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BBF36" w14:textId="161063D3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</w:t>
      </w:r>
      <w:r w:rsidRPr="007E08C0">
        <w:rPr>
          <w:rFonts w:ascii="Arial" w:hAnsi="Arial" w:cs="Arial"/>
          <w:b/>
          <w:bCs/>
          <w:sz w:val="18"/>
          <w:szCs w:val="18"/>
        </w:rPr>
        <w:t>latforma dla niepełnosprawnych</w:t>
      </w:r>
    </w:p>
    <w:p w14:paraId="43F348EB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sz w:val="18"/>
          <w:szCs w:val="18"/>
        </w:rPr>
      </w:pPr>
    </w:p>
    <w:p w14:paraId="67413217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udźwig 400 kg /4 osoby/</w:t>
      </w:r>
    </w:p>
    <w:p w14:paraId="4B2B8A93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prędkość dźwigu 0,615 m/2</w:t>
      </w:r>
    </w:p>
    <w:p w14:paraId="60700AA8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napęd śrubowy</w:t>
      </w:r>
    </w:p>
    <w:p w14:paraId="4555C664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ilość przystanków: 2</w:t>
      </w:r>
    </w:p>
    <w:p w14:paraId="06A8D1BC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sterowanie za pomocą przycisków naciskanych w sposób ciągły</w:t>
      </w:r>
    </w:p>
    <w:p w14:paraId="1582BFE3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- platforma w szybie wyposażona w system bezpieczeństwa </w:t>
      </w:r>
      <w:proofErr w:type="spellStart"/>
      <w:r w:rsidRPr="007E08C0">
        <w:rPr>
          <w:rFonts w:ascii="Arial" w:hAnsi="Arial" w:cs="Arial"/>
          <w:sz w:val="18"/>
          <w:szCs w:val="18"/>
        </w:rPr>
        <w:t>antyzakleszczeniowy</w:t>
      </w:r>
      <w:proofErr w:type="spellEnd"/>
      <w:r w:rsidRPr="007E08C0">
        <w:rPr>
          <w:rFonts w:ascii="Arial" w:hAnsi="Arial" w:cs="Arial"/>
          <w:sz w:val="18"/>
          <w:szCs w:val="18"/>
        </w:rPr>
        <w:t>,</w:t>
      </w:r>
    </w:p>
    <w:p w14:paraId="54082FD8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z panelem na wysokość 1,1 m, na którym znajdują się przyciski do jazdy</w:t>
      </w:r>
    </w:p>
    <w:p w14:paraId="59205D24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 xml:space="preserve">oznaczone </w:t>
      </w:r>
      <w:proofErr w:type="spellStart"/>
      <w:r w:rsidRPr="007E08C0">
        <w:rPr>
          <w:rFonts w:ascii="Arial" w:hAnsi="Arial" w:cs="Arial"/>
          <w:sz w:val="18"/>
          <w:szCs w:val="18"/>
        </w:rPr>
        <w:t>Braillem</w:t>
      </w:r>
      <w:proofErr w:type="spellEnd"/>
      <w:r w:rsidRPr="007E08C0">
        <w:rPr>
          <w:rFonts w:ascii="Arial" w:hAnsi="Arial" w:cs="Arial"/>
          <w:sz w:val="18"/>
          <w:szCs w:val="18"/>
        </w:rPr>
        <w:t>,</w:t>
      </w:r>
    </w:p>
    <w:p w14:paraId="49A20897" w14:textId="77777777" w:rsidR="00AA4FB8" w:rsidRPr="007E08C0" w:rsidRDefault="00AA4FB8" w:rsidP="00AA4FB8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8C0">
        <w:rPr>
          <w:rFonts w:ascii="Arial" w:hAnsi="Arial" w:cs="Arial"/>
          <w:sz w:val="18"/>
          <w:szCs w:val="18"/>
        </w:rPr>
        <w:t>- drzwi do kabiny 90x200 cm</w:t>
      </w:r>
    </w:p>
    <w:p w14:paraId="2F795951" w14:textId="77777777" w:rsidR="00C01618" w:rsidRPr="00AA4FB8" w:rsidRDefault="00C01618" w:rsidP="00AA4FB8"/>
    <w:sectPr w:rsidR="00C01618" w:rsidRPr="00AA4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27"/>
    <w:rsid w:val="00636827"/>
    <w:rsid w:val="00AA4FB8"/>
    <w:rsid w:val="00C0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18EF"/>
  <w15:chartTrackingRefBased/>
  <w15:docId w15:val="{41180BE5-E1A7-4686-93C5-89B69D8E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F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330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Reiwer</dc:creator>
  <cp:keywords/>
  <dc:description/>
  <cp:lastModifiedBy>Przemysław Reiwer</cp:lastModifiedBy>
  <cp:revision>3</cp:revision>
  <dcterms:created xsi:type="dcterms:W3CDTF">2020-10-06T09:03:00Z</dcterms:created>
  <dcterms:modified xsi:type="dcterms:W3CDTF">2020-10-06T09:04:00Z</dcterms:modified>
</cp:coreProperties>
</file>