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0BBE" w:rsidRPr="00EA5684" w:rsidRDefault="00830BBE">
      <w:pPr>
        <w:pStyle w:val="Tekstpodstawowy"/>
        <w:ind w:left="118"/>
        <w:rPr>
          <w:rFonts w:ascii="Times New Roman"/>
          <w:lang w:val="pl-PL"/>
        </w:rPr>
      </w:pPr>
    </w:p>
    <w:p w:rsidR="00830BBE" w:rsidRPr="00EA5684" w:rsidRDefault="00E2117F" w:rsidP="00E2117F">
      <w:pPr>
        <w:pStyle w:val="Tekstpodstawowy"/>
        <w:tabs>
          <w:tab w:val="left" w:pos="3840"/>
        </w:tabs>
        <w:rPr>
          <w:rFonts w:ascii="Times New Roman"/>
          <w:lang w:val="pl-PL"/>
        </w:rPr>
      </w:pPr>
      <w:r>
        <w:rPr>
          <w:rFonts w:ascii="Times New Roman"/>
          <w:lang w:val="pl-PL"/>
        </w:rPr>
        <w:tab/>
      </w: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830BBE">
      <w:pPr>
        <w:pStyle w:val="Tekstpodstawowy"/>
        <w:rPr>
          <w:rFonts w:ascii="Times New Roman"/>
          <w:lang w:val="pl-PL"/>
        </w:rPr>
      </w:pPr>
    </w:p>
    <w:p w:rsidR="00830BBE" w:rsidRPr="00EA5684" w:rsidRDefault="00DC4A5F" w:rsidP="00DC4A5F">
      <w:pPr>
        <w:pStyle w:val="Tekstpodstawowy"/>
        <w:tabs>
          <w:tab w:val="left" w:pos="8227"/>
        </w:tabs>
        <w:spacing w:before="8"/>
        <w:rPr>
          <w:rFonts w:ascii="Times New Roman"/>
          <w:sz w:val="23"/>
          <w:lang w:val="pl-PL"/>
        </w:rPr>
      </w:pPr>
      <w:r>
        <w:rPr>
          <w:rFonts w:ascii="Times New Roman"/>
          <w:sz w:val="23"/>
          <w:lang w:val="pl-PL"/>
        </w:rPr>
        <w:tab/>
      </w:r>
    </w:p>
    <w:p w:rsidR="00830BBE" w:rsidRPr="00EA5684" w:rsidRDefault="00A06375">
      <w:pPr>
        <w:spacing w:before="19"/>
        <w:ind w:left="2363" w:right="2237"/>
        <w:jc w:val="center"/>
        <w:rPr>
          <w:b/>
          <w:sz w:val="40"/>
          <w:lang w:val="pl-PL"/>
        </w:rPr>
      </w:pPr>
      <w:r>
        <w:rPr>
          <w:b/>
          <w:sz w:val="40"/>
          <w:lang w:val="pl-PL"/>
        </w:rPr>
        <w:t>Gmina Bukowiec</w:t>
      </w:r>
    </w:p>
    <w:p w:rsidR="00830BBE" w:rsidRPr="00EA5684" w:rsidRDefault="00830BBE">
      <w:pPr>
        <w:pStyle w:val="Tekstpodstawowy"/>
        <w:rPr>
          <w:b/>
          <w:sz w:val="40"/>
          <w:lang w:val="pl-PL"/>
        </w:rPr>
      </w:pPr>
    </w:p>
    <w:p w:rsidR="00830BBE" w:rsidRPr="00EA5684" w:rsidRDefault="00830BBE">
      <w:pPr>
        <w:pStyle w:val="Tekstpodstawowy"/>
        <w:rPr>
          <w:b/>
          <w:sz w:val="40"/>
          <w:lang w:val="pl-PL"/>
        </w:rPr>
      </w:pPr>
    </w:p>
    <w:p w:rsidR="00830BBE" w:rsidRPr="00EA5684" w:rsidRDefault="00830BBE">
      <w:pPr>
        <w:pStyle w:val="Tekstpodstawowy"/>
        <w:rPr>
          <w:b/>
          <w:sz w:val="40"/>
          <w:lang w:val="pl-PL"/>
        </w:rPr>
      </w:pPr>
    </w:p>
    <w:p w:rsidR="00830BBE" w:rsidRPr="00EA5684" w:rsidRDefault="00990634">
      <w:pPr>
        <w:spacing w:before="293"/>
        <w:ind w:left="394" w:right="273"/>
        <w:jc w:val="center"/>
        <w:rPr>
          <w:sz w:val="28"/>
          <w:lang w:val="pl-PL"/>
        </w:rPr>
      </w:pPr>
      <w:r w:rsidRPr="00EA5684">
        <w:rPr>
          <w:sz w:val="28"/>
          <w:lang w:val="pl-PL"/>
        </w:rPr>
        <w:t>SPECYFIKACJA ISTOTNYCH WARUNKÓW ZAMÓWIENIA</w:t>
      </w:r>
    </w:p>
    <w:p w:rsidR="00830BBE" w:rsidRPr="00EA5684" w:rsidRDefault="00990634">
      <w:pPr>
        <w:spacing w:before="1"/>
        <w:ind w:left="2358" w:right="2237"/>
        <w:jc w:val="center"/>
        <w:rPr>
          <w:sz w:val="24"/>
          <w:lang w:val="pl-PL"/>
        </w:rPr>
      </w:pPr>
      <w:r w:rsidRPr="00EA5684">
        <w:rPr>
          <w:sz w:val="24"/>
          <w:lang w:val="pl-PL"/>
        </w:rPr>
        <w:t>(dalej SIWZ)</w:t>
      </w:r>
    </w:p>
    <w:p w:rsidR="00830BBE" w:rsidRPr="00A06375" w:rsidRDefault="00A06375">
      <w:pPr>
        <w:ind w:left="2357" w:right="2237"/>
        <w:jc w:val="center"/>
        <w:rPr>
          <w:b/>
          <w:sz w:val="28"/>
          <w:lang w:val="pl-PL"/>
        </w:rPr>
      </w:pPr>
      <w:r>
        <w:rPr>
          <w:sz w:val="28"/>
          <w:lang w:val="pl-PL"/>
        </w:rPr>
        <w:t xml:space="preserve">nr zamówienia: </w:t>
      </w:r>
      <w:r w:rsidR="00D56FE6">
        <w:rPr>
          <w:b/>
          <w:sz w:val="28"/>
          <w:lang w:val="pl-PL"/>
        </w:rPr>
        <w:t>RRiB.271.4</w:t>
      </w:r>
      <w:r>
        <w:rPr>
          <w:b/>
          <w:sz w:val="28"/>
          <w:lang w:val="pl-PL"/>
        </w:rPr>
        <w:t>.2019.BM</w:t>
      </w: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830BBE" w:rsidRPr="00EA5684" w:rsidRDefault="00830BBE">
      <w:pPr>
        <w:pStyle w:val="Tekstpodstawowy"/>
        <w:rPr>
          <w:sz w:val="28"/>
          <w:lang w:val="pl-PL"/>
        </w:rPr>
      </w:pPr>
    </w:p>
    <w:p w:rsidR="00551A67" w:rsidRDefault="00551A67">
      <w:pPr>
        <w:spacing w:before="1"/>
        <w:ind w:left="394" w:right="273"/>
        <w:jc w:val="center"/>
        <w:rPr>
          <w:rFonts w:ascii="Arial" w:hAnsi="Arial" w:cs="Arial"/>
          <w:b/>
          <w:i/>
          <w:szCs w:val="24"/>
        </w:rPr>
      </w:pPr>
      <w:r w:rsidRPr="00AB2DBA">
        <w:rPr>
          <w:rFonts w:ascii="Arial" w:hAnsi="Arial" w:cs="Arial"/>
          <w:b/>
          <w:i/>
        </w:rPr>
        <w:t>„</w:t>
      </w:r>
      <w:proofErr w:type="spellStart"/>
      <w:r w:rsidRPr="00AB2DBA">
        <w:rPr>
          <w:rFonts w:ascii="Arial" w:hAnsi="Arial" w:cs="Arial"/>
          <w:b/>
          <w:i/>
        </w:rPr>
        <w:t>Budowa</w:t>
      </w:r>
      <w:proofErr w:type="spellEnd"/>
      <w:r w:rsidRPr="00AB2DBA">
        <w:rPr>
          <w:rFonts w:ascii="Arial" w:hAnsi="Arial" w:cs="Arial"/>
          <w:b/>
          <w:i/>
        </w:rPr>
        <w:t xml:space="preserve"> </w:t>
      </w:r>
      <w:proofErr w:type="spellStart"/>
      <w:r w:rsidRPr="00AB2DBA">
        <w:rPr>
          <w:rFonts w:ascii="Arial" w:hAnsi="Arial" w:cs="Arial"/>
          <w:b/>
          <w:i/>
        </w:rPr>
        <w:t>drogi</w:t>
      </w:r>
      <w:proofErr w:type="spellEnd"/>
      <w:r w:rsidRPr="00AB2DBA">
        <w:rPr>
          <w:rFonts w:ascii="Arial" w:hAnsi="Arial" w:cs="Arial"/>
          <w:b/>
          <w:i/>
        </w:rPr>
        <w:t xml:space="preserve"> </w:t>
      </w:r>
      <w:proofErr w:type="spellStart"/>
      <w:r w:rsidRPr="00AB2DBA">
        <w:rPr>
          <w:rFonts w:ascii="Arial" w:hAnsi="Arial" w:cs="Arial"/>
          <w:b/>
          <w:i/>
        </w:rPr>
        <w:t>na</w:t>
      </w:r>
      <w:proofErr w:type="spellEnd"/>
      <w:r w:rsidRPr="00AB2DBA">
        <w:rPr>
          <w:rFonts w:ascii="Arial" w:hAnsi="Arial" w:cs="Arial"/>
          <w:b/>
          <w:i/>
        </w:rPr>
        <w:t xml:space="preserve"> </w:t>
      </w:r>
      <w:proofErr w:type="spellStart"/>
      <w:r w:rsidRPr="00AB2DBA">
        <w:rPr>
          <w:rFonts w:ascii="Arial" w:hAnsi="Arial" w:cs="Arial"/>
          <w:b/>
          <w:i/>
        </w:rPr>
        <w:t>działce</w:t>
      </w:r>
      <w:proofErr w:type="spellEnd"/>
      <w:r w:rsidRPr="00AB2DBA">
        <w:rPr>
          <w:rFonts w:ascii="Arial" w:hAnsi="Arial" w:cs="Arial"/>
          <w:b/>
          <w:i/>
        </w:rPr>
        <w:t xml:space="preserve"> </w:t>
      </w:r>
      <w:proofErr w:type="spellStart"/>
      <w:r w:rsidRPr="00AB2DBA">
        <w:rPr>
          <w:rFonts w:ascii="Arial" w:hAnsi="Arial" w:cs="Arial"/>
          <w:b/>
          <w:i/>
        </w:rPr>
        <w:t>nr</w:t>
      </w:r>
      <w:proofErr w:type="spellEnd"/>
      <w:r w:rsidRPr="00AB2DBA">
        <w:rPr>
          <w:rFonts w:ascii="Arial" w:hAnsi="Arial" w:cs="Arial"/>
          <w:b/>
          <w:i/>
        </w:rPr>
        <w:t xml:space="preserve"> 221/3 w </w:t>
      </w:r>
      <w:proofErr w:type="spellStart"/>
      <w:r w:rsidRPr="00AB2DBA">
        <w:rPr>
          <w:rFonts w:ascii="Arial" w:hAnsi="Arial" w:cs="Arial"/>
          <w:b/>
          <w:i/>
        </w:rPr>
        <w:t>miejscowości</w:t>
      </w:r>
      <w:proofErr w:type="spellEnd"/>
      <w:r w:rsidRPr="00AB2DBA">
        <w:rPr>
          <w:rFonts w:ascii="Arial" w:hAnsi="Arial" w:cs="Arial"/>
          <w:b/>
          <w:i/>
        </w:rPr>
        <w:t xml:space="preserve"> Bukowiec”</w:t>
      </w:r>
      <w:r w:rsidRPr="00AB2DBA">
        <w:rPr>
          <w:rFonts w:ascii="Arial" w:hAnsi="Arial" w:cs="Arial"/>
          <w:b/>
          <w:i/>
          <w:szCs w:val="24"/>
        </w:rPr>
        <w:t xml:space="preserve"> </w:t>
      </w:r>
    </w:p>
    <w:p w:rsidR="00830BBE" w:rsidRPr="00EA5684" w:rsidRDefault="00990634">
      <w:pPr>
        <w:spacing w:before="1"/>
        <w:ind w:left="394" w:right="273"/>
        <w:jc w:val="center"/>
        <w:rPr>
          <w:lang w:val="pl-PL"/>
        </w:rPr>
      </w:pPr>
      <w:r w:rsidRPr="00EA5684">
        <w:rPr>
          <w:lang w:val="pl-PL"/>
        </w:rPr>
        <w:t>Robota budowlana o wartości szacunkowej poniżej 5 548 000 €</w:t>
      </w: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rPr>
          <w:sz w:val="22"/>
          <w:lang w:val="pl-PL"/>
        </w:rPr>
      </w:pPr>
    </w:p>
    <w:p w:rsidR="00830BBE" w:rsidRPr="00EA5684" w:rsidRDefault="00830BBE">
      <w:pPr>
        <w:pStyle w:val="Tekstpodstawowy"/>
        <w:spacing w:before="6"/>
        <w:rPr>
          <w:sz w:val="17"/>
          <w:lang w:val="pl-PL"/>
        </w:rPr>
      </w:pPr>
    </w:p>
    <w:p w:rsidR="00830BBE" w:rsidRPr="00EA5684" w:rsidRDefault="00990634">
      <w:pPr>
        <w:pStyle w:val="Tekstpodstawowy"/>
        <w:ind w:left="481" w:right="273"/>
        <w:jc w:val="center"/>
        <w:rPr>
          <w:lang w:val="pl-PL"/>
        </w:rPr>
      </w:pPr>
      <w:r w:rsidRPr="00EA5684">
        <w:rPr>
          <w:lang w:val="pl-PL"/>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lang w:val="pl-PL"/>
        </w:rPr>
      </w:pPr>
    </w:p>
    <w:p w:rsidR="00830BBE" w:rsidRPr="00EA5684" w:rsidRDefault="00830BBE">
      <w:pPr>
        <w:pStyle w:val="Tekstpodstawowy"/>
        <w:rPr>
          <w:sz w:val="27"/>
          <w:lang w:val="pl-PL"/>
        </w:rPr>
      </w:pPr>
    </w:p>
    <w:p w:rsidR="00830BBE" w:rsidRPr="00EA5684" w:rsidRDefault="00A06375">
      <w:pPr>
        <w:spacing w:before="1"/>
        <w:ind w:left="2359" w:right="2237"/>
        <w:jc w:val="center"/>
        <w:rPr>
          <w:b/>
          <w:lang w:val="pl-PL"/>
        </w:rPr>
      </w:pPr>
      <w:r>
        <w:rPr>
          <w:b/>
          <w:lang w:val="pl-PL"/>
        </w:rPr>
        <w:t>Bukowiec</w:t>
      </w:r>
      <w:r w:rsidR="00184F25">
        <w:rPr>
          <w:b/>
          <w:lang w:val="pl-PL"/>
        </w:rPr>
        <w:t>, lipiec</w:t>
      </w:r>
      <w:r w:rsidR="002102AA">
        <w:rPr>
          <w:b/>
          <w:lang w:val="pl-PL"/>
        </w:rPr>
        <w:t xml:space="preserve"> </w:t>
      </w:r>
      <w:r w:rsidR="00990634" w:rsidRPr="00EA5684">
        <w:rPr>
          <w:b/>
          <w:lang w:val="pl-PL"/>
        </w:rPr>
        <w:t xml:space="preserve"> 2019 r.</w:t>
      </w:r>
    </w:p>
    <w:p w:rsidR="00830BBE" w:rsidRPr="00EA5684" w:rsidRDefault="00A52B0A">
      <w:pPr>
        <w:pStyle w:val="Tekstpodstawowy"/>
        <w:spacing w:before="2"/>
        <w:rPr>
          <w:b/>
          <w:sz w:val="16"/>
          <w:lang w:val="pl-PL"/>
        </w:rPr>
      </w:pPr>
      <w:r>
        <w:rPr>
          <w:noProof/>
          <w:lang w:val="pl-PL" w:eastAsia="pl-PL"/>
        </w:rPr>
        <mc:AlternateContent>
          <mc:Choice Requires="wps">
            <w:drawing>
              <wp:anchor distT="0" distB="0" distL="0" distR="0" simplePos="0" relativeHeight="251657728" behindDoc="0" locked="0" layoutInCell="1" allowOverlap="1">
                <wp:simplePos x="0" y="0"/>
                <wp:positionH relativeFrom="page">
                  <wp:posOffset>858520</wp:posOffset>
                </wp:positionH>
                <wp:positionV relativeFrom="paragraph">
                  <wp:posOffset>154940</wp:posOffset>
                </wp:positionV>
                <wp:extent cx="6121400" cy="0"/>
                <wp:effectExtent l="10795" t="6350" r="11430" b="12700"/>
                <wp:wrapTopAndBottom/>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20DCE"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7.6pt,12.2pt" to="549.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i2EAIAACgEAAAOAAAAZHJzL2Uyb0RvYy54bWysU8GO2jAQvVfqP1i+QxKaUogIqyqBXmiL&#10;tNsPMLZDrDq2ZRsCqvrvHZsEse2lqpqDM/bMPL+ZN149XTqJztw6oVWJs2mKEVdUM6GOJf72sp0s&#10;MHKeKEakVrzEV+7w0/rtm1VvCj7TrZaMWwQgyhW9KXHrvSmSxNGWd8RNteEKnI22HfGwtceEWdID&#10;eieTWZrOk15bZqym3Dk4rW9OvI74TcOp/9o0jnskSwzcfFxtXA9hTdYrUhwtMa2gAw3yDyw6IhRc&#10;eoeqiSfoZMUfUJ2gVjvd+CnVXaKbRlAea4BqsvS3ap5bYnisBZrjzL1N7v/B0i/nvUWClRiEUqQD&#10;iXZCcTQLnemNKyCgUnsbaqMX9Wx2mn53SOmqJerII8OXq4G0LGQkr1LCxhnAP/SfNYMYcvI6tunS&#10;2C5AQgPQJapxvavBLx5ROJxnsyxPQTQ6+hJSjInGOv+J6w4Fo8QSOEdgct45H4iQYgwJ9yi9FVJG&#10;saVCfYmXWZ7HBKelYMEZwpw9Hipp0ZmEcYlfrAo8j2FWnxSLYC0nbDPYngh5s+FyqQIelAJ0Bus2&#10;Dz+W6XKz2CzyST6bbyZ5WteTj9sqn8y32Yf39bu6qursZ6CW5UUrGOMqsBtnM8v/Tvvhldym6j6d&#10;9zYkr9Fjv4Ds+I+ko5ZBvtsgHDS77u2oMYxjDB6eTpj3xz3Yjw98/QsAAP//AwBQSwMEFAAGAAgA&#10;AAAhADyFguLcAAAACgEAAA8AAABkcnMvZG93bnJldi54bWxMj8FOwzAQRO9I/IO1SNyoQyiFhjgV&#10;qsIFcYDAB2zjJbaI7Sh2m9CvZysOcJzZp9mZcjO7XhxojDZ4BdeLDAT5NmjrOwUf709X9yBiQq+x&#10;D54UfFOETXV+VmKhw+Tf6NCkTnCIjwUqMCkNhZSxNeQwLsJAnm+fYXSYWI6d1CNOHO56mWfZSjq0&#10;nj8YHGhrqP1q9k5B8/oyrZ6Px6m+ayzGlKyp661Slxfz4wOIRHP6g+FUn6tDxZ12Ye91FD3rm9uc&#10;UQX5cgniBGTrNTu7X0dWpfw/ofoBAAD//wMAUEsBAi0AFAAGAAgAAAAhALaDOJL+AAAA4QEAABMA&#10;AAAAAAAAAAAAAAAAAAAAAFtDb250ZW50X1R5cGVzXS54bWxQSwECLQAUAAYACAAAACEAOP0h/9YA&#10;AACUAQAACwAAAAAAAAAAAAAAAAAvAQAAX3JlbHMvLnJlbHNQSwECLQAUAAYACAAAACEAH6lYthAC&#10;AAAoBAAADgAAAAAAAAAAAAAAAAAuAgAAZHJzL2Uyb0RvYy54bWxQSwECLQAUAAYACAAAACEAPIWC&#10;4twAAAAKAQAADwAAAAAAAAAAAAAAAABqBAAAZHJzL2Rvd25yZXYueG1sUEsFBgAAAAAEAAQA8wAA&#10;AHMFAAAAAA==&#10;" strokeweight=".72pt">
                <w10:wrap type="topAndBottom" anchorx="page"/>
              </v:line>
            </w:pict>
          </mc:Fallback>
        </mc:AlternateContent>
      </w:r>
    </w:p>
    <w:p w:rsidR="00830BBE" w:rsidRPr="00EA5684" w:rsidRDefault="00830BBE">
      <w:pPr>
        <w:rPr>
          <w:sz w:val="16"/>
          <w:lang w:val="pl-PL"/>
        </w:rPr>
        <w:sectPr w:rsidR="00830BBE" w:rsidRPr="00EA5684">
          <w:footerReference w:type="default" r:id="rId8"/>
          <w:type w:val="continuous"/>
          <w:pgSz w:w="11930" w:h="16850"/>
          <w:pgMar w:top="760" w:right="820" w:bottom="480" w:left="1120" w:header="708" w:footer="285" w:gutter="0"/>
          <w:cols w:space="708"/>
        </w:sectPr>
      </w:pPr>
    </w:p>
    <w:p w:rsidR="00830BBE" w:rsidRPr="00EA5684" w:rsidRDefault="00990634">
      <w:pPr>
        <w:pStyle w:val="Nagwek1"/>
        <w:numPr>
          <w:ilvl w:val="0"/>
          <w:numId w:val="5"/>
        </w:numPr>
        <w:tabs>
          <w:tab w:val="left" w:pos="720"/>
        </w:tabs>
        <w:spacing w:before="29"/>
        <w:jc w:val="left"/>
        <w:rPr>
          <w:lang w:val="pl-PL"/>
        </w:rPr>
      </w:pPr>
      <w:r w:rsidRPr="00EA5684">
        <w:rPr>
          <w:lang w:val="pl-PL"/>
        </w:rPr>
        <w:lastRenderedPageBreak/>
        <w:t>Nazwa oraz adres</w:t>
      </w:r>
      <w:r w:rsidRPr="00EA5684">
        <w:rPr>
          <w:spacing w:val="-11"/>
          <w:lang w:val="pl-PL"/>
        </w:rPr>
        <w:t xml:space="preserve"> </w:t>
      </w:r>
      <w:r w:rsidRPr="00EA5684">
        <w:rPr>
          <w:lang w:val="pl-PL"/>
        </w:rPr>
        <w:t>Zamawiającego.</w:t>
      </w:r>
    </w:p>
    <w:p w:rsidR="00830BBE" w:rsidRPr="00EA5684" w:rsidRDefault="00830BBE">
      <w:pPr>
        <w:pStyle w:val="Tekstpodstawowy"/>
        <w:spacing w:before="8"/>
        <w:rPr>
          <w:b/>
          <w:sz w:val="15"/>
          <w:lang w:val="pl-PL"/>
        </w:rPr>
      </w:pPr>
    </w:p>
    <w:p w:rsidR="00A06375" w:rsidRPr="00A06375" w:rsidRDefault="00A06375" w:rsidP="00A06375">
      <w:pPr>
        <w:pStyle w:val="Tekstpodstawowy"/>
        <w:spacing w:before="11"/>
        <w:ind w:left="719"/>
        <w:rPr>
          <w:lang w:val="pl-PL"/>
        </w:rPr>
      </w:pPr>
      <w:r w:rsidRPr="00A06375">
        <w:rPr>
          <w:b/>
          <w:lang w:val="pl-PL"/>
        </w:rPr>
        <w:t xml:space="preserve">Gmina Bukowiec </w:t>
      </w:r>
      <w:r w:rsidRPr="00A06375">
        <w:rPr>
          <w:lang w:val="pl-PL"/>
        </w:rPr>
        <w:t xml:space="preserve">z siedzibą w Bukowcu, przy ul. Dr Fl. Ceynowy 14, 86-122 Bukowiec, reprezentowana przez: </w:t>
      </w:r>
    </w:p>
    <w:p w:rsidR="00A06375" w:rsidRPr="00A06375" w:rsidRDefault="00A06375" w:rsidP="00A06375">
      <w:pPr>
        <w:pStyle w:val="Tekstpodstawowy"/>
        <w:spacing w:before="11"/>
        <w:ind w:left="719"/>
        <w:rPr>
          <w:lang w:val="pl-PL"/>
        </w:rPr>
      </w:pPr>
      <w:r w:rsidRPr="00A06375">
        <w:rPr>
          <w:lang w:val="pl-PL"/>
        </w:rPr>
        <w:t>Wójta Gminy Bukowiec</w:t>
      </w:r>
    </w:p>
    <w:p w:rsidR="00A06375" w:rsidRPr="00A06375" w:rsidRDefault="00A06375" w:rsidP="00A06375">
      <w:pPr>
        <w:pStyle w:val="Tekstpodstawowy"/>
        <w:spacing w:before="11"/>
        <w:ind w:left="719"/>
        <w:rPr>
          <w:lang w:val="pl-PL"/>
        </w:rPr>
      </w:pPr>
      <w:r w:rsidRPr="00A06375">
        <w:rPr>
          <w:lang w:val="pl-PL"/>
        </w:rPr>
        <w:t>Adres poczty elektronicznej:</w:t>
      </w:r>
      <w:r w:rsidRPr="00A06375">
        <w:rPr>
          <w:lang w:val="pl-PL"/>
        </w:rPr>
        <w:tab/>
        <w:t xml:space="preserve">      </w:t>
      </w:r>
      <w:r>
        <w:rPr>
          <w:lang w:val="pl-PL"/>
        </w:rPr>
        <w:tab/>
        <w:t xml:space="preserve">  </w:t>
      </w:r>
      <w:hyperlink r:id="rId9" w:history="1">
        <w:r w:rsidRPr="00A06375">
          <w:rPr>
            <w:rStyle w:val="Hipercze"/>
            <w:lang w:val="pl-PL"/>
          </w:rPr>
          <w:t>administracja@bukowiec.p</w:t>
        </w:r>
      </w:hyperlink>
      <w:r w:rsidR="0091113A">
        <w:rPr>
          <w:rStyle w:val="Hipercze"/>
          <w:lang w:val="pl-PL"/>
        </w:rPr>
        <w:t>l</w:t>
      </w:r>
    </w:p>
    <w:p w:rsidR="00A06375" w:rsidRPr="00A06375" w:rsidRDefault="00A06375" w:rsidP="00A06375">
      <w:pPr>
        <w:pStyle w:val="Tekstpodstawowy"/>
        <w:spacing w:before="11"/>
        <w:ind w:left="719"/>
        <w:rPr>
          <w:lang w:val="pl-PL"/>
        </w:rPr>
      </w:pPr>
      <w:r w:rsidRPr="00A06375">
        <w:rPr>
          <w:lang w:val="pl-PL"/>
        </w:rPr>
        <w:t xml:space="preserve">Strona internetowa:      </w:t>
      </w:r>
      <w:r w:rsidRPr="00A06375">
        <w:rPr>
          <w:lang w:val="pl-PL"/>
        </w:rPr>
        <w:tab/>
        <w:t xml:space="preserve">                   </w:t>
      </w:r>
      <w:r>
        <w:rPr>
          <w:lang w:val="pl-PL"/>
        </w:rPr>
        <w:tab/>
      </w:r>
      <w:r w:rsidRPr="00A06375">
        <w:rPr>
          <w:lang w:val="pl-PL"/>
        </w:rPr>
        <w:t xml:space="preserve">  http://bip.bukowiec.pl</w:t>
      </w:r>
    </w:p>
    <w:p w:rsidR="00A06375" w:rsidRPr="00A06375" w:rsidRDefault="00A06375" w:rsidP="00A06375">
      <w:pPr>
        <w:pStyle w:val="Tekstpodstawowy"/>
        <w:spacing w:before="11"/>
        <w:ind w:left="719"/>
        <w:rPr>
          <w:lang w:val="pl-PL"/>
        </w:rPr>
      </w:pPr>
      <w:r w:rsidRPr="00A06375">
        <w:rPr>
          <w:lang w:val="pl-PL"/>
        </w:rPr>
        <w:t>Numer telefonu:</w:t>
      </w:r>
      <w:r w:rsidRPr="00A06375">
        <w:rPr>
          <w:lang w:val="pl-PL"/>
        </w:rPr>
        <w:tab/>
      </w:r>
      <w:r w:rsidRPr="00A06375">
        <w:rPr>
          <w:lang w:val="pl-PL"/>
        </w:rPr>
        <w:tab/>
      </w:r>
      <w:r w:rsidRPr="00A06375">
        <w:rPr>
          <w:lang w:val="pl-PL"/>
        </w:rPr>
        <w:tab/>
        <w:t xml:space="preserve">       </w:t>
      </w:r>
      <w:r>
        <w:rPr>
          <w:lang w:val="pl-PL"/>
        </w:rPr>
        <w:tab/>
      </w:r>
      <w:r w:rsidRPr="00A06375">
        <w:rPr>
          <w:lang w:val="pl-PL"/>
        </w:rPr>
        <w:t xml:space="preserve">  52 3309310 Sekretariat</w:t>
      </w:r>
    </w:p>
    <w:p w:rsidR="00A06375" w:rsidRPr="00A06375" w:rsidRDefault="00A06375" w:rsidP="00A06375">
      <w:pPr>
        <w:pStyle w:val="Tekstpodstawowy"/>
        <w:spacing w:before="11"/>
        <w:ind w:left="719"/>
        <w:rPr>
          <w:lang w:val="pl-PL"/>
        </w:rPr>
      </w:pPr>
      <w:r w:rsidRPr="00A06375">
        <w:rPr>
          <w:lang w:val="pl-PL"/>
        </w:rPr>
        <w:t>Nu</w:t>
      </w:r>
      <w:r>
        <w:rPr>
          <w:lang w:val="pl-PL"/>
        </w:rPr>
        <w:t>mer faksu:</w:t>
      </w:r>
      <w:r>
        <w:rPr>
          <w:lang w:val="pl-PL"/>
        </w:rPr>
        <w:tab/>
      </w:r>
      <w:r>
        <w:rPr>
          <w:lang w:val="pl-PL"/>
        </w:rPr>
        <w:tab/>
      </w:r>
      <w:r>
        <w:rPr>
          <w:lang w:val="pl-PL"/>
        </w:rPr>
        <w:tab/>
        <w:t xml:space="preserve">                 </w:t>
      </w:r>
      <w:r w:rsidRPr="00A06375">
        <w:rPr>
          <w:lang w:val="pl-PL"/>
        </w:rPr>
        <w:t xml:space="preserve"> 52/3309312 Sekretariat</w:t>
      </w:r>
    </w:p>
    <w:p w:rsidR="00A06375" w:rsidRPr="00A06375" w:rsidRDefault="00A06375" w:rsidP="00A06375">
      <w:pPr>
        <w:pStyle w:val="Tekstpodstawowy"/>
        <w:spacing w:before="11"/>
        <w:ind w:left="719"/>
        <w:rPr>
          <w:lang w:val="pl-PL"/>
        </w:rPr>
      </w:pPr>
      <w:r w:rsidRPr="00A06375">
        <w:rPr>
          <w:lang w:val="pl-PL"/>
        </w:rPr>
        <w:t>Godziny urzędowania:</w:t>
      </w:r>
      <w:r w:rsidRPr="00A06375">
        <w:rPr>
          <w:lang w:val="pl-PL"/>
        </w:rPr>
        <w:tab/>
      </w:r>
      <w:r w:rsidRPr="00A06375">
        <w:rPr>
          <w:lang w:val="pl-PL"/>
        </w:rPr>
        <w:tab/>
        <w:t xml:space="preserve">       </w:t>
      </w:r>
      <w:r>
        <w:rPr>
          <w:lang w:val="pl-PL"/>
        </w:rPr>
        <w:tab/>
        <w:t xml:space="preserve"> </w:t>
      </w:r>
      <w:r w:rsidRPr="00A06375">
        <w:rPr>
          <w:lang w:val="pl-PL"/>
        </w:rPr>
        <w:t xml:space="preserve"> od 7.30 do 15.30 Pn.-Pt.</w:t>
      </w:r>
    </w:p>
    <w:p w:rsidR="00830BBE" w:rsidRPr="00EA5684" w:rsidRDefault="00830BBE">
      <w:pPr>
        <w:pStyle w:val="Tekstpodstawowy"/>
        <w:spacing w:before="11"/>
        <w:rPr>
          <w:sz w:val="11"/>
          <w:lang w:val="pl-PL"/>
        </w:rPr>
      </w:pPr>
    </w:p>
    <w:p w:rsidR="00830BBE" w:rsidRPr="00EA5684" w:rsidRDefault="00990634">
      <w:pPr>
        <w:pStyle w:val="Nagwek1"/>
        <w:numPr>
          <w:ilvl w:val="0"/>
          <w:numId w:val="5"/>
        </w:numPr>
        <w:tabs>
          <w:tab w:val="left" w:pos="720"/>
        </w:tabs>
        <w:spacing w:before="59"/>
        <w:jc w:val="left"/>
        <w:rPr>
          <w:lang w:val="pl-PL"/>
        </w:rPr>
      </w:pPr>
      <w:r w:rsidRPr="00EA5684">
        <w:rPr>
          <w:lang w:val="pl-PL"/>
        </w:rPr>
        <w:t>Tryb udzielenia</w:t>
      </w:r>
      <w:r w:rsidRPr="00EA5684">
        <w:rPr>
          <w:spacing w:val="-14"/>
          <w:lang w:val="pl-PL"/>
        </w:rPr>
        <w:t xml:space="preserve"> </w:t>
      </w:r>
      <w:r w:rsidRPr="00EA5684">
        <w:rPr>
          <w:lang w:val="pl-PL"/>
        </w:rPr>
        <w:t>zamówienia.</w:t>
      </w:r>
    </w:p>
    <w:p w:rsidR="00830BBE" w:rsidRPr="00EA5684" w:rsidRDefault="00830BBE">
      <w:pPr>
        <w:pStyle w:val="Tekstpodstawowy"/>
        <w:spacing w:before="9"/>
        <w:rPr>
          <w:b/>
          <w:sz w:val="16"/>
          <w:lang w:val="pl-PL"/>
        </w:rPr>
      </w:pPr>
    </w:p>
    <w:p w:rsidR="00830BBE" w:rsidRPr="00EA5684" w:rsidRDefault="00990634">
      <w:pPr>
        <w:pStyle w:val="Akapitzlist"/>
        <w:numPr>
          <w:ilvl w:val="1"/>
          <w:numId w:val="5"/>
        </w:numPr>
        <w:tabs>
          <w:tab w:val="left" w:pos="720"/>
        </w:tabs>
        <w:ind w:right="144"/>
        <w:jc w:val="both"/>
        <w:rPr>
          <w:sz w:val="20"/>
          <w:lang w:val="pl-PL"/>
        </w:rPr>
      </w:pPr>
      <w:r w:rsidRPr="00EA5684">
        <w:rPr>
          <w:sz w:val="20"/>
          <w:lang w:val="pl-PL"/>
        </w:rPr>
        <w:t>Niniejsze postępowanie prowadzone jest w trybie przetargu nieograniczonego na podstawie art. 39 i nast. ustawy z dnia 29 stycznia 2004 r. Prawo Zamówień Publicznych (Dz. U. z 2018 r., poz. 1986 ze zm.), zwanej dalej „ustawą PZP”.</w:t>
      </w:r>
    </w:p>
    <w:p w:rsidR="00830BBE" w:rsidRPr="00EA5684" w:rsidRDefault="00990634">
      <w:pPr>
        <w:pStyle w:val="Akapitzlist"/>
        <w:numPr>
          <w:ilvl w:val="1"/>
          <w:numId w:val="5"/>
        </w:numPr>
        <w:tabs>
          <w:tab w:val="left" w:pos="720"/>
        </w:tabs>
        <w:ind w:right="148"/>
        <w:jc w:val="both"/>
        <w:rPr>
          <w:sz w:val="20"/>
          <w:lang w:val="pl-PL"/>
        </w:rPr>
      </w:pPr>
      <w:r w:rsidRPr="00EA5684">
        <w:rPr>
          <w:sz w:val="20"/>
          <w:lang w:val="pl-PL"/>
        </w:rPr>
        <w:t>W zakresie nieuregulowanym niniejszą Specyfikacją Istotnych Warunków Zamówienia, zwaną dalej „SIWZ”, zastosowanie mają przepisy ustawy</w:t>
      </w:r>
      <w:r w:rsidRPr="00EA5684">
        <w:rPr>
          <w:spacing w:val="-14"/>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ind w:right="140"/>
        <w:jc w:val="both"/>
        <w:rPr>
          <w:sz w:val="20"/>
          <w:lang w:val="pl-PL"/>
        </w:rPr>
      </w:pPr>
      <w:r w:rsidRPr="00EA5684">
        <w:rPr>
          <w:sz w:val="20"/>
          <w:lang w:val="pl-PL"/>
        </w:rPr>
        <w:t>Wartość zamówienia nie przekracza równowartości kwoty określonej w przepisach wykonawczych wydanych na podstawie art. 11 ust. 8 ustawy</w:t>
      </w:r>
      <w:r w:rsidRPr="00EA5684">
        <w:rPr>
          <w:spacing w:val="-15"/>
          <w:sz w:val="20"/>
          <w:lang w:val="pl-PL"/>
        </w:rPr>
        <w:t xml:space="preserve"> </w:t>
      </w:r>
      <w:r w:rsidRPr="00EA5684">
        <w:rPr>
          <w:sz w:val="20"/>
          <w:lang w:val="pl-PL"/>
        </w:rPr>
        <w:t>PZP.</w:t>
      </w:r>
    </w:p>
    <w:p w:rsidR="00830BBE" w:rsidRPr="00EA5684" w:rsidRDefault="00830BBE">
      <w:pPr>
        <w:pStyle w:val="Tekstpodstawowy"/>
        <w:spacing w:before="11"/>
        <w:rPr>
          <w:sz w:val="15"/>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Opis przedmiotu</w:t>
      </w:r>
      <w:r w:rsidRPr="00EA5684">
        <w:rPr>
          <w:spacing w:val="-10"/>
          <w:lang w:val="pl-PL"/>
        </w:rPr>
        <w:t xml:space="preserve"> </w:t>
      </w:r>
      <w:r w:rsidRPr="00EA5684">
        <w:rPr>
          <w:lang w:val="pl-PL"/>
        </w:rPr>
        <w:t>zamówienia.</w:t>
      </w:r>
    </w:p>
    <w:p w:rsidR="00830BBE" w:rsidRPr="00EA5684" w:rsidRDefault="00830BBE">
      <w:pPr>
        <w:pStyle w:val="Tekstpodstawowy"/>
        <w:spacing w:before="12"/>
        <w:rPr>
          <w:b/>
          <w:sz w:val="17"/>
          <w:lang w:val="pl-PL"/>
        </w:rPr>
      </w:pPr>
    </w:p>
    <w:p w:rsidR="00551A67" w:rsidRPr="000B439A" w:rsidRDefault="00990634" w:rsidP="00A86976">
      <w:pPr>
        <w:pStyle w:val="Akapitzlist"/>
        <w:numPr>
          <w:ilvl w:val="1"/>
          <w:numId w:val="5"/>
        </w:numPr>
        <w:tabs>
          <w:tab w:val="left" w:pos="720"/>
        </w:tabs>
        <w:spacing w:before="17"/>
        <w:ind w:right="155"/>
        <w:jc w:val="both"/>
        <w:rPr>
          <w:sz w:val="20"/>
          <w:lang w:val="pl-PL"/>
        </w:rPr>
      </w:pPr>
      <w:r w:rsidRPr="000B439A">
        <w:rPr>
          <w:sz w:val="20"/>
          <w:lang w:val="pl-PL"/>
        </w:rPr>
        <w:t xml:space="preserve">Przedmiotem zamówienia jest </w:t>
      </w:r>
      <w:r w:rsidR="00551A67" w:rsidRPr="000B439A">
        <w:rPr>
          <w:b/>
          <w:i/>
          <w:sz w:val="20"/>
          <w:lang w:val="pl-PL"/>
        </w:rPr>
        <w:t xml:space="preserve">„Budowa drogi na działce nr 221/3 w miejscowości Bukowiec” </w:t>
      </w:r>
      <w:r w:rsidR="000B439A" w:rsidRPr="000B439A">
        <w:rPr>
          <w:sz w:val="20"/>
          <w:lang w:val="pl-PL"/>
        </w:rPr>
        <w:t xml:space="preserve">realizowanej w ramach </w:t>
      </w:r>
      <w:r w:rsidR="000B439A" w:rsidRPr="000B439A">
        <w:rPr>
          <w:b/>
          <w:bCs/>
          <w:sz w:val="20"/>
          <w:lang w:val="pl-PL"/>
        </w:rPr>
        <w:t>Fundusz</w:t>
      </w:r>
      <w:r w:rsidR="00ED693C">
        <w:rPr>
          <w:b/>
          <w:bCs/>
          <w:sz w:val="20"/>
          <w:lang w:val="pl-PL"/>
        </w:rPr>
        <w:t>u</w:t>
      </w:r>
      <w:r w:rsidR="000B439A" w:rsidRPr="000B439A">
        <w:rPr>
          <w:b/>
          <w:bCs/>
          <w:sz w:val="20"/>
          <w:lang w:val="pl-PL"/>
        </w:rPr>
        <w:t xml:space="preserve"> Dróg Samorządowych</w:t>
      </w:r>
      <w:r w:rsidR="00ED693C">
        <w:rPr>
          <w:b/>
          <w:bCs/>
          <w:sz w:val="20"/>
          <w:lang w:val="pl-PL"/>
        </w:rPr>
        <w:t xml:space="preserve"> - nabór</w:t>
      </w:r>
      <w:r w:rsidR="000B439A" w:rsidRPr="000B439A">
        <w:rPr>
          <w:b/>
          <w:bCs/>
          <w:sz w:val="20"/>
          <w:lang w:val="pl-PL"/>
        </w:rPr>
        <w:t xml:space="preserve"> nr 1/2019/FDS</w:t>
      </w:r>
    </w:p>
    <w:p w:rsidR="00830BBE" w:rsidRPr="00551A67" w:rsidRDefault="00990634" w:rsidP="00551A67">
      <w:pPr>
        <w:pStyle w:val="Akapitzlist"/>
        <w:numPr>
          <w:ilvl w:val="1"/>
          <w:numId w:val="5"/>
        </w:numPr>
        <w:tabs>
          <w:tab w:val="left" w:pos="720"/>
        </w:tabs>
        <w:spacing w:before="17"/>
        <w:ind w:right="155"/>
        <w:jc w:val="both"/>
        <w:rPr>
          <w:sz w:val="20"/>
          <w:lang w:val="pl-PL"/>
        </w:rPr>
      </w:pPr>
      <w:r w:rsidRPr="00551A67">
        <w:rPr>
          <w:sz w:val="20"/>
          <w:lang w:val="pl-PL"/>
        </w:rPr>
        <w:t>Szczegółowy opis przedmiotu zamówienia, zakres prac oraz wymagania dotyczące wykonania zamawianych robót stanowi dokumentacja techniczna zawarta w Załączniku nr 9 do</w:t>
      </w:r>
      <w:r w:rsidRPr="00551A67">
        <w:rPr>
          <w:spacing w:val="-21"/>
          <w:sz w:val="20"/>
          <w:lang w:val="pl-PL"/>
        </w:rPr>
        <w:t xml:space="preserve"> </w:t>
      </w:r>
      <w:r w:rsidRPr="00551A67">
        <w:rPr>
          <w:sz w:val="20"/>
          <w:lang w:val="pl-PL"/>
        </w:rPr>
        <w:t>SIWZ.</w:t>
      </w:r>
    </w:p>
    <w:p w:rsidR="00830BBE" w:rsidRPr="00EA5684" w:rsidRDefault="00990634">
      <w:pPr>
        <w:pStyle w:val="Akapitzlist"/>
        <w:numPr>
          <w:ilvl w:val="1"/>
          <w:numId w:val="5"/>
        </w:numPr>
        <w:tabs>
          <w:tab w:val="left" w:pos="720"/>
        </w:tabs>
        <w:spacing w:before="17"/>
        <w:ind w:right="144"/>
        <w:jc w:val="both"/>
        <w:rPr>
          <w:sz w:val="20"/>
          <w:lang w:val="pl-PL"/>
        </w:rPr>
      </w:pPr>
      <w:r w:rsidRPr="00EA5684">
        <w:rPr>
          <w:sz w:val="20"/>
          <w:lang w:val="pl-PL"/>
        </w:rPr>
        <w:t>Wykonawca zobowiązany jest zrealizować zamówienie na zasadach i warunkach opisanych we wzorze umowy stanowiącym Załącznik nr 6 do</w:t>
      </w:r>
      <w:r w:rsidRPr="00EA5684">
        <w:rPr>
          <w:spacing w:val="-15"/>
          <w:sz w:val="20"/>
          <w:lang w:val="pl-PL"/>
        </w:rPr>
        <w:t xml:space="preserve"> </w:t>
      </w:r>
      <w:r w:rsidRPr="00EA5684">
        <w:rPr>
          <w:sz w:val="20"/>
          <w:lang w:val="pl-PL"/>
        </w:rPr>
        <w:t>SIWZ.</w:t>
      </w:r>
    </w:p>
    <w:p w:rsidR="00830BBE" w:rsidRPr="00184F25" w:rsidRDefault="00990634" w:rsidP="00587750">
      <w:pPr>
        <w:pStyle w:val="Akapitzlist"/>
        <w:numPr>
          <w:ilvl w:val="1"/>
          <w:numId w:val="5"/>
        </w:numPr>
        <w:tabs>
          <w:tab w:val="left" w:pos="720"/>
        </w:tabs>
        <w:spacing w:before="17"/>
        <w:rPr>
          <w:sz w:val="20"/>
          <w:lang w:val="pl-PL"/>
        </w:rPr>
      </w:pPr>
      <w:r w:rsidRPr="00184F25">
        <w:rPr>
          <w:sz w:val="20"/>
          <w:lang w:val="pl-PL"/>
        </w:rPr>
        <w:t>Wspólny Słownik Zamówień CPV:</w:t>
      </w:r>
      <w:r w:rsidRPr="00184F25">
        <w:rPr>
          <w:spacing w:val="-13"/>
          <w:sz w:val="20"/>
          <w:lang w:val="pl-PL"/>
        </w:rPr>
        <w:t xml:space="preserve"> </w:t>
      </w:r>
      <w:r w:rsidR="00A06375" w:rsidRPr="00184F25">
        <w:t xml:space="preserve"> </w:t>
      </w:r>
      <w:r w:rsidR="00184F25">
        <w:rPr>
          <w:sz w:val="20"/>
          <w:lang w:val="pl-PL"/>
        </w:rPr>
        <w:t xml:space="preserve">Kod: </w:t>
      </w:r>
      <w:r w:rsidR="00184F25" w:rsidRPr="00184F25">
        <w:rPr>
          <w:sz w:val="20"/>
          <w:lang w:val="pl-PL"/>
        </w:rPr>
        <w:t>45233123-7  Opis: Roboty budowlane w zakresie dróg podrzędnych</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16"/>
          <w:sz w:val="20"/>
          <w:lang w:val="pl-PL"/>
        </w:rPr>
        <w:t xml:space="preserve"> </w:t>
      </w:r>
      <w:r w:rsidRPr="00EA5684">
        <w:rPr>
          <w:sz w:val="20"/>
          <w:lang w:val="pl-PL"/>
        </w:rPr>
        <w:t>częściowych.</w:t>
      </w:r>
    </w:p>
    <w:p w:rsidR="00830BBE" w:rsidRPr="00EA5684" w:rsidRDefault="00990634">
      <w:pPr>
        <w:pStyle w:val="Akapitzlist"/>
        <w:numPr>
          <w:ilvl w:val="1"/>
          <w:numId w:val="5"/>
        </w:numPr>
        <w:tabs>
          <w:tab w:val="left" w:pos="720"/>
        </w:tabs>
        <w:spacing w:before="17"/>
        <w:rPr>
          <w:sz w:val="20"/>
          <w:lang w:val="pl-PL"/>
        </w:rPr>
      </w:pPr>
      <w:r w:rsidRPr="00EA5684">
        <w:rPr>
          <w:sz w:val="20"/>
          <w:lang w:val="pl-PL"/>
        </w:rPr>
        <w:t>Zamawiający nie dopuszcza możliwości składania ofert</w:t>
      </w:r>
      <w:r w:rsidRPr="00EA5684">
        <w:rPr>
          <w:spacing w:val="-22"/>
          <w:sz w:val="20"/>
          <w:lang w:val="pl-PL"/>
        </w:rPr>
        <w:t xml:space="preserve"> </w:t>
      </w:r>
      <w:r w:rsidRPr="00EA5684">
        <w:rPr>
          <w:sz w:val="20"/>
          <w:lang w:val="pl-PL"/>
        </w:rPr>
        <w:t>wariantowych.</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Zamawiający nie przewiduje możliwości udzielenia zamówień, o których mowa w art. 67 ust. 1 pkt 6</w:t>
      </w:r>
      <w:r w:rsidRPr="00EA5684">
        <w:rPr>
          <w:spacing w:val="-23"/>
          <w:sz w:val="20"/>
          <w:lang w:val="pl-PL"/>
        </w:rPr>
        <w:t xml:space="preserve"> </w:t>
      </w:r>
      <w:r w:rsidRPr="00EA5684">
        <w:rPr>
          <w:sz w:val="20"/>
          <w:lang w:val="pl-PL"/>
        </w:rPr>
        <w:t>Ustawy.</w:t>
      </w:r>
    </w:p>
    <w:p w:rsidR="00830BBE" w:rsidRPr="00EA5684" w:rsidRDefault="00990634">
      <w:pPr>
        <w:pStyle w:val="Akapitzlist"/>
        <w:numPr>
          <w:ilvl w:val="1"/>
          <w:numId w:val="5"/>
        </w:numPr>
        <w:tabs>
          <w:tab w:val="left" w:pos="720"/>
        </w:tabs>
        <w:spacing w:before="17"/>
        <w:ind w:right="153"/>
        <w:jc w:val="both"/>
        <w:rPr>
          <w:sz w:val="20"/>
          <w:lang w:val="pl-PL"/>
        </w:rPr>
      </w:pPr>
      <w:r w:rsidRPr="00EA5684">
        <w:rPr>
          <w:sz w:val="20"/>
          <w:lang w:val="pl-PL"/>
        </w:rPr>
        <w:t>Zamawiający nie zastrzega obowiązku osobistego wykonania przez wykonawcę kluczowych części zamówienia na roboty</w:t>
      </w:r>
      <w:r w:rsidRPr="00EA5684">
        <w:rPr>
          <w:spacing w:val="-6"/>
          <w:sz w:val="20"/>
          <w:lang w:val="pl-PL"/>
        </w:rPr>
        <w:t xml:space="preserve"> </w:t>
      </w:r>
      <w:r w:rsidRPr="00EA5684">
        <w:rPr>
          <w:sz w:val="20"/>
          <w:lang w:val="pl-PL"/>
        </w:rPr>
        <w:t>budowlane.</w:t>
      </w:r>
    </w:p>
    <w:p w:rsidR="00830BBE" w:rsidRPr="00EA5684" w:rsidRDefault="00990634">
      <w:pPr>
        <w:pStyle w:val="Akapitzlist"/>
        <w:numPr>
          <w:ilvl w:val="1"/>
          <w:numId w:val="5"/>
        </w:numPr>
        <w:tabs>
          <w:tab w:val="left" w:pos="720"/>
        </w:tabs>
        <w:spacing w:before="17"/>
        <w:ind w:right="141"/>
        <w:jc w:val="both"/>
        <w:rPr>
          <w:sz w:val="20"/>
          <w:lang w:val="pl-PL"/>
        </w:rPr>
      </w:pPr>
      <w:r w:rsidRPr="00EA5684">
        <w:rPr>
          <w:sz w:val="20"/>
          <w:lang w:val="pl-PL"/>
        </w:rPr>
        <w:t xml:space="preserve">Zamawiający wymaga od Wykonawcy oraz podwykonawcy, stosownie do art. 29 ust. 3a Ustawy, aby osoby wykonujące w zakresie realizacji zamówienia czynności wskazane w pkt. 10.1 </w:t>
      </w:r>
      <w:proofErr w:type="spellStart"/>
      <w:r w:rsidRPr="00EA5684">
        <w:rPr>
          <w:sz w:val="20"/>
          <w:lang w:val="pl-PL"/>
        </w:rPr>
        <w:t>STWiORB</w:t>
      </w:r>
      <w:proofErr w:type="spellEnd"/>
      <w:r w:rsidRPr="00EA5684">
        <w:rPr>
          <w:sz w:val="20"/>
          <w:lang w:val="pl-PL"/>
        </w:rPr>
        <w:t xml:space="preserve"> były zatrudnione na podstawie umowy o pracę w rozumieniu ustawy z dnia 26 czerwca 1974 </w:t>
      </w:r>
      <w:r w:rsidRPr="00EA5684">
        <w:rPr>
          <w:spacing w:val="3"/>
          <w:sz w:val="20"/>
          <w:lang w:val="pl-PL"/>
        </w:rPr>
        <w:t xml:space="preserve">r. </w:t>
      </w:r>
      <w:r w:rsidRPr="00EA5684">
        <w:rPr>
          <w:sz w:val="20"/>
          <w:lang w:val="pl-PL"/>
        </w:rPr>
        <w:t>– Kodeks pracy (Dz. U. z 2018 r., poz.  917 z późn.</w:t>
      </w:r>
      <w:r w:rsidRPr="00EA5684">
        <w:rPr>
          <w:spacing w:val="-7"/>
          <w:sz w:val="20"/>
          <w:lang w:val="pl-PL"/>
        </w:rPr>
        <w:t xml:space="preserve"> </w:t>
      </w:r>
      <w:r w:rsidRPr="00EA5684">
        <w:rPr>
          <w:sz w:val="20"/>
          <w:lang w:val="pl-PL"/>
        </w:rPr>
        <w:t>zm.).</w:t>
      </w:r>
    </w:p>
    <w:p w:rsidR="00830BBE" w:rsidRPr="00EA5684" w:rsidRDefault="00990634" w:rsidP="00EB7536">
      <w:pPr>
        <w:pStyle w:val="Akapitzlist"/>
        <w:numPr>
          <w:ilvl w:val="1"/>
          <w:numId w:val="5"/>
        </w:numPr>
        <w:tabs>
          <w:tab w:val="left" w:pos="720"/>
        </w:tabs>
        <w:ind w:right="134"/>
        <w:jc w:val="both"/>
        <w:rPr>
          <w:sz w:val="20"/>
          <w:lang w:val="pl-PL"/>
        </w:rPr>
      </w:pPr>
      <w:r w:rsidRPr="00EA5684">
        <w:rPr>
          <w:sz w:val="20"/>
          <w:lang w:val="pl-PL"/>
        </w:rPr>
        <w:t>Zamawiający nie  określa  wymagań  zatrudnienia  przez  wykonawcę  lub  podwykonawcę  na  podstawie  umowy  o pracę osób pełniących samodzielne funkcje techniczne w budownictwie wykonujących przedmiot zamówienia. Zgodnie z opinią Urzędu Zamówień Publicznych, dostępną na</w:t>
      </w:r>
      <w:r w:rsidRPr="00EA5684">
        <w:rPr>
          <w:spacing w:val="-26"/>
          <w:sz w:val="20"/>
          <w:lang w:val="pl-PL"/>
        </w:rPr>
        <w:t xml:space="preserve"> </w:t>
      </w:r>
      <w:r w:rsidRPr="00EA5684">
        <w:rPr>
          <w:sz w:val="20"/>
          <w:lang w:val="pl-PL"/>
        </w:rPr>
        <w:t>stronie:</w:t>
      </w:r>
    </w:p>
    <w:p w:rsidR="00830BBE" w:rsidRPr="00EA5684" w:rsidRDefault="00114ED5" w:rsidP="00EB7536">
      <w:pPr>
        <w:pStyle w:val="Tekstpodstawowy"/>
        <w:ind w:left="719" w:right="436"/>
        <w:jc w:val="both"/>
        <w:rPr>
          <w:lang w:val="pl-PL"/>
        </w:rPr>
      </w:pPr>
      <w:hyperlink r:id="rId10">
        <w:r w:rsidR="00990634" w:rsidRPr="00EA5684">
          <w:rPr>
            <w:color w:val="0000FF"/>
            <w:u w:val="single" w:color="0000FF"/>
            <w:lang w:val="pl-PL"/>
          </w:rPr>
          <w:t>https://www.uzp.gov.pl/baza-wiedzy/interpretacja-przepisow/pytania-i-odpowiedzi-dotyczace-nowelizacji-</w:t>
        </w:r>
      </w:hyperlink>
      <w:r w:rsidR="00990634" w:rsidRPr="00EA5684">
        <w:rPr>
          <w:color w:val="0000FF"/>
          <w:u w:val="single" w:color="0000FF"/>
          <w:lang w:val="pl-PL"/>
        </w:rPr>
        <w:t xml:space="preserve"> </w:t>
      </w:r>
      <w:hyperlink r:id="rId11">
        <w:r w:rsidR="00990634" w:rsidRPr="00EA5684">
          <w:rPr>
            <w:color w:val="0000FF"/>
            <w:u w:val="single" w:color="0000FF"/>
            <w:lang w:val="pl-PL"/>
          </w:rPr>
          <w:t>ustawy-prawo-zamowien-publicznych-2/opinia-dotyczaca-art.-29-ust.-3a-ustawy-pzp-uwzgledniajaca-wspolne-</w:t>
        </w:r>
      </w:hyperlink>
      <w:r w:rsidR="00990634" w:rsidRPr="00EA5684">
        <w:rPr>
          <w:color w:val="0000FF"/>
          <w:u w:val="single" w:color="0000FF"/>
          <w:lang w:val="pl-PL"/>
        </w:rPr>
        <w:t xml:space="preserve"> </w:t>
      </w:r>
      <w:hyperlink r:id="rId12">
        <w:r w:rsidR="00990634" w:rsidRPr="00EA5684">
          <w:rPr>
            <w:color w:val="0000FF"/>
            <w:u w:val="single" w:color="0000FF"/>
            <w:lang w:val="pl-PL"/>
          </w:rPr>
          <w:t>stanowisko-prezesa-urzedu-zamowien-publicznych-oraz-generalnego-inspektora-danych-osobowych-z-dnia-28-</w:t>
        </w:r>
      </w:hyperlink>
      <w:r w:rsidR="00990634" w:rsidRPr="00EA5684">
        <w:rPr>
          <w:color w:val="0000FF"/>
          <w:u w:val="single" w:color="0000FF"/>
          <w:lang w:val="pl-PL"/>
        </w:rPr>
        <w:t xml:space="preserve"> </w:t>
      </w:r>
      <w:hyperlink r:id="rId13">
        <w:r w:rsidR="00990634" w:rsidRPr="00EA5684">
          <w:rPr>
            <w:color w:val="0000FF"/>
            <w:u w:val="single" w:color="0000FF"/>
            <w:lang w:val="pl-PL"/>
          </w:rPr>
          <w:t>kwietnia-2017-r.</w:t>
        </w:r>
      </w:hyperlink>
    </w:p>
    <w:p w:rsidR="00830BBE" w:rsidRPr="00EA5684" w:rsidRDefault="00990634">
      <w:pPr>
        <w:pStyle w:val="Tekstpodstawowy"/>
        <w:spacing w:before="18"/>
        <w:ind w:left="719" w:right="143"/>
        <w:jc w:val="both"/>
        <w:rPr>
          <w:lang w:val="pl-PL"/>
        </w:rPr>
      </w:pPr>
      <w:r w:rsidRPr="00EA5684">
        <w:rPr>
          <w:lang w:val="pl-PL"/>
        </w:rPr>
        <w:t>„(…)  czynności  wykonywane   przez   (…)   osoby   pełniące   samodzielne   funkcje   techniczne   w   budownictwie w rozumieniu ustawy z dnia 7 lipca 1994 r. Prawo budowlane (t. j. Dz. U. 2018 r. poz. 1202 ze zm.), zasadniczo nie polegają na wykonywaniu pracy w rozumieniu Kodeksu pracy. Osoby wykonujące te czynności są samodzielnymi uczestnikami procesu budowlanego i działają samodzielnie, także w tym rozumieniu, że same wyznaczają sobie zadania i same te zadania realizują”.</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jc w:val="left"/>
        <w:rPr>
          <w:lang w:val="pl-PL"/>
        </w:rPr>
      </w:pPr>
      <w:r w:rsidRPr="00EA5684">
        <w:rPr>
          <w:lang w:val="pl-PL"/>
        </w:rPr>
        <w:t>Termin wykonania zamówienia, warunki płatności, okres gwarancji i okres</w:t>
      </w:r>
      <w:r w:rsidRPr="00EA5684">
        <w:rPr>
          <w:spacing w:val="-26"/>
          <w:lang w:val="pl-PL"/>
        </w:rPr>
        <w:t xml:space="preserve"> </w:t>
      </w:r>
      <w:r w:rsidRPr="00EA5684">
        <w:rPr>
          <w:lang w:val="pl-PL"/>
        </w:rPr>
        <w:t>rękojmi.</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Zamawiający wymaga realizacji przedmiotu zamówienia w term</w:t>
      </w:r>
      <w:r w:rsidR="00832148">
        <w:rPr>
          <w:sz w:val="20"/>
          <w:lang w:val="pl-PL"/>
        </w:rPr>
        <w:t xml:space="preserve">inie do </w:t>
      </w:r>
      <w:r w:rsidR="00B64EF9">
        <w:rPr>
          <w:b/>
          <w:sz w:val="20"/>
          <w:lang w:val="pl-PL"/>
        </w:rPr>
        <w:t>30</w:t>
      </w:r>
      <w:r w:rsidR="00832148" w:rsidRPr="00832148">
        <w:rPr>
          <w:b/>
          <w:sz w:val="20"/>
          <w:lang w:val="pl-PL"/>
        </w:rPr>
        <w:t xml:space="preserve"> </w:t>
      </w:r>
      <w:r w:rsidR="00B54CFA">
        <w:rPr>
          <w:b/>
          <w:sz w:val="20"/>
          <w:lang w:val="pl-PL"/>
        </w:rPr>
        <w:t>listopada</w:t>
      </w:r>
      <w:r w:rsidR="00832148" w:rsidRPr="00832148">
        <w:rPr>
          <w:b/>
          <w:sz w:val="20"/>
          <w:lang w:val="pl-PL"/>
        </w:rPr>
        <w:t xml:space="preserve"> 2019 r</w:t>
      </w:r>
      <w:r w:rsidRPr="00832148">
        <w:rPr>
          <w:b/>
          <w:sz w:val="20"/>
          <w:lang w:val="pl-PL"/>
        </w:rPr>
        <w:t>.</w:t>
      </w:r>
    </w:p>
    <w:p w:rsidR="00830BBE" w:rsidRPr="00832148" w:rsidRDefault="00990634" w:rsidP="00832148">
      <w:pPr>
        <w:pStyle w:val="Akapitzlist"/>
        <w:numPr>
          <w:ilvl w:val="1"/>
          <w:numId w:val="5"/>
        </w:numPr>
        <w:tabs>
          <w:tab w:val="left" w:pos="720"/>
        </w:tabs>
        <w:spacing w:line="243" w:lineRule="exact"/>
        <w:rPr>
          <w:sz w:val="20"/>
          <w:lang w:val="pl-PL"/>
        </w:rPr>
      </w:pPr>
      <w:r w:rsidRPr="00EA5684">
        <w:rPr>
          <w:sz w:val="20"/>
          <w:lang w:val="pl-PL"/>
        </w:rPr>
        <w:t>Rozliczenie za przedmiot umowy nastąpi z zastrzeżeniem regulacji § 9 ust. 6 umowy w oparciu</w:t>
      </w:r>
      <w:r w:rsidRPr="00EA5684">
        <w:rPr>
          <w:spacing w:val="-28"/>
          <w:sz w:val="20"/>
          <w:lang w:val="pl-PL"/>
        </w:rPr>
        <w:t xml:space="preserve"> </w:t>
      </w:r>
      <w:r w:rsidRPr="00EA5684">
        <w:rPr>
          <w:spacing w:val="3"/>
          <w:sz w:val="20"/>
          <w:lang w:val="pl-PL"/>
        </w:rPr>
        <w:t>o:</w:t>
      </w:r>
    </w:p>
    <w:p w:rsidR="00830BBE" w:rsidRPr="00EA5684" w:rsidRDefault="00990634">
      <w:pPr>
        <w:pStyle w:val="Akapitzlist"/>
        <w:numPr>
          <w:ilvl w:val="2"/>
          <w:numId w:val="5"/>
        </w:numPr>
        <w:tabs>
          <w:tab w:val="left" w:pos="1006"/>
        </w:tabs>
        <w:rPr>
          <w:sz w:val="20"/>
          <w:lang w:val="pl-PL"/>
        </w:rPr>
      </w:pPr>
      <w:r w:rsidRPr="00EA5684">
        <w:rPr>
          <w:sz w:val="20"/>
          <w:lang w:val="pl-PL"/>
        </w:rPr>
        <w:t>fakturę</w:t>
      </w:r>
      <w:r w:rsidRPr="00EA5684">
        <w:rPr>
          <w:spacing w:val="-4"/>
          <w:sz w:val="20"/>
          <w:lang w:val="pl-PL"/>
        </w:rPr>
        <w:t xml:space="preserve"> </w:t>
      </w:r>
      <w:r w:rsidRPr="00EA5684">
        <w:rPr>
          <w:sz w:val="20"/>
          <w:lang w:val="pl-PL"/>
        </w:rPr>
        <w:t>końcową.</w:t>
      </w:r>
    </w:p>
    <w:p w:rsidR="00830BBE" w:rsidRPr="00EA5684" w:rsidRDefault="00830BBE">
      <w:pPr>
        <w:rPr>
          <w:sz w:val="20"/>
          <w:lang w:val="pl-PL"/>
        </w:rPr>
        <w:sectPr w:rsidR="00830BBE" w:rsidRPr="00EA5684">
          <w:footerReference w:type="default" r:id="rId14"/>
          <w:pgSz w:w="11930" w:h="16850"/>
          <w:pgMar w:top="840" w:right="720" w:bottom="1040" w:left="980" w:header="0" w:footer="843" w:gutter="0"/>
          <w:pgNumType w:start="2"/>
          <w:cols w:space="708"/>
        </w:sectPr>
      </w:pPr>
    </w:p>
    <w:p w:rsidR="00830BBE" w:rsidRPr="00EA5684" w:rsidRDefault="00990634">
      <w:pPr>
        <w:pStyle w:val="Akapitzlist"/>
        <w:numPr>
          <w:ilvl w:val="1"/>
          <w:numId w:val="5"/>
        </w:numPr>
        <w:tabs>
          <w:tab w:val="left" w:pos="720"/>
        </w:tabs>
        <w:spacing w:before="30"/>
        <w:ind w:right="149"/>
        <w:jc w:val="both"/>
        <w:rPr>
          <w:sz w:val="20"/>
          <w:lang w:val="pl-PL"/>
        </w:rPr>
      </w:pPr>
      <w:r w:rsidRPr="00EA5684">
        <w:rPr>
          <w:sz w:val="20"/>
          <w:lang w:val="pl-PL"/>
        </w:rPr>
        <w:lastRenderedPageBreak/>
        <w:t>Zamawiający zobowiązuje się zapłacić należność przelewem na rachunek bankowy Wykonawcy</w:t>
      </w:r>
      <w:r w:rsidR="001529FE">
        <w:rPr>
          <w:sz w:val="20"/>
          <w:lang w:val="pl-PL"/>
        </w:rPr>
        <w:t xml:space="preserve"> podany w fakturze w terminie </w:t>
      </w:r>
      <w:r w:rsidR="001529FE" w:rsidRPr="001529FE">
        <w:rPr>
          <w:b/>
          <w:sz w:val="20"/>
          <w:lang w:val="pl-PL"/>
        </w:rPr>
        <w:t>14</w:t>
      </w:r>
      <w:r w:rsidRPr="00EA5684">
        <w:rPr>
          <w:sz w:val="20"/>
          <w:lang w:val="pl-PL"/>
        </w:rPr>
        <w:t xml:space="preserve"> dni, licząc od daty dostarczenia przez Wykonawcę prawidłowo wystawionej faktury (zgodnie z warunkami</w:t>
      </w:r>
      <w:r w:rsidRPr="00EA5684">
        <w:rPr>
          <w:spacing w:val="-10"/>
          <w:sz w:val="20"/>
          <w:lang w:val="pl-PL"/>
        </w:rPr>
        <w:t xml:space="preserve"> </w:t>
      </w:r>
      <w:r w:rsidRPr="00EA5684">
        <w:rPr>
          <w:sz w:val="20"/>
          <w:lang w:val="pl-PL"/>
        </w:rPr>
        <w:t>umownymi).</w:t>
      </w:r>
    </w:p>
    <w:p w:rsidR="00830BBE" w:rsidRPr="00EA5684" w:rsidRDefault="00990634">
      <w:pPr>
        <w:pStyle w:val="Akapitzlist"/>
        <w:numPr>
          <w:ilvl w:val="1"/>
          <w:numId w:val="5"/>
        </w:numPr>
        <w:tabs>
          <w:tab w:val="left" w:pos="720"/>
        </w:tabs>
        <w:ind w:right="126"/>
        <w:jc w:val="both"/>
        <w:rPr>
          <w:sz w:val="20"/>
          <w:lang w:val="pl-PL"/>
        </w:rPr>
      </w:pPr>
      <w:r w:rsidRPr="00EA5684">
        <w:rPr>
          <w:sz w:val="20"/>
          <w:lang w:val="pl-PL"/>
        </w:rPr>
        <w:t>Okres gwarancji – zgodny z ofert</w:t>
      </w:r>
      <w:r w:rsidR="00B64EF9">
        <w:rPr>
          <w:sz w:val="20"/>
          <w:lang w:val="pl-PL"/>
        </w:rPr>
        <w:t>ą, jednak nie krótszy niż 3 lat</w:t>
      </w:r>
      <w:r w:rsidRPr="00EA5684">
        <w:rPr>
          <w:sz w:val="20"/>
          <w:lang w:val="pl-PL"/>
        </w:rPr>
        <w:t xml:space="preserve">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990634">
      <w:pPr>
        <w:pStyle w:val="Akapitzlist"/>
        <w:numPr>
          <w:ilvl w:val="1"/>
          <w:numId w:val="5"/>
        </w:numPr>
        <w:tabs>
          <w:tab w:val="left" w:pos="720"/>
        </w:tabs>
        <w:ind w:right="145"/>
        <w:jc w:val="both"/>
        <w:rPr>
          <w:sz w:val="20"/>
          <w:lang w:val="pl-PL"/>
        </w:rPr>
      </w:pPr>
      <w:r w:rsidRPr="00EA5684">
        <w:rPr>
          <w:sz w:val="20"/>
          <w:lang w:val="pl-PL"/>
        </w:rPr>
        <w:t>Okres rękojmi – zgodny z ofertą, jednak nie krótszy niż 3 lata i nie dłuższy niż 5 lat licząc od dnia podpisania protokołu odbioru</w:t>
      </w:r>
      <w:r w:rsidRPr="00EA5684">
        <w:rPr>
          <w:spacing w:val="-8"/>
          <w:sz w:val="20"/>
          <w:lang w:val="pl-PL"/>
        </w:rPr>
        <w:t xml:space="preserve"> </w:t>
      </w:r>
      <w:r w:rsidRPr="00EA5684">
        <w:rPr>
          <w:sz w:val="20"/>
          <w:lang w:val="pl-PL"/>
        </w:rPr>
        <w:t>końcowego.</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720"/>
        </w:tabs>
        <w:jc w:val="left"/>
        <w:rPr>
          <w:lang w:val="pl-PL"/>
        </w:rPr>
      </w:pPr>
      <w:r w:rsidRPr="00EA5684">
        <w:rPr>
          <w:lang w:val="pl-PL"/>
        </w:rPr>
        <w:t>Warunki udziału w</w:t>
      </w:r>
      <w:r w:rsidRPr="00EA5684">
        <w:rPr>
          <w:spacing w:val="-13"/>
          <w:lang w:val="pl-PL"/>
        </w:rPr>
        <w:t xml:space="preserve"> </w:t>
      </w:r>
      <w:r w:rsidRPr="00EA5684">
        <w:rPr>
          <w:lang w:val="pl-PL"/>
        </w:rPr>
        <w:t>postępowaniu.</w:t>
      </w:r>
    </w:p>
    <w:p w:rsidR="00830BBE" w:rsidRPr="00EA5684" w:rsidRDefault="00830BBE">
      <w:pPr>
        <w:pStyle w:val="Tekstpodstawowy"/>
        <w:spacing w:before="11"/>
        <w:rPr>
          <w:b/>
          <w:sz w:val="19"/>
          <w:lang w:val="pl-PL"/>
        </w:rPr>
      </w:pPr>
    </w:p>
    <w:p w:rsidR="00830BBE" w:rsidRPr="00EA5684" w:rsidRDefault="00990634">
      <w:pPr>
        <w:pStyle w:val="Akapitzlist"/>
        <w:numPr>
          <w:ilvl w:val="1"/>
          <w:numId w:val="5"/>
        </w:numPr>
        <w:tabs>
          <w:tab w:val="left" w:pos="720"/>
        </w:tabs>
        <w:ind w:hanging="579"/>
        <w:rPr>
          <w:sz w:val="20"/>
          <w:lang w:val="pl-PL"/>
        </w:rPr>
      </w:pPr>
      <w:r w:rsidRPr="00EA5684">
        <w:rPr>
          <w:sz w:val="20"/>
          <w:lang w:val="pl-PL"/>
        </w:rPr>
        <w:t>O udzielenie zamówienia mogą ubiegać się wykonawcy,</w:t>
      </w:r>
      <w:r w:rsidRPr="00EA5684">
        <w:rPr>
          <w:spacing w:val="-16"/>
          <w:sz w:val="20"/>
          <w:lang w:val="pl-PL"/>
        </w:rPr>
        <w:t xml:space="preserve"> </w:t>
      </w:r>
      <w:r w:rsidRPr="00EA5684">
        <w:rPr>
          <w:sz w:val="20"/>
          <w:lang w:val="pl-PL"/>
        </w:rPr>
        <w:t>którzy:</w:t>
      </w:r>
    </w:p>
    <w:p w:rsidR="00830BBE" w:rsidRPr="00EA5684" w:rsidRDefault="00990634">
      <w:pPr>
        <w:pStyle w:val="Akapitzlist"/>
        <w:numPr>
          <w:ilvl w:val="2"/>
          <w:numId w:val="5"/>
        </w:numPr>
        <w:tabs>
          <w:tab w:val="left" w:pos="1006"/>
        </w:tabs>
        <w:spacing w:before="36" w:line="243" w:lineRule="exact"/>
        <w:rPr>
          <w:sz w:val="20"/>
          <w:lang w:val="pl-PL"/>
        </w:rPr>
      </w:pPr>
      <w:r w:rsidRPr="00EA5684">
        <w:rPr>
          <w:sz w:val="20"/>
          <w:lang w:val="pl-PL"/>
        </w:rPr>
        <w:t>nie podlegają</w:t>
      </w:r>
      <w:r w:rsidRPr="00EA5684">
        <w:rPr>
          <w:spacing w:val="-9"/>
          <w:sz w:val="20"/>
          <w:lang w:val="pl-PL"/>
        </w:rPr>
        <w:t xml:space="preserve"> </w:t>
      </w:r>
      <w:r w:rsidRPr="00EA5684">
        <w:rPr>
          <w:sz w:val="20"/>
          <w:lang w:val="pl-PL"/>
        </w:rPr>
        <w:t>wykluczeniu;</w:t>
      </w:r>
    </w:p>
    <w:p w:rsidR="00830BBE" w:rsidRPr="00EA5684" w:rsidRDefault="00990634">
      <w:pPr>
        <w:pStyle w:val="Akapitzlist"/>
        <w:numPr>
          <w:ilvl w:val="2"/>
          <w:numId w:val="5"/>
        </w:numPr>
        <w:tabs>
          <w:tab w:val="left" w:pos="1006"/>
        </w:tabs>
        <w:spacing w:line="243" w:lineRule="exact"/>
        <w:rPr>
          <w:sz w:val="20"/>
          <w:lang w:val="pl-PL"/>
        </w:rPr>
      </w:pPr>
      <w:r w:rsidRPr="00EA5684">
        <w:rPr>
          <w:sz w:val="20"/>
          <w:lang w:val="pl-PL"/>
        </w:rPr>
        <w:t>spełniają warunki udziału w postępowaniu</w:t>
      </w:r>
      <w:r w:rsidRPr="00EA5684">
        <w:rPr>
          <w:spacing w:val="-22"/>
          <w:sz w:val="20"/>
          <w:lang w:val="pl-PL"/>
        </w:rPr>
        <w:t xml:space="preserve"> </w:t>
      </w:r>
      <w:r w:rsidRPr="00EA5684">
        <w:rPr>
          <w:sz w:val="20"/>
          <w:lang w:val="pl-PL"/>
        </w:rPr>
        <w:t>dotyczące:</w:t>
      </w:r>
    </w:p>
    <w:p w:rsidR="00830BBE" w:rsidRPr="00EA5684" w:rsidRDefault="00990634">
      <w:pPr>
        <w:pStyle w:val="Akapitzlist"/>
        <w:numPr>
          <w:ilvl w:val="3"/>
          <w:numId w:val="5"/>
        </w:numPr>
        <w:tabs>
          <w:tab w:val="left" w:pos="1430"/>
        </w:tabs>
        <w:spacing w:before="39"/>
        <w:jc w:val="both"/>
        <w:rPr>
          <w:sz w:val="20"/>
          <w:lang w:val="pl-PL"/>
        </w:rPr>
      </w:pPr>
      <w:r w:rsidRPr="00EA5684">
        <w:rPr>
          <w:sz w:val="20"/>
          <w:lang w:val="pl-PL"/>
        </w:rPr>
        <w:t>sytuacji</w:t>
      </w:r>
      <w:r w:rsidRPr="00EA5684">
        <w:rPr>
          <w:spacing w:val="-12"/>
          <w:sz w:val="20"/>
          <w:lang w:val="pl-PL"/>
        </w:rPr>
        <w:t xml:space="preserve"> </w:t>
      </w:r>
      <w:r w:rsidRPr="00EA5684">
        <w:rPr>
          <w:sz w:val="20"/>
          <w:lang w:val="pl-PL"/>
        </w:rPr>
        <w:t>finansowej.</w:t>
      </w:r>
    </w:p>
    <w:p w:rsidR="00830BBE" w:rsidRPr="00382524" w:rsidRDefault="00990634">
      <w:pPr>
        <w:pStyle w:val="Tekstpodstawowy"/>
        <w:spacing w:before="21" w:line="237" w:lineRule="auto"/>
        <w:ind w:left="1043" w:right="149"/>
        <w:jc w:val="both"/>
        <w:rPr>
          <w:lang w:val="pl-PL"/>
        </w:rPr>
      </w:pPr>
      <w:r w:rsidRPr="00EA5684">
        <w:rPr>
          <w:lang w:val="pl-PL"/>
        </w:rPr>
        <w:t>wykonawca   spełni   warunek    jeżeli    wykaże,    że    jest    ubezpieczony    od    odpowiedzialności    cywilnej w zakresie prowadzonej działalności związanej z przedmiotem zamówienia, a suma gwarancyjna op</w:t>
      </w:r>
      <w:r w:rsidR="00723DAF">
        <w:rPr>
          <w:lang w:val="pl-PL"/>
        </w:rPr>
        <w:t xml:space="preserve">iewa na kwotę nie niższą niż </w:t>
      </w:r>
      <w:r w:rsidR="00133DE8">
        <w:rPr>
          <w:b/>
          <w:lang w:val="pl-PL"/>
        </w:rPr>
        <w:t>560</w:t>
      </w:r>
      <w:r w:rsidRPr="00382524">
        <w:rPr>
          <w:b/>
          <w:lang w:val="pl-PL"/>
        </w:rPr>
        <w:t xml:space="preserve"> 000,00</w:t>
      </w:r>
      <w:r w:rsidRPr="00382524">
        <w:rPr>
          <w:lang w:val="pl-PL"/>
        </w:rPr>
        <w:t xml:space="preserve"> P</w:t>
      </w:r>
      <w:r w:rsidR="00723DAF" w:rsidRPr="00382524">
        <w:rPr>
          <w:lang w:val="pl-PL"/>
        </w:rPr>
        <w:t>LN (s</w:t>
      </w:r>
      <w:r w:rsidR="00382524" w:rsidRPr="00382524">
        <w:rPr>
          <w:lang w:val="pl-PL"/>
        </w:rPr>
        <w:t>łownie</w:t>
      </w:r>
      <w:r w:rsidR="00133DE8">
        <w:rPr>
          <w:lang w:val="pl-PL"/>
        </w:rPr>
        <w:t xml:space="preserve"> złotych: pięćset sześćdziesiąt</w:t>
      </w:r>
      <w:r w:rsidR="00723DAF" w:rsidRPr="00382524">
        <w:rPr>
          <w:lang w:val="pl-PL"/>
        </w:rPr>
        <w:t xml:space="preserve"> tysięcy</w:t>
      </w:r>
      <w:r w:rsidRPr="00382524">
        <w:rPr>
          <w:lang w:val="pl-PL"/>
        </w:rPr>
        <w:t>,</w:t>
      </w:r>
      <w:r w:rsidRPr="00382524">
        <w:rPr>
          <w:spacing w:val="-17"/>
          <w:lang w:val="pl-PL"/>
        </w:rPr>
        <w:t xml:space="preserve"> </w:t>
      </w:r>
      <w:r w:rsidRPr="00382524">
        <w:rPr>
          <w:lang w:val="pl-PL"/>
        </w:rPr>
        <w:t>00/100).</w:t>
      </w:r>
    </w:p>
    <w:p w:rsidR="00830BBE" w:rsidRPr="00EA5684" w:rsidRDefault="00990634">
      <w:pPr>
        <w:pStyle w:val="Akapitzlist"/>
        <w:numPr>
          <w:ilvl w:val="3"/>
          <w:numId w:val="5"/>
        </w:numPr>
        <w:tabs>
          <w:tab w:val="left" w:pos="1442"/>
        </w:tabs>
        <w:spacing w:before="117"/>
        <w:ind w:left="1442" w:hanging="401"/>
        <w:jc w:val="both"/>
        <w:rPr>
          <w:sz w:val="20"/>
          <w:lang w:val="pl-PL"/>
        </w:rPr>
      </w:pPr>
      <w:r w:rsidRPr="00EA5684">
        <w:rPr>
          <w:sz w:val="20"/>
          <w:lang w:val="pl-PL"/>
        </w:rPr>
        <w:t>zdolności</w:t>
      </w:r>
      <w:r w:rsidRPr="00EA5684">
        <w:rPr>
          <w:spacing w:val="-11"/>
          <w:sz w:val="20"/>
          <w:lang w:val="pl-PL"/>
        </w:rPr>
        <w:t xml:space="preserve"> </w:t>
      </w:r>
      <w:r w:rsidRPr="00EA5684">
        <w:rPr>
          <w:sz w:val="20"/>
          <w:lang w:val="pl-PL"/>
        </w:rPr>
        <w:t>zawodowej.</w:t>
      </w:r>
    </w:p>
    <w:p w:rsidR="00830BBE" w:rsidRPr="00EA5684" w:rsidRDefault="00990634">
      <w:pPr>
        <w:pStyle w:val="Tekstpodstawowy"/>
        <w:spacing w:before="15"/>
        <w:ind w:left="1043"/>
        <w:jc w:val="both"/>
        <w:rPr>
          <w:lang w:val="pl-PL"/>
        </w:rPr>
      </w:pPr>
      <w:r w:rsidRPr="00EA5684">
        <w:rPr>
          <w:lang w:val="pl-PL"/>
        </w:rPr>
        <w:t>wykonawca spełni warunek jeżeli wykaże, że:</w:t>
      </w:r>
    </w:p>
    <w:p w:rsidR="00830BBE" w:rsidRPr="00EA5684" w:rsidRDefault="00990634">
      <w:pPr>
        <w:pStyle w:val="Akapitzlist"/>
        <w:numPr>
          <w:ilvl w:val="0"/>
          <w:numId w:val="4"/>
        </w:numPr>
        <w:tabs>
          <w:tab w:val="left" w:pos="1169"/>
        </w:tabs>
        <w:spacing w:before="73" w:line="240" w:lineRule="exact"/>
        <w:ind w:right="139" w:firstLine="0"/>
        <w:rPr>
          <w:sz w:val="20"/>
          <w:lang w:val="pl-PL"/>
        </w:rPr>
      </w:pPr>
      <w:r w:rsidRPr="00EA5684">
        <w:rPr>
          <w:sz w:val="20"/>
          <w:lang w:val="pl-PL"/>
        </w:rPr>
        <w:t>wykonał – w okresie ostatnich pięciu lat przed upływem terminu składania ofert, a jeśli okres prowadzenia działalności jest krótszy – w tym okresie – minimum dwie roboty bud</w:t>
      </w:r>
      <w:r w:rsidR="002E6289">
        <w:rPr>
          <w:sz w:val="20"/>
          <w:lang w:val="pl-PL"/>
        </w:rPr>
        <w:t xml:space="preserve">owlane, polegające na </w:t>
      </w:r>
      <w:r w:rsidR="00507441">
        <w:rPr>
          <w:sz w:val="20"/>
          <w:lang w:val="pl-PL"/>
        </w:rPr>
        <w:t xml:space="preserve">budowie drogi </w:t>
      </w:r>
      <w:r w:rsidR="002E6289">
        <w:rPr>
          <w:sz w:val="20"/>
          <w:lang w:val="pl-PL"/>
        </w:rPr>
        <w:t xml:space="preserve"> </w:t>
      </w:r>
      <w:r w:rsidR="00723DAF">
        <w:rPr>
          <w:sz w:val="20"/>
          <w:lang w:val="pl-PL"/>
        </w:rPr>
        <w:t xml:space="preserve">o </w:t>
      </w:r>
      <w:r w:rsidR="00507441">
        <w:rPr>
          <w:sz w:val="20"/>
          <w:lang w:val="pl-PL"/>
        </w:rPr>
        <w:t xml:space="preserve">parametrach porównywalnych z przedmiotem zamówienia </w:t>
      </w:r>
      <w:r w:rsidR="00723DAF">
        <w:rPr>
          <w:sz w:val="20"/>
          <w:lang w:val="pl-PL"/>
        </w:rPr>
        <w:t xml:space="preserve">wartości co najmniej </w:t>
      </w:r>
      <w:r w:rsidR="00133DE8">
        <w:rPr>
          <w:b/>
          <w:sz w:val="20"/>
          <w:lang w:val="pl-PL"/>
        </w:rPr>
        <w:t>560</w:t>
      </w:r>
      <w:r w:rsidR="002E6289">
        <w:rPr>
          <w:b/>
          <w:sz w:val="20"/>
          <w:lang w:val="pl-PL"/>
        </w:rPr>
        <w:t xml:space="preserve"> </w:t>
      </w:r>
      <w:r w:rsidRPr="00382524">
        <w:rPr>
          <w:b/>
          <w:sz w:val="20"/>
          <w:lang w:val="pl-PL"/>
        </w:rPr>
        <w:t>000,00</w:t>
      </w:r>
      <w:r w:rsidRPr="00382524">
        <w:rPr>
          <w:sz w:val="20"/>
          <w:lang w:val="pl-PL"/>
        </w:rPr>
        <w:t xml:space="preserve"> P</w:t>
      </w:r>
      <w:r w:rsidR="00382524" w:rsidRPr="00382524">
        <w:rPr>
          <w:sz w:val="20"/>
          <w:lang w:val="pl-PL"/>
        </w:rPr>
        <w:t>LN (słownie</w:t>
      </w:r>
      <w:r w:rsidR="00133DE8">
        <w:rPr>
          <w:sz w:val="20"/>
          <w:lang w:val="pl-PL"/>
        </w:rPr>
        <w:t xml:space="preserve"> złotych: pięćset sześćdziesiąt</w:t>
      </w:r>
      <w:r w:rsidR="00723DAF" w:rsidRPr="00382524">
        <w:rPr>
          <w:sz w:val="20"/>
          <w:lang w:val="pl-PL"/>
        </w:rPr>
        <w:t xml:space="preserve"> tysięcy</w:t>
      </w:r>
      <w:r w:rsidRPr="00382524">
        <w:rPr>
          <w:sz w:val="20"/>
          <w:lang w:val="pl-PL"/>
        </w:rPr>
        <w:t>, 00/100) brutto</w:t>
      </w:r>
      <w:r w:rsidRPr="00382524">
        <w:rPr>
          <w:spacing w:val="-23"/>
          <w:sz w:val="20"/>
          <w:lang w:val="pl-PL"/>
        </w:rPr>
        <w:t xml:space="preserve"> </w:t>
      </w:r>
      <w:r w:rsidRPr="00382524">
        <w:rPr>
          <w:sz w:val="20"/>
          <w:lang w:val="pl-PL"/>
        </w:rPr>
        <w:t>każda;</w:t>
      </w:r>
    </w:p>
    <w:p w:rsidR="00830BBE" w:rsidRPr="00EA5684" w:rsidRDefault="00990634">
      <w:pPr>
        <w:pStyle w:val="Akapitzlist"/>
        <w:numPr>
          <w:ilvl w:val="0"/>
          <w:numId w:val="4"/>
        </w:numPr>
        <w:tabs>
          <w:tab w:val="left" w:pos="1157"/>
        </w:tabs>
        <w:spacing w:before="120" w:line="240" w:lineRule="exact"/>
        <w:ind w:right="152" w:firstLine="0"/>
        <w:rPr>
          <w:sz w:val="20"/>
          <w:lang w:val="pl-PL"/>
        </w:rPr>
      </w:pPr>
      <w:r w:rsidRPr="00EA5684">
        <w:rPr>
          <w:sz w:val="20"/>
          <w:lang w:val="pl-PL"/>
        </w:rPr>
        <w:t>dysponuje lub wykaże gotowość dysponowania osobami, które zostaną skierowane do realizacji zamówienia, które</w:t>
      </w:r>
      <w:r w:rsidRPr="00EA5684">
        <w:rPr>
          <w:spacing w:val="-5"/>
          <w:sz w:val="20"/>
          <w:lang w:val="pl-PL"/>
        </w:rPr>
        <w:t xml:space="preserve"> </w:t>
      </w:r>
      <w:r w:rsidRPr="00EA5684">
        <w:rPr>
          <w:sz w:val="20"/>
          <w:lang w:val="pl-PL"/>
        </w:rPr>
        <w:t>posiadają</w:t>
      </w:r>
      <w:r w:rsidRPr="00EA5684">
        <w:rPr>
          <w:spacing w:val="-4"/>
          <w:sz w:val="20"/>
          <w:lang w:val="pl-PL"/>
        </w:rPr>
        <w:t xml:space="preserve"> </w:t>
      </w:r>
      <w:r w:rsidRPr="00EA5684">
        <w:rPr>
          <w:sz w:val="20"/>
          <w:lang w:val="pl-PL"/>
        </w:rPr>
        <w:t>uprawnienia</w:t>
      </w:r>
      <w:r w:rsidRPr="00EA5684">
        <w:rPr>
          <w:spacing w:val="-4"/>
          <w:sz w:val="20"/>
          <w:lang w:val="pl-PL"/>
        </w:rPr>
        <w:t xml:space="preserve"> </w:t>
      </w:r>
      <w:r w:rsidRPr="00EA5684">
        <w:rPr>
          <w:sz w:val="20"/>
          <w:lang w:val="pl-PL"/>
        </w:rPr>
        <w:t>budowlane</w:t>
      </w:r>
      <w:r w:rsidRPr="00EA5684">
        <w:rPr>
          <w:spacing w:val="-5"/>
          <w:sz w:val="20"/>
          <w:lang w:val="pl-PL"/>
        </w:rPr>
        <w:t xml:space="preserve"> </w:t>
      </w:r>
      <w:r w:rsidRPr="00EA5684">
        <w:rPr>
          <w:sz w:val="20"/>
          <w:lang w:val="pl-PL"/>
        </w:rPr>
        <w:t>do</w:t>
      </w:r>
      <w:r w:rsidRPr="00EA5684">
        <w:rPr>
          <w:spacing w:val="-4"/>
          <w:sz w:val="20"/>
          <w:lang w:val="pl-PL"/>
        </w:rPr>
        <w:t xml:space="preserve"> </w:t>
      </w:r>
      <w:r w:rsidRPr="00EA5684">
        <w:rPr>
          <w:sz w:val="20"/>
          <w:lang w:val="pl-PL"/>
        </w:rPr>
        <w:t>pełnienia</w:t>
      </w:r>
      <w:r w:rsidRPr="00EA5684">
        <w:rPr>
          <w:spacing w:val="-4"/>
          <w:sz w:val="20"/>
          <w:lang w:val="pl-PL"/>
        </w:rPr>
        <w:t xml:space="preserve"> </w:t>
      </w:r>
      <w:r w:rsidRPr="00EA5684">
        <w:rPr>
          <w:sz w:val="20"/>
          <w:lang w:val="pl-PL"/>
        </w:rPr>
        <w:t>samodzielnych</w:t>
      </w:r>
      <w:r w:rsidRPr="00EA5684">
        <w:rPr>
          <w:spacing w:val="-4"/>
          <w:sz w:val="20"/>
          <w:lang w:val="pl-PL"/>
        </w:rPr>
        <w:t xml:space="preserve"> </w:t>
      </w:r>
      <w:r w:rsidRPr="00EA5684">
        <w:rPr>
          <w:sz w:val="20"/>
          <w:lang w:val="pl-PL"/>
        </w:rPr>
        <w:t>funkcji</w:t>
      </w:r>
      <w:r w:rsidRPr="00EA5684">
        <w:rPr>
          <w:spacing w:val="-5"/>
          <w:sz w:val="20"/>
          <w:lang w:val="pl-PL"/>
        </w:rPr>
        <w:t xml:space="preserve"> </w:t>
      </w:r>
      <w:r w:rsidRPr="00EA5684">
        <w:rPr>
          <w:sz w:val="20"/>
          <w:lang w:val="pl-PL"/>
        </w:rPr>
        <w:t>technicznych:</w:t>
      </w:r>
    </w:p>
    <w:p w:rsidR="00117B07" w:rsidRPr="00117B07" w:rsidRDefault="00117B07" w:rsidP="00117B07">
      <w:pPr>
        <w:pStyle w:val="Akapitzlist"/>
        <w:numPr>
          <w:ilvl w:val="1"/>
          <w:numId w:val="4"/>
        </w:numPr>
        <w:rPr>
          <w:sz w:val="20"/>
          <w:lang w:val="pl-PL"/>
        </w:rPr>
      </w:pPr>
      <w:r w:rsidRPr="00117B07">
        <w:rPr>
          <w:sz w:val="20"/>
          <w:lang w:val="pl-PL"/>
        </w:rPr>
        <w:t>do kierowania robotami w specjalności instalacyjnej w zakresie sieci, instalacji i urządzeń elektrycznych i elektroenergetycznych - 1 osoba,</w:t>
      </w:r>
    </w:p>
    <w:p w:rsidR="00117B07" w:rsidRPr="00117B07" w:rsidRDefault="00117B07" w:rsidP="00117B07">
      <w:pPr>
        <w:pStyle w:val="Akapitzlist"/>
        <w:numPr>
          <w:ilvl w:val="1"/>
          <w:numId w:val="4"/>
        </w:numPr>
        <w:rPr>
          <w:sz w:val="20"/>
          <w:lang w:val="pl-PL"/>
        </w:rPr>
      </w:pPr>
      <w:r w:rsidRPr="00117B07">
        <w:rPr>
          <w:sz w:val="20"/>
          <w:lang w:val="pl-PL"/>
        </w:rPr>
        <w:t>do kierowania robota</w:t>
      </w:r>
      <w:r>
        <w:rPr>
          <w:sz w:val="20"/>
          <w:lang w:val="pl-PL"/>
        </w:rPr>
        <w:t>mi w specjalności drogowej</w:t>
      </w:r>
      <w:r w:rsidRPr="00117B07">
        <w:rPr>
          <w:sz w:val="20"/>
          <w:lang w:val="pl-PL"/>
        </w:rPr>
        <w:t xml:space="preserve"> - 1 osoba,</w:t>
      </w:r>
    </w:p>
    <w:p w:rsidR="00830BBE" w:rsidRPr="00117B07" w:rsidRDefault="00830BBE" w:rsidP="00117B07">
      <w:pPr>
        <w:tabs>
          <w:tab w:val="left" w:pos="1570"/>
        </w:tabs>
        <w:ind w:right="120"/>
        <w:rPr>
          <w:sz w:val="20"/>
          <w:lang w:val="pl-PL"/>
        </w:rPr>
      </w:pPr>
    </w:p>
    <w:p w:rsidR="00830BBE" w:rsidRPr="00EA5684" w:rsidRDefault="00990634">
      <w:pPr>
        <w:pStyle w:val="Akapitzlist"/>
        <w:numPr>
          <w:ilvl w:val="1"/>
          <w:numId w:val="5"/>
        </w:numPr>
        <w:tabs>
          <w:tab w:val="left" w:pos="720"/>
        </w:tabs>
        <w:spacing w:before="120" w:line="276" w:lineRule="auto"/>
        <w:ind w:right="151" w:hanging="579"/>
        <w:jc w:val="both"/>
        <w:rPr>
          <w:sz w:val="20"/>
          <w:lang w:val="pl-PL"/>
        </w:rPr>
      </w:pPr>
      <w:r w:rsidRPr="00EA5684">
        <w:rPr>
          <w:sz w:val="20"/>
          <w:lang w:val="pl-PL"/>
        </w:rPr>
        <w:t>Zamawiający może, na każdym etapie postępowania, uznać, że wykonawca nie posiada wymaganych zdolności, jeżeli zaangażowanie zasobów zawodowych wykonawcy w inne przedsięwzięcia gospodarcze wykonawcy może mieć negatywny wpływ na realizację</w:t>
      </w:r>
      <w:r w:rsidRPr="00EA5684">
        <w:rPr>
          <w:spacing w:val="-18"/>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720"/>
        </w:tabs>
        <w:spacing w:line="276" w:lineRule="auto"/>
        <w:ind w:right="151"/>
        <w:jc w:val="both"/>
        <w:rPr>
          <w:sz w:val="20"/>
          <w:lang w:val="pl-PL"/>
        </w:rPr>
      </w:pPr>
      <w:r w:rsidRPr="00EA5684">
        <w:rPr>
          <w:sz w:val="20"/>
          <w:lang w:val="pl-PL"/>
        </w:rPr>
        <w:t>W przypadku wykonawców wspólnie ubiegających się o udzielenie zamówienia warunki, o których mowa w ust. 1 pkt 2) niniejszego rozdziału zostaną spełnione wyłącznie</w:t>
      </w:r>
      <w:r w:rsidRPr="00EA5684">
        <w:rPr>
          <w:spacing w:val="-24"/>
          <w:sz w:val="20"/>
          <w:lang w:val="pl-PL"/>
        </w:rPr>
        <w:t xml:space="preserve"> </w:t>
      </w:r>
      <w:r w:rsidRPr="00EA5684">
        <w:rPr>
          <w:sz w:val="20"/>
          <w:lang w:val="pl-PL"/>
        </w:rPr>
        <w:t>jeżeli:</w:t>
      </w:r>
    </w:p>
    <w:p w:rsidR="00830BBE" w:rsidRPr="00EA5684" w:rsidRDefault="00990634">
      <w:pPr>
        <w:pStyle w:val="Akapitzlist"/>
        <w:numPr>
          <w:ilvl w:val="2"/>
          <w:numId w:val="5"/>
        </w:numPr>
        <w:tabs>
          <w:tab w:val="left" w:pos="1006"/>
        </w:tabs>
        <w:spacing w:line="276" w:lineRule="auto"/>
        <w:ind w:right="144"/>
        <w:jc w:val="both"/>
        <w:rPr>
          <w:sz w:val="20"/>
          <w:lang w:val="pl-PL"/>
        </w:rPr>
      </w:pPr>
      <w:r w:rsidRPr="00EA5684">
        <w:rPr>
          <w:sz w:val="20"/>
          <w:lang w:val="pl-PL"/>
        </w:rPr>
        <w:t>W przypadku określonym w ust. 1 pkt 2) lit. a) niniejszego rozdziału jeden z wykonawców będzie ubezpieczony na sumę gwarancyjną określoną powyżej w specyfikacji lub wykonawcy łącznie będą posiadać ubezpieczenie na sumę gwarancyjną określoną powyżej w</w:t>
      </w:r>
      <w:r w:rsidRPr="00EA5684">
        <w:rPr>
          <w:spacing w:val="-15"/>
          <w:sz w:val="20"/>
          <w:lang w:val="pl-PL"/>
        </w:rPr>
        <w:t xml:space="preserve"> </w:t>
      </w:r>
      <w:r w:rsidRPr="00EA5684">
        <w:rPr>
          <w:sz w:val="20"/>
          <w:lang w:val="pl-PL"/>
        </w:rPr>
        <w:t>specyfikacji;</w:t>
      </w:r>
    </w:p>
    <w:p w:rsidR="00830BBE" w:rsidRPr="00EA5684" w:rsidRDefault="00990634">
      <w:pPr>
        <w:pStyle w:val="Akapitzlist"/>
        <w:numPr>
          <w:ilvl w:val="2"/>
          <w:numId w:val="5"/>
        </w:numPr>
        <w:tabs>
          <w:tab w:val="left" w:pos="1006"/>
        </w:tabs>
        <w:rPr>
          <w:sz w:val="20"/>
          <w:lang w:val="pl-PL"/>
        </w:rPr>
      </w:pPr>
      <w:r w:rsidRPr="00EA5684">
        <w:rPr>
          <w:sz w:val="20"/>
          <w:lang w:val="pl-PL"/>
        </w:rPr>
        <w:t>W przypadku określonym w ust. 1 pkt 2) lit. b) niniejszego</w:t>
      </w:r>
      <w:r w:rsidRPr="00EA5684">
        <w:rPr>
          <w:spacing w:val="-12"/>
          <w:sz w:val="20"/>
          <w:lang w:val="pl-PL"/>
        </w:rPr>
        <w:t xml:space="preserve"> </w:t>
      </w:r>
      <w:r w:rsidRPr="00EA5684">
        <w:rPr>
          <w:sz w:val="20"/>
          <w:lang w:val="pl-PL"/>
        </w:rPr>
        <w:t>rozdziału:</w:t>
      </w:r>
    </w:p>
    <w:p w:rsidR="00830BBE" w:rsidRPr="00EA5684" w:rsidRDefault="00990634">
      <w:pPr>
        <w:pStyle w:val="Akapitzlist"/>
        <w:numPr>
          <w:ilvl w:val="3"/>
          <w:numId w:val="5"/>
        </w:numPr>
        <w:tabs>
          <w:tab w:val="left" w:pos="1430"/>
        </w:tabs>
        <w:spacing w:before="36"/>
        <w:ind w:hanging="425"/>
        <w:jc w:val="both"/>
        <w:rPr>
          <w:sz w:val="20"/>
          <w:lang w:val="pl-PL"/>
        </w:rPr>
      </w:pPr>
      <w:r w:rsidRPr="00EA5684">
        <w:rPr>
          <w:sz w:val="20"/>
          <w:lang w:val="pl-PL"/>
        </w:rPr>
        <w:t>w odniesieniu do doświadczenia zawodowego - jeden z wykonawców spełni warunek</w:t>
      </w:r>
      <w:r w:rsidRPr="00EA5684">
        <w:rPr>
          <w:spacing w:val="-27"/>
          <w:sz w:val="20"/>
          <w:lang w:val="pl-PL"/>
        </w:rPr>
        <w:t xml:space="preserve"> </w:t>
      </w:r>
      <w:r w:rsidRPr="00EA5684">
        <w:rPr>
          <w:sz w:val="20"/>
          <w:lang w:val="pl-PL"/>
        </w:rPr>
        <w:t>samodzielnie,</w:t>
      </w:r>
    </w:p>
    <w:p w:rsidR="00830BBE" w:rsidRPr="00EA5684" w:rsidRDefault="00990634">
      <w:pPr>
        <w:pStyle w:val="Akapitzlist"/>
        <w:numPr>
          <w:ilvl w:val="3"/>
          <w:numId w:val="5"/>
        </w:numPr>
        <w:tabs>
          <w:tab w:val="left" w:pos="1430"/>
        </w:tabs>
        <w:spacing w:before="36" w:line="276" w:lineRule="auto"/>
        <w:ind w:right="140" w:hanging="425"/>
        <w:rPr>
          <w:sz w:val="20"/>
          <w:lang w:val="pl-PL"/>
        </w:rPr>
      </w:pPr>
      <w:r w:rsidRPr="00EA5684">
        <w:rPr>
          <w:sz w:val="20"/>
          <w:lang w:val="pl-PL"/>
        </w:rPr>
        <w:t>w odniesieniu do kwalifikacji zawodowych osób skierowanych do realizacji zamówienia - jeden z wykonawców spełni warunek samodzielnie lub wykonawcy spełnią warunek</w:t>
      </w:r>
      <w:r w:rsidRPr="00EA5684">
        <w:rPr>
          <w:spacing w:val="-28"/>
          <w:sz w:val="20"/>
          <w:lang w:val="pl-PL"/>
        </w:rPr>
        <w:t xml:space="preserve"> </w:t>
      </w:r>
      <w:r w:rsidRPr="00EA5684">
        <w:rPr>
          <w:sz w:val="20"/>
          <w:lang w:val="pl-PL"/>
        </w:rPr>
        <w:t>wspólnie.</w:t>
      </w:r>
    </w:p>
    <w:p w:rsidR="00830BBE" w:rsidRPr="00EA5684" w:rsidRDefault="00990634">
      <w:pPr>
        <w:pStyle w:val="Akapitzlist"/>
        <w:numPr>
          <w:ilvl w:val="1"/>
          <w:numId w:val="5"/>
        </w:numPr>
        <w:tabs>
          <w:tab w:val="left" w:pos="720"/>
        </w:tabs>
        <w:spacing w:line="276" w:lineRule="auto"/>
        <w:ind w:right="143"/>
        <w:jc w:val="both"/>
        <w:rPr>
          <w:sz w:val="20"/>
          <w:lang w:val="pl-PL"/>
        </w:rPr>
      </w:pPr>
      <w:r w:rsidRPr="00EA5684">
        <w:rPr>
          <w:sz w:val="20"/>
          <w:lang w:val="pl-PL"/>
        </w:rPr>
        <w:t>Wykonawca może w celu potwierdzenia spełniania warunków, o których mowa w ust. 1 pkt 2) lit. a)-b) niniejszego rozdziału w stosownych sytuacjach oraz w odniesieniu do konkretnego zamówienia, lub jego części, polegać na zdolnościach lub zawodowych lub sytuacji finansowej innych podmiotów, niezależnie od charakteru prawnego łączących go z nim stosunków</w:t>
      </w:r>
      <w:r w:rsidRPr="00EA5684">
        <w:rPr>
          <w:spacing w:val="-10"/>
          <w:sz w:val="20"/>
          <w:lang w:val="pl-PL"/>
        </w:rPr>
        <w:t xml:space="preserve"> </w:t>
      </w:r>
      <w:r w:rsidRPr="00EA5684">
        <w:rPr>
          <w:sz w:val="20"/>
          <w:lang w:val="pl-PL"/>
        </w:rPr>
        <w:t>prawnych.</w:t>
      </w:r>
    </w:p>
    <w:p w:rsidR="00830BBE" w:rsidRPr="00EA5684" w:rsidRDefault="00990634">
      <w:pPr>
        <w:pStyle w:val="Akapitzlist"/>
        <w:numPr>
          <w:ilvl w:val="1"/>
          <w:numId w:val="5"/>
        </w:numPr>
        <w:tabs>
          <w:tab w:val="left" w:pos="720"/>
        </w:tabs>
        <w:ind w:right="142"/>
        <w:jc w:val="both"/>
        <w:rPr>
          <w:sz w:val="20"/>
          <w:lang w:val="pl-PL"/>
        </w:rPr>
      </w:pPr>
      <w:r w:rsidRPr="00EA5684">
        <w:rPr>
          <w:sz w:val="20"/>
          <w:lang w:val="pl-PL"/>
        </w:rPr>
        <w:t>Zamawiający jednocześnie informuje, iż „stosowna sytuacja” o której mowa w ust. 4 niniejszego rozdziału wystąpi wyłącznie w przypadku</w:t>
      </w:r>
      <w:r w:rsidRPr="00EA5684">
        <w:rPr>
          <w:spacing w:val="-9"/>
          <w:sz w:val="20"/>
          <w:lang w:val="pl-PL"/>
        </w:rPr>
        <w:t xml:space="preserve"> </w:t>
      </w:r>
      <w:r w:rsidRPr="00EA5684">
        <w:rPr>
          <w:sz w:val="20"/>
          <w:lang w:val="pl-PL"/>
        </w:rPr>
        <w:t>kiedy:</w:t>
      </w:r>
    </w:p>
    <w:p w:rsidR="00830BBE" w:rsidRPr="00EA5684" w:rsidRDefault="00990634">
      <w:pPr>
        <w:pStyle w:val="Akapitzlist"/>
        <w:numPr>
          <w:ilvl w:val="2"/>
          <w:numId w:val="5"/>
        </w:numPr>
        <w:tabs>
          <w:tab w:val="left" w:pos="989"/>
        </w:tabs>
        <w:spacing w:before="39"/>
        <w:ind w:left="988" w:right="144" w:hanging="269"/>
        <w:jc w:val="both"/>
        <w:rPr>
          <w:sz w:val="20"/>
          <w:lang w:val="pl-PL"/>
        </w:rPr>
      </w:pPr>
      <w:r w:rsidRPr="00EA5684">
        <w:rPr>
          <w:sz w:val="20"/>
          <w:lang w:val="pl-PL"/>
        </w:rPr>
        <w:t>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w:t>
      </w:r>
      <w:r w:rsidRPr="00EA5684">
        <w:rPr>
          <w:spacing w:val="-9"/>
          <w:sz w:val="20"/>
          <w:lang w:val="pl-PL"/>
        </w:rPr>
        <w:t xml:space="preserve"> </w:t>
      </w:r>
      <w:r w:rsidRPr="00EA5684">
        <w:rPr>
          <w:sz w:val="20"/>
          <w:lang w:val="pl-PL"/>
        </w:rPr>
        <w:t>zamówienia.</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Akapitzlist"/>
        <w:numPr>
          <w:ilvl w:val="2"/>
          <w:numId w:val="5"/>
        </w:numPr>
        <w:tabs>
          <w:tab w:val="left" w:pos="989"/>
        </w:tabs>
        <w:spacing w:before="30"/>
        <w:ind w:left="988" w:right="144" w:hanging="269"/>
        <w:jc w:val="both"/>
        <w:rPr>
          <w:sz w:val="20"/>
          <w:lang w:val="pl-PL"/>
        </w:rPr>
      </w:pPr>
      <w:r w:rsidRPr="00EA5684">
        <w:rPr>
          <w:sz w:val="20"/>
          <w:lang w:val="pl-PL"/>
        </w:rPr>
        <w:lastRenderedPageBreak/>
        <w:t>Zamawiający oceni, czy udostępniane wykonawcy przez inne podmioty zdolności zawodowe, pozwalają na wykazanie przez wykonawcę spełniania warunków udziału w postępowaniu oraz zbada, czy nie zachodzą wobec tego podmiotu podstawy wykluczenia, o których mowa w art. 24 ust. 1 pkt 13–22 i ust. 5 pkt 1-2, 4 i 8 ustawy PZP, w związku z czym Zamawiający zażąda od wykonawcy, który polega na zdolnościach lub sytuacji innych podmiotów na zasadach o kreślonych w art. 22a ustawy PZP, przedstawienia w odniesieniu do tych podmiotów dokumentów wymienionych w art. 24 ust. 1 pkt 13–22 i ust. 5 pkt 1-2 4 i 8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spacing w:before="3"/>
        <w:ind w:right="139"/>
        <w:jc w:val="both"/>
        <w:rPr>
          <w:sz w:val="20"/>
          <w:lang w:val="pl-PL"/>
        </w:rPr>
      </w:pPr>
      <w:r w:rsidRPr="00EA5684">
        <w:rPr>
          <w:sz w:val="20"/>
          <w:lang w:val="pl-PL"/>
        </w:rPr>
        <w:t>W odniesieniu do warunków dotyczących wykształcenia, kwalifikacji zawodowych lub doświadczenia, wykonawcy mogą polegać na zdolnościach innych podmiotów, jeśli podmioty te zrealizują roboty budowlane, do realizacji których te zdolności są</w:t>
      </w:r>
      <w:r w:rsidRPr="00EA5684">
        <w:rPr>
          <w:spacing w:val="-11"/>
          <w:sz w:val="20"/>
          <w:lang w:val="pl-PL"/>
        </w:rPr>
        <w:t xml:space="preserve"> </w:t>
      </w:r>
      <w:r w:rsidRPr="00EA5684">
        <w:rPr>
          <w:sz w:val="20"/>
          <w:lang w:val="pl-PL"/>
        </w:rPr>
        <w:t>wymagane.</w:t>
      </w:r>
    </w:p>
    <w:p w:rsidR="00830BBE" w:rsidRPr="00EA5684" w:rsidRDefault="00830BBE">
      <w:pPr>
        <w:pStyle w:val="Tekstpodstawowy"/>
        <w:spacing w:before="10"/>
        <w:rPr>
          <w:sz w:val="21"/>
          <w:lang w:val="pl-PL"/>
        </w:rPr>
      </w:pPr>
    </w:p>
    <w:p w:rsidR="00830BBE" w:rsidRPr="00EA5684" w:rsidRDefault="00990634">
      <w:pPr>
        <w:pStyle w:val="Nagwek1"/>
        <w:tabs>
          <w:tab w:val="left" w:pos="719"/>
        </w:tabs>
        <w:ind w:left="152" w:right="6016"/>
        <w:rPr>
          <w:lang w:val="pl-PL"/>
        </w:rPr>
      </w:pPr>
      <w:proofErr w:type="spellStart"/>
      <w:r w:rsidRPr="00EA5684">
        <w:rPr>
          <w:lang w:val="pl-PL"/>
        </w:rPr>
        <w:t>Va</w:t>
      </w:r>
      <w:proofErr w:type="spellEnd"/>
      <w:r w:rsidRPr="00EA5684">
        <w:rPr>
          <w:lang w:val="pl-PL"/>
        </w:rPr>
        <w:t>.</w:t>
      </w:r>
      <w:r w:rsidRPr="00EA5684">
        <w:rPr>
          <w:lang w:val="pl-PL"/>
        </w:rPr>
        <w:tab/>
        <w:t>Podstawy</w:t>
      </w:r>
      <w:r w:rsidRPr="00EA5684">
        <w:rPr>
          <w:spacing w:val="-12"/>
          <w:lang w:val="pl-PL"/>
        </w:rPr>
        <w:t xml:space="preserve"> </w:t>
      </w:r>
      <w:r w:rsidRPr="00EA5684">
        <w:rPr>
          <w:lang w:val="pl-PL"/>
        </w:rPr>
        <w:t>wykluczenia.</w:t>
      </w:r>
    </w:p>
    <w:p w:rsidR="00830BBE" w:rsidRPr="00EA5684" w:rsidRDefault="00830BBE">
      <w:pPr>
        <w:pStyle w:val="Tekstpodstawowy"/>
        <w:spacing w:before="4"/>
        <w:rPr>
          <w:b/>
          <w:sz w:val="16"/>
          <w:lang w:val="pl-PL"/>
        </w:rPr>
      </w:pPr>
    </w:p>
    <w:p w:rsidR="00830BBE" w:rsidRPr="00EA5684" w:rsidRDefault="00990634">
      <w:pPr>
        <w:pStyle w:val="Akapitzlist"/>
        <w:numPr>
          <w:ilvl w:val="0"/>
          <w:numId w:val="3"/>
        </w:numPr>
        <w:tabs>
          <w:tab w:val="left" w:pos="720"/>
        </w:tabs>
        <w:ind w:right="144"/>
        <w:jc w:val="both"/>
        <w:rPr>
          <w:sz w:val="20"/>
          <w:lang w:val="pl-PL"/>
        </w:rPr>
      </w:pPr>
      <w:r w:rsidRPr="00EA5684">
        <w:rPr>
          <w:sz w:val="20"/>
          <w:lang w:val="pl-PL"/>
        </w:rPr>
        <w:t xml:space="preserve">Oprócz obligatoryjnych przesłanek wykluczenia, o których mowa w art. 24 ust. 1 pkt </w:t>
      </w:r>
      <w:r w:rsidRPr="00EA5684">
        <w:rPr>
          <w:spacing w:val="2"/>
          <w:sz w:val="20"/>
          <w:lang w:val="pl-PL"/>
        </w:rPr>
        <w:t xml:space="preserve">12-23 </w:t>
      </w:r>
      <w:r w:rsidRPr="00EA5684">
        <w:rPr>
          <w:sz w:val="20"/>
          <w:lang w:val="pl-PL"/>
        </w:rPr>
        <w:t xml:space="preserve">ustawy PZP, Zamawiający dodatkowo przewiduje wykluczenie wykonawcy na podstawie art. 24 ust. 5 pkt </w:t>
      </w:r>
      <w:r w:rsidRPr="00EA5684">
        <w:rPr>
          <w:spacing w:val="2"/>
          <w:sz w:val="20"/>
          <w:lang w:val="pl-PL"/>
        </w:rPr>
        <w:t xml:space="preserve">1-2, </w:t>
      </w:r>
      <w:r w:rsidRPr="00EA5684">
        <w:rPr>
          <w:sz w:val="20"/>
          <w:lang w:val="pl-PL"/>
        </w:rPr>
        <w:t>4 i 8 ustawy PZP, tj.</w:t>
      </w:r>
      <w:r w:rsidRPr="00EA5684">
        <w:rPr>
          <w:spacing w:val="-8"/>
          <w:sz w:val="20"/>
          <w:lang w:val="pl-PL"/>
        </w:rPr>
        <w:t xml:space="preserve"> </w:t>
      </w:r>
      <w:r w:rsidRPr="00EA5684">
        <w:rPr>
          <w:sz w:val="20"/>
          <w:lang w:val="pl-PL"/>
        </w:rPr>
        <w:t>odpowiednio:</w:t>
      </w:r>
    </w:p>
    <w:p w:rsidR="00830BBE" w:rsidRPr="00EA5684" w:rsidRDefault="00990634">
      <w:pPr>
        <w:pStyle w:val="Akapitzlist"/>
        <w:numPr>
          <w:ilvl w:val="1"/>
          <w:numId w:val="3"/>
        </w:numPr>
        <w:tabs>
          <w:tab w:val="left" w:pos="1006"/>
        </w:tabs>
        <w:ind w:right="122"/>
        <w:jc w:val="both"/>
        <w:rPr>
          <w:sz w:val="20"/>
          <w:lang w:val="pl-PL"/>
        </w:rPr>
      </w:pPr>
      <w:r w:rsidRPr="00EA5684">
        <w:rPr>
          <w:sz w:val="20"/>
          <w:lang w:val="pl-PL"/>
        </w:rPr>
        <w:t>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w:t>
      </w:r>
      <w:r w:rsidRPr="00EA5684">
        <w:rPr>
          <w:spacing w:val="-10"/>
          <w:sz w:val="20"/>
          <w:lang w:val="pl-PL"/>
        </w:rPr>
        <w:t xml:space="preserve"> </w:t>
      </w:r>
      <w:r w:rsidRPr="00EA5684">
        <w:rPr>
          <w:sz w:val="20"/>
          <w:lang w:val="pl-PL"/>
        </w:rPr>
        <w:t>615)</w:t>
      </w:r>
      <w:r w:rsidRPr="00EA5684">
        <w:rPr>
          <w:position w:val="1"/>
          <w:sz w:val="20"/>
          <w:lang w:val="pl-PL"/>
        </w:rPr>
        <w:t>;</w:t>
      </w:r>
    </w:p>
    <w:p w:rsidR="00830BBE" w:rsidRPr="00EA5684" w:rsidRDefault="00990634">
      <w:pPr>
        <w:pStyle w:val="Akapitzlist"/>
        <w:numPr>
          <w:ilvl w:val="1"/>
          <w:numId w:val="3"/>
        </w:numPr>
        <w:tabs>
          <w:tab w:val="left" w:pos="1006"/>
        </w:tabs>
        <w:ind w:right="121"/>
        <w:jc w:val="both"/>
        <w:rPr>
          <w:sz w:val="20"/>
          <w:lang w:val="pl-PL"/>
        </w:rPr>
      </w:pPr>
      <w:r w:rsidRPr="00EA5684">
        <w:rPr>
          <w:sz w:val="20"/>
          <w:lang w:val="pl-PL"/>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30BBE" w:rsidRPr="00EA5684" w:rsidRDefault="00990634">
      <w:pPr>
        <w:pStyle w:val="Akapitzlist"/>
        <w:numPr>
          <w:ilvl w:val="1"/>
          <w:numId w:val="3"/>
        </w:numPr>
        <w:tabs>
          <w:tab w:val="left" w:pos="1006"/>
        </w:tabs>
        <w:ind w:right="128"/>
        <w:jc w:val="both"/>
        <w:rPr>
          <w:sz w:val="20"/>
          <w:lang w:val="pl-PL"/>
        </w:rPr>
      </w:pPr>
      <w:r w:rsidRPr="00EA5684">
        <w:rPr>
          <w:sz w:val="20"/>
          <w:lang w:val="pl-PL"/>
        </w:rPr>
        <w:t>który, z przyczyn leżących po jego stronie, nie wykonał albo nienależycie wykonał w istotnym stopniu wcześniejszą umowę w sprawie zamówienia publicznego lub umowę koncesji, zawartą z zamawiającym, o którym mowa w art. 3 ust. 1 pkt 1–4 ustawy PZP, co doprowadziło do rozwiązania umowy lub zasądzenia odszkodowania;</w:t>
      </w:r>
    </w:p>
    <w:p w:rsidR="00830BBE" w:rsidRPr="00EA5684" w:rsidRDefault="00990634">
      <w:pPr>
        <w:pStyle w:val="Akapitzlist"/>
        <w:numPr>
          <w:ilvl w:val="1"/>
          <w:numId w:val="3"/>
        </w:numPr>
        <w:tabs>
          <w:tab w:val="left" w:pos="1006"/>
        </w:tabs>
        <w:ind w:right="145"/>
        <w:jc w:val="both"/>
        <w:rPr>
          <w:sz w:val="20"/>
          <w:lang w:val="pl-PL"/>
        </w:rPr>
      </w:pPr>
      <w:r w:rsidRPr="00EA5684">
        <w:rPr>
          <w:sz w:val="20"/>
          <w:lang w:val="pl-PL"/>
        </w:rPr>
        <w:t>który naruszył obowiązki dotyczące płatności podatków, opłat lub składek na ubezpieczenia społeczne lub zdrowotne,  co  zamawiający  jest  w  stanie  wykazać  za  pomocą   stosownych   środków   dowodowych,   chyba że wykonawca dokonał płatności należnych podatków, opłat lub składek na ubezpieczenia społeczne lub zdrowotne wraz z odsetkami lub grzywnami lub zawarł wiążące porozumienie w sprawie spłaty tych</w:t>
      </w:r>
      <w:r w:rsidRPr="00EA5684">
        <w:rPr>
          <w:spacing w:val="-25"/>
          <w:sz w:val="20"/>
          <w:lang w:val="pl-PL"/>
        </w:rPr>
        <w:t xml:space="preserve"> </w:t>
      </w:r>
      <w:r w:rsidRPr="00EA5684">
        <w:rPr>
          <w:sz w:val="20"/>
          <w:lang w:val="pl-PL"/>
        </w:rPr>
        <w:t>należności.</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203"/>
        <w:jc w:val="both"/>
        <w:rPr>
          <w:lang w:val="pl-PL"/>
        </w:rPr>
      </w:pPr>
      <w:r w:rsidRPr="00EA5684">
        <w:rPr>
          <w:lang w:val="pl-PL"/>
        </w:rPr>
        <w:t>Wykaz  oświadczeń  lub  dokumentów,  potwierdzających  spełnianie  warunków   udziału   w   postępowaniu oraz brak podstaw wykluczenia a także potwierdzających, że oferowane roboty budowlane odpowiadają wymaganiom określonym przez</w:t>
      </w:r>
      <w:r w:rsidRPr="00EA5684">
        <w:rPr>
          <w:spacing w:val="-15"/>
          <w:lang w:val="pl-PL"/>
        </w:rPr>
        <w:t xml:space="preserve"> </w:t>
      </w:r>
      <w:r w:rsidRPr="00EA5684">
        <w:rPr>
          <w:lang w:val="pl-PL"/>
        </w:rPr>
        <w:t>zamawiającego.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694"/>
        </w:tabs>
        <w:ind w:right="151"/>
        <w:jc w:val="both"/>
        <w:rPr>
          <w:sz w:val="20"/>
          <w:lang w:val="pl-PL"/>
        </w:rPr>
      </w:pPr>
      <w:r w:rsidRPr="00EA5684">
        <w:rPr>
          <w:sz w:val="20"/>
          <w:lang w:val="pl-PL"/>
        </w:rPr>
        <w:t xml:space="preserve">Do oferty każdy wykonawca musi dołączyć aktualne na dzień składania ofert oświadczenia w zakresie wskazanym w </w:t>
      </w:r>
      <w:r w:rsidRPr="00EA5684">
        <w:rPr>
          <w:b/>
          <w:sz w:val="20"/>
          <w:lang w:val="pl-PL"/>
        </w:rPr>
        <w:t xml:space="preserve">załącznikach nr 2a oraz 2b </w:t>
      </w:r>
      <w:r w:rsidRPr="00EA5684">
        <w:rPr>
          <w:sz w:val="20"/>
          <w:lang w:val="pl-PL"/>
        </w:rPr>
        <w:t>do SIWZ. Informacje zawarte w oświadczeniach będą stanowić wstępne potwierdzenie, że wykonawca nie podlega wykluczeniu oraz spełnia warunki udziału w</w:t>
      </w:r>
      <w:r w:rsidRPr="00EA5684">
        <w:rPr>
          <w:spacing w:val="-29"/>
          <w:sz w:val="20"/>
          <w:lang w:val="pl-PL"/>
        </w:rPr>
        <w:t xml:space="preserve"> </w:t>
      </w:r>
      <w:r w:rsidRPr="00EA5684">
        <w:rPr>
          <w:sz w:val="20"/>
          <w:lang w:val="pl-PL"/>
        </w:rPr>
        <w:t>postępowaniu.</w:t>
      </w:r>
    </w:p>
    <w:p w:rsidR="00830BBE" w:rsidRPr="00EA5684" w:rsidRDefault="00990634">
      <w:pPr>
        <w:pStyle w:val="Akapitzlist"/>
        <w:numPr>
          <w:ilvl w:val="1"/>
          <w:numId w:val="5"/>
        </w:numPr>
        <w:tabs>
          <w:tab w:val="left" w:pos="694"/>
        </w:tabs>
        <w:ind w:right="142"/>
        <w:jc w:val="both"/>
        <w:rPr>
          <w:sz w:val="20"/>
          <w:lang w:val="pl-PL"/>
        </w:rPr>
      </w:pPr>
      <w:r w:rsidRPr="00EA5684">
        <w:rPr>
          <w:sz w:val="20"/>
          <w:lang w:val="pl-PL"/>
        </w:rPr>
        <w:t>W przypadku wspólnego ubiegania się o zamówienie przez wykonawców oświadczenie na załączniku nr 2a składa wykonawca  lub  wykonawcy  spełniający  warunki  udziału,  a  oświadczenie  na  załączniku  nr  2b  składa  każdy      z wykonawców wspólnie ubiegających się o</w:t>
      </w:r>
      <w:r w:rsidRPr="00EA5684">
        <w:rPr>
          <w:spacing w:val="-16"/>
          <w:sz w:val="20"/>
          <w:lang w:val="pl-PL"/>
        </w:rPr>
        <w:t xml:space="preserve"> </w:t>
      </w:r>
      <w:r w:rsidRPr="00EA5684">
        <w:rPr>
          <w:sz w:val="20"/>
          <w:lang w:val="pl-PL"/>
        </w:rPr>
        <w:t>zamówienie.</w:t>
      </w:r>
    </w:p>
    <w:p w:rsidR="00830BBE" w:rsidRPr="00EA5684" w:rsidRDefault="00990634">
      <w:pPr>
        <w:pStyle w:val="Akapitzlist"/>
        <w:numPr>
          <w:ilvl w:val="1"/>
          <w:numId w:val="5"/>
        </w:numPr>
        <w:tabs>
          <w:tab w:val="left" w:pos="694"/>
        </w:tabs>
        <w:ind w:right="143"/>
        <w:jc w:val="both"/>
        <w:rPr>
          <w:sz w:val="20"/>
          <w:lang w:val="pl-PL"/>
        </w:rPr>
      </w:pPr>
      <w:r w:rsidRPr="00EA5684">
        <w:rPr>
          <w:sz w:val="20"/>
          <w:lang w:val="pl-PL"/>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oświadczeniach, o których mowa w ust. 1 niniejszego rozdziału.</w:t>
      </w:r>
    </w:p>
    <w:p w:rsidR="00830BBE" w:rsidRPr="00EA5684" w:rsidRDefault="00990634">
      <w:pPr>
        <w:pStyle w:val="Akapitzlist"/>
        <w:numPr>
          <w:ilvl w:val="1"/>
          <w:numId w:val="5"/>
        </w:numPr>
        <w:tabs>
          <w:tab w:val="left" w:pos="694"/>
        </w:tabs>
        <w:ind w:right="142"/>
        <w:jc w:val="both"/>
        <w:rPr>
          <w:sz w:val="20"/>
          <w:lang w:val="pl-PL"/>
        </w:rPr>
      </w:pPr>
      <w:r w:rsidRPr="00EA5684">
        <w:rPr>
          <w:rFonts w:ascii="Times New Roman" w:hAnsi="Times New Roman"/>
          <w:spacing w:val="-50"/>
          <w:w w:val="99"/>
          <w:sz w:val="20"/>
          <w:u w:val="single"/>
          <w:lang w:val="pl-PL"/>
        </w:rPr>
        <w:t xml:space="preserve"> </w:t>
      </w:r>
      <w:r w:rsidRPr="00EA5684">
        <w:rPr>
          <w:sz w:val="20"/>
          <w:u w:val="single"/>
          <w:lang w:val="pl-PL"/>
        </w:rPr>
        <w:t xml:space="preserve">Zamawiający zastosuje procedurę, o której mowa w art. 24aa ust. 1 ustawy PZP. </w:t>
      </w:r>
      <w:r w:rsidRPr="00EA5684">
        <w:rPr>
          <w:sz w:val="20"/>
          <w:lang w:val="pl-PL"/>
        </w:rPr>
        <w:t>Zamawiający przed udzieleniem zamówienia, wezwie wykonawcę, którego oferta została najwyżej oceniona, do złożenia w wyznaczonym terminie, nie krótszym niż 5 dni, aktualnych na dzień złożenia następujących</w:t>
      </w:r>
      <w:r w:rsidRPr="00EA5684">
        <w:rPr>
          <w:spacing w:val="-26"/>
          <w:sz w:val="20"/>
          <w:lang w:val="pl-PL"/>
        </w:rPr>
        <w:t xml:space="preserve"> </w:t>
      </w:r>
      <w:r w:rsidRPr="00EA5684">
        <w:rPr>
          <w:sz w:val="20"/>
          <w:lang w:val="pl-PL"/>
        </w:rPr>
        <w:t>dokumentów:</w:t>
      </w:r>
    </w:p>
    <w:p w:rsidR="00830BBE" w:rsidRPr="00EA5684" w:rsidRDefault="00990634">
      <w:pPr>
        <w:pStyle w:val="Nagwek1"/>
        <w:numPr>
          <w:ilvl w:val="2"/>
          <w:numId w:val="5"/>
        </w:numPr>
        <w:tabs>
          <w:tab w:val="left" w:pos="1006"/>
        </w:tabs>
        <w:spacing w:before="120"/>
        <w:rPr>
          <w:lang w:val="pl-PL"/>
        </w:rPr>
      </w:pPr>
      <w:r w:rsidRPr="00EA5684">
        <w:rPr>
          <w:lang w:val="pl-PL"/>
        </w:rPr>
        <w:t>W zakresie wykazania spełniania przez Wykonawcę warunków udziału w</w:t>
      </w:r>
      <w:r w:rsidRPr="00EA5684">
        <w:rPr>
          <w:spacing w:val="-26"/>
          <w:lang w:val="pl-PL"/>
        </w:rPr>
        <w:t xml:space="preserve"> </w:t>
      </w:r>
      <w:r w:rsidRPr="00EA5684">
        <w:rPr>
          <w:lang w:val="pl-PL"/>
        </w:rPr>
        <w:t>postępowaniu:</w:t>
      </w:r>
    </w:p>
    <w:p w:rsidR="00830BBE" w:rsidRPr="00EA5684" w:rsidRDefault="00990634">
      <w:pPr>
        <w:pStyle w:val="Akapitzlist"/>
        <w:numPr>
          <w:ilvl w:val="3"/>
          <w:numId w:val="5"/>
        </w:numPr>
        <w:tabs>
          <w:tab w:val="left" w:pos="1289"/>
        </w:tabs>
        <w:spacing w:before="120"/>
        <w:ind w:left="1288" w:right="146" w:hanging="283"/>
        <w:jc w:val="both"/>
        <w:rPr>
          <w:sz w:val="20"/>
          <w:lang w:val="pl-PL"/>
        </w:rPr>
      </w:pPr>
      <w:r w:rsidRPr="00EA5684">
        <w:rPr>
          <w:sz w:val="20"/>
          <w:lang w:val="pl-PL"/>
        </w:rPr>
        <w:t>dokumentu potwierdzającego, że wykonawca jest ubezpieczony od odpowiedzialności cywilnej w zakresie prowadzonej działalności związanej z przedmiotem zamówienia na sumę gwarancyjną określoną przez Zamawiającego;</w:t>
      </w:r>
    </w:p>
    <w:p w:rsidR="00830BBE" w:rsidRPr="00EA5684" w:rsidRDefault="00990634">
      <w:pPr>
        <w:pStyle w:val="Akapitzlist"/>
        <w:numPr>
          <w:ilvl w:val="3"/>
          <w:numId w:val="5"/>
        </w:numPr>
        <w:tabs>
          <w:tab w:val="left" w:pos="1286"/>
        </w:tabs>
        <w:ind w:left="1286" w:right="141" w:hanging="281"/>
        <w:jc w:val="both"/>
        <w:rPr>
          <w:sz w:val="20"/>
          <w:lang w:val="pl-PL"/>
        </w:rPr>
      </w:pPr>
      <w:r w:rsidRPr="00EA5684">
        <w:rPr>
          <w:sz w:val="20"/>
          <w:lang w:val="pl-PL"/>
        </w:rPr>
        <w:t xml:space="preserve">wykazu robót budowlanych - </w:t>
      </w:r>
      <w:r w:rsidRPr="00EA5684">
        <w:rPr>
          <w:b/>
          <w:sz w:val="20"/>
          <w:lang w:val="pl-PL"/>
        </w:rPr>
        <w:t xml:space="preserve">załącznik nr 3 </w:t>
      </w:r>
      <w:r w:rsidRPr="00EA5684">
        <w:rPr>
          <w:sz w:val="20"/>
          <w:lang w:val="pl-PL"/>
        </w:rPr>
        <w:t>do SIWZ – wykonanych nie wcześniej niż w okresie ostatnich 5 lat</w:t>
      </w:r>
      <w:r w:rsidRPr="00EA5684">
        <w:rPr>
          <w:spacing w:val="27"/>
          <w:sz w:val="20"/>
          <w:lang w:val="pl-PL"/>
        </w:rPr>
        <w:t xml:space="preserve"> </w:t>
      </w:r>
      <w:r w:rsidRPr="00EA5684">
        <w:rPr>
          <w:sz w:val="20"/>
          <w:lang w:val="pl-PL"/>
        </w:rPr>
        <w:t>przed</w:t>
      </w:r>
      <w:r w:rsidRPr="00EA5684">
        <w:rPr>
          <w:spacing w:val="27"/>
          <w:sz w:val="20"/>
          <w:lang w:val="pl-PL"/>
        </w:rPr>
        <w:t xml:space="preserve"> </w:t>
      </w:r>
      <w:r w:rsidRPr="00EA5684">
        <w:rPr>
          <w:sz w:val="20"/>
          <w:lang w:val="pl-PL"/>
        </w:rPr>
        <w:t>upływem</w:t>
      </w:r>
      <w:r w:rsidRPr="00EA5684">
        <w:rPr>
          <w:spacing w:val="25"/>
          <w:sz w:val="20"/>
          <w:lang w:val="pl-PL"/>
        </w:rPr>
        <w:t xml:space="preserve"> </w:t>
      </w:r>
      <w:r w:rsidRPr="00EA5684">
        <w:rPr>
          <w:sz w:val="20"/>
          <w:lang w:val="pl-PL"/>
        </w:rPr>
        <w:t>terminu</w:t>
      </w:r>
      <w:r w:rsidRPr="00EA5684">
        <w:rPr>
          <w:spacing w:val="27"/>
          <w:sz w:val="20"/>
          <w:lang w:val="pl-PL"/>
        </w:rPr>
        <w:t xml:space="preserve"> </w:t>
      </w:r>
      <w:r w:rsidRPr="00EA5684">
        <w:rPr>
          <w:sz w:val="20"/>
          <w:lang w:val="pl-PL"/>
        </w:rPr>
        <w:t>składania</w:t>
      </w:r>
      <w:r w:rsidRPr="00EA5684">
        <w:rPr>
          <w:spacing w:val="27"/>
          <w:sz w:val="20"/>
          <w:lang w:val="pl-PL"/>
        </w:rPr>
        <w:t xml:space="preserve"> </w:t>
      </w:r>
      <w:r w:rsidRPr="00EA5684">
        <w:rPr>
          <w:sz w:val="20"/>
          <w:lang w:val="pl-PL"/>
        </w:rPr>
        <w:t>ofert,</w:t>
      </w:r>
      <w:r w:rsidRPr="00EA5684">
        <w:rPr>
          <w:spacing w:val="27"/>
          <w:sz w:val="20"/>
          <w:lang w:val="pl-PL"/>
        </w:rPr>
        <w:t xml:space="preserve"> </w:t>
      </w:r>
      <w:r w:rsidRPr="00EA5684">
        <w:rPr>
          <w:sz w:val="20"/>
          <w:lang w:val="pl-PL"/>
        </w:rPr>
        <w:t>a</w:t>
      </w:r>
      <w:r w:rsidRPr="00EA5684">
        <w:rPr>
          <w:spacing w:val="27"/>
          <w:sz w:val="20"/>
          <w:lang w:val="pl-PL"/>
        </w:rPr>
        <w:t xml:space="preserve"> </w:t>
      </w:r>
      <w:r w:rsidRPr="00EA5684">
        <w:rPr>
          <w:sz w:val="20"/>
          <w:lang w:val="pl-PL"/>
        </w:rPr>
        <w:t>jeżeli</w:t>
      </w:r>
      <w:r w:rsidRPr="00EA5684">
        <w:rPr>
          <w:spacing w:val="28"/>
          <w:sz w:val="20"/>
          <w:lang w:val="pl-PL"/>
        </w:rPr>
        <w:t xml:space="preserve"> </w:t>
      </w:r>
      <w:r w:rsidRPr="00EA5684">
        <w:rPr>
          <w:sz w:val="20"/>
          <w:lang w:val="pl-PL"/>
        </w:rPr>
        <w:t>okres</w:t>
      </w:r>
      <w:r w:rsidRPr="00EA5684">
        <w:rPr>
          <w:spacing w:val="27"/>
          <w:sz w:val="20"/>
          <w:lang w:val="pl-PL"/>
        </w:rPr>
        <w:t xml:space="preserve"> </w:t>
      </w:r>
      <w:r w:rsidRPr="00EA5684">
        <w:rPr>
          <w:sz w:val="20"/>
          <w:lang w:val="pl-PL"/>
        </w:rPr>
        <w:t>prowadzenia</w:t>
      </w:r>
      <w:r w:rsidRPr="00EA5684">
        <w:rPr>
          <w:spacing w:val="27"/>
          <w:sz w:val="20"/>
          <w:lang w:val="pl-PL"/>
        </w:rPr>
        <w:t xml:space="preserve"> </w:t>
      </w:r>
      <w:r w:rsidRPr="00EA5684">
        <w:rPr>
          <w:sz w:val="20"/>
          <w:lang w:val="pl-PL"/>
        </w:rPr>
        <w:t>działalności</w:t>
      </w:r>
      <w:r w:rsidRPr="00EA5684">
        <w:rPr>
          <w:spacing w:val="26"/>
          <w:sz w:val="20"/>
          <w:lang w:val="pl-PL"/>
        </w:rPr>
        <w:t xml:space="preserve"> </w:t>
      </w:r>
      <w:r w:rsidRPr="00EA5684">
        <w:rPr>
          <w:sz w:val="20"/>
          <w:lang w:val="pl-PL"/>
        </w:rPr>
        <w:t>jest</w:t>
      </w:r>
      <w:r w:rsidRPr="00EA5684">
        <w:rPr>
          <w:spacing w:val="27"/>
          <w:sz w:val="20"/>
          <w:lang w:val="pl-PL"/>
        </w:rPr>
        <w:t xml:space="preserve"> </w:t>
      </w:r>
      <w:r w:rsidRPr="00EA5684">
        <w:rPr>
          <w:sz w:val="20"/>
          <w:lang w:val="pl-PL"/>
        </w:rPr>
        <w:t>krótszy</w:t>
      </w:r>
      <w:r w:rsidRPr="00EA5684">
        <w:rPr>
          <w:spacing w:val="40"/>
          <w:sz w:val="20"/>
          <w:lang w:val="pl-PL"/>
        </w:rPr>
        <w:t xml:space="preserve"> </w:t>
      </w:r>
      <w:r w:rsidRPr="00EA5684">
        <w:rPr>
          <w:sz w:val="20"/>
          <w:lang w:val="pl-PL"/>
        </w:rPr>
        <w:t>–</w:t>
      </w:r>
      <w:r w:rsidRPr="00EA5684">
        <w:rPr>
          <w:spacing w:val="28"/>
          <w:sz w:val="20"/>
          <w:lang w:val="pl-PL"/>
        </w:rPr>
        <w:t xml:space="preserve"> </w:t>
      </w:r>
      <w:r w:rsidRPr="00EA5684">
        <w:rPr>
          <w:sz w:val="20"/>
          <w:lang w:val="pl-PL"/>
        </w:rPr>
        <w:t>w</w:t>
      </w:r>
      <w:r w:rsidRPr="00EA5684">
        <w:rPr>
          <w:spacing w:val="25"/>
          <w:sz w:val="20"/>
          <w:lang w:val="pl-PL"/>
        </w:rPr>
        <w:t xml:space="preserve"> </w:t>
      </w:r>
      <w:r w:rsidRPr="00EA5684">
        <w:rPr>
          <w:sz w:val="20"/>
          <w:lang w:val="pl-PL"/>
        </w:rPr>
        <w:t>tym</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ind w:left="1286" w:right="141"/>
        <w:jc w:val="both"/>
        <w:rPr>
          <w:lang w:val="pl-PL"/>
        </w:rPr>
      </w:pPr>
      <w:r w:rsidRPr="00EA5684">
        <w:rPr>
          <w:lang w:val="pl-PL"/>
        </w:rPr>
        <w:lastRenderedPageBreak/>
        <w:t>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w:t>
      </w:r>
      <w:r w:rsidRPr="00EA5684">
        <w:rPr>
          <w:spacing w:val="-9"/>
          <w:lang w:val="pl-PL"/>
        </w:rPr>
        <w:t xml:space="preserve"> </w:t>
      </w:r>
      <w:r w:rsidRPr="00EA5684">
        <w:rPr>
          <w:lang w:val="pl-PL"/>
        </w:rPr>
        <w:t>dokumenty;</w:t>
      </w:r>
    </w:p>
    <w:p w:rsidR="00830BBE" w:rsidRPr="00EA5684" w:rsidRDefault="00990634">
      <w:pPr>
        <w:pStyle w:val="Akapitzlist"/>
        <w:numPr>
          <w:ilvl w:val="3"/>
          <w:numId w:val="5"/>
        </w:numPr>
        <w:tabs>
          <w:tab w:val="left" w:pos="1289"/>
        </w:tabs>
        <w:ind w:left="1288" w:right="145" w:hanging="283"/>
        <w:jc w:val="both"/>
        <w:rPr>
          <w:sz w:val="20"/>
          <w:lang w:val="pl-PL"/>
        </w:rPr>
      </w:pPr>
      <w:r w:rsidRPr="00EA5684">
        <w:rPr>
          <w:sz w:val="20"/>
          <w:lang w:val="pl-PL"/>
        </w:rPr>
        <w:t xml:space="preserve">wykazu osób - </w:t>
      </w:r>
      <w:r w:rsidRPr="00EA5684">
        <w:rPr>
          <w:b/>
          <w:sz w:val="20"/>
          <w:lang w:val="pl-PL"/>
        </w:rPr>
        <w:t xml:space="preserve">załącznik nr 4 </w:t>
      </w:r>
      <w:r w:rsidRPr="00EA5684">
        <w:rPr>
          <w:sz w:val="20"/>
          <w:lang w:val="pl-PL"/>
        </w:rPr>
        <w:t>do SIWZ - skierowanych przez wykonawcę do realizacji zamówienia publicznego,  wraz  z  informacjami  na  temat  ich  kwalifikacji  zawodowych,  uprawnień,  doświadczenia      i wykształcenia niezbędnych do wykonania zamówienia publicznego, a także zakresu wykonywanych przez nie czynności oraz informacją o podstawie do dysponowania tymi</w:t>
      </w:r>
      <w:r w:rsidRPr="00EA5684">
        <w:rPr>
          <w:spacing w:val="-31"/>
          <w:sz w:val="20"/>
          <w:lang w:val="pl-PL"/>
        </w:rPr>
        <w:t xml:space="preserve"> </w:t>
      </w:r>
      <w:r w:rsidRPr="00EA5684">
        <w:rPr>
          <w:sz w:val="20"/>
          <w:lang w:val="pl-PL"/>
        </w:rPr>
        <w:t>osobami.</w:t>
      </w:r>
    </w:p>
    <w:p w:rsidR="00830BBE" w:rsidRPr="00EA5684" w:rsidRDefault="00830BBE">
      <w:pPr>
        <w:pStyle w:val="Tekstpodstawowy"/>
        <w:spacing w:before="11"/>
        <w:rPr>
          <w:sz w:val="19"/>
          <w:lang w:val="pl-PL"/>
        </w:rPr>
      </w:pPr>
    </w:p>
    <w:p w:rsidR="00830BBE" w:rsidRPr="00EA5684" w:rsidRDefault="00990634">
      <w:pPr>
        <w:pStyle w:val="Nagwek1"/>
        <w:numPr>
          <w:ilvl w:val="2"/>
          <w:numId w:val="5"/>
        </w:numPr>
        <w:tabs>
          <w:tab w:val="left" w:pos="1006"/>
        </w:tabs>
        <w:rPr>
          <w:lang w:val="pl-PL"/>
        </w:rPr>
      </w:pPr>
      <w:r w:rsidRPr="00EA5684">
        <w:rPr>
          <w:lang w:val="pl-PL"/>
        </w:rPr>
        <w:t>W zakresie potwierdzenia braku podstaw do wykluczenia z</w:t>
      </w:r>
      <w:r w:rsidRPr="00EA5684">
        <w:rPr>
          <w:spacing w:val="-26"/>
          <w:lang w:val="pl-PL"/>
        </w:rPr>
        <w:t xml:space="preserve"> </w:t>
      </w:r>
      <w:r w:rsidRPr="00EA5684">
        <w:rPr>
          <w:lang w:val="pl-PL"/>
        </w:rPr>
        <w:t>postępowania:</w:t>
      </w:r>
    </w:p>
    <w:p w:rsidR="00830BBE" w:rsidRPr="00EA5684" w:rsidRDefault="00990634">
      <w:pPr>
        <w:pStyle w:val="Akapitzlist"/>
        <w:numPr>
          <w:ilvl w:val="3"/>
          <w:numId w:val="5"/>
        </w:numPr>
        <w:tabs>
          <w:tab w:val="left" w:pos="1286"/>
        </w:tabs>
        <w:spacing w:before="120"/>
        <w:ind w:left="1286" w:right="145" w:hanging="281"/>
        <w:jc w:val="both"/>
        <w:rPr>
          <w:sz w:val="20"/>
          <w:lang w:val="pl-PL"/>
        </w:rPr>
      </w:pPr>
      <w:r w:rsidRPr="00EA5684">
        <w:rPr>
          <w:sz w:val="20"/>
          <w:lang w:val="pl-PL"/>
        </w:rPr>
        <w:t>odpisu z właściwego rejestru lub z centralnej ewidencji i informacji o działalności gospodarczej, jeżeli odrębne przepisy wymagają wpisu do rejestru lub ewidencji, w celu potwierdzenia braku podstaw wykluczenia na podstawie art. 24 ust. 5 pkt 1 ustawy</w:t>
      </w:r>
      <w:r w:rsidRPr="00EA5684">
        <w:rPr>
          <w:spacing w:val="-23"/>
          <w:sz w:val="20"/>
          <w:lang w:val="pl-PL"/>
        </w:rPr>
        <w:t xml:space="preserve"> </w:t>
      </w:r>
      <w:r w:rsidRPr="00EA5684">
        <w:rPr>
          <w:sz w:val="20"/>
          <w:lang w:val="pl-PL"/>
        </w:rPr>
        <w:t>PZP;</w:t>
      </w:r>
    </w:p>
    <w:p w:rsidR="00830BBE" w:rsidRPr="00EA5684" w:rsidRDefault="00990634">
      <w:pPr>
        <w:pStyle w:val="Akapitzlist"/>
        <w:numPr>
          <w:ilvl w:val="3"/>
          <w:numId w:val="5"/>
        </w:numPr>
        <w:tabs>
          <w:tab w:val="left" w:pos="1286"/>
        </w:tabs>
        <w:ind w:left="1286" w:right="145" w:hanging="281"/>
        <w:jc w:val="both"/>
        <w:rPr>
          <w:sz w:val="20"/>
          <w:lang w:val="pl-PL"/>
        </w:rPr>
      </w:pPr>
      <w:r w:rsidRPr="00EA5684">
        <w:rPr>
          <w:sz w:val="20"/>
          <w:lang w:val="pl-PL"/>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w:t>
      </w:r>
      <w:r w:rsidRPr="00EA5684">
        <w:rPr>
          <w:spacing w:val="-27"/>
          <w:sz w:val="20"/>
          <w:lang w:val="pl-PL"/>
        </w:rPr>
        <w:t xml:space="preserve"> </w:t>
      </w:r>
      <w:r w:rsidRPr="00EA5684">
        <w:rPr>
          <w:sz w:val="20"/>
          <w:lang w:val="pl-PL"/>
        </w:rPr>
        <w:t>organu;</w:t>
      </w:r>
    </w:p>
    <w:p w:rsidR="00830BBE" w:rsidRPr="00EA5684" w:rsidRDefault="00990634">
      <w:pPr>
        <w:pStyle w:val="Akapitzlist"/>
        <w:numPr>
          <w:ilvl w:val="3"/>
          <w:numId w:val="5"/>
        </w:numPr>
        <w:tabs>
          <w:tab w:val="left" w:pos="1286"/>
        </w:tabs>
        <w:ind w:left="1286" w:right="144" w:hanging="281"/>
        <w:jc w:val="both"/>
        <w:rPr>
          <w:sz w:val="20"/>
          <w:lang w:val="pl-PL"/>
        </w:rPr>
      </w:pPr>
      <w:r w:rsidRPr="00EA5684">
        <w:rPr>
          <w:sz w:val="20"/>
          <w:lang w:val="pl-P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w:t>
      </w:r>
      <w:r w:rsidRPr="00EA5684">
        <w:rPr>
          <w:spacing w:val="-32"/>
          <w:sz w:val="20"/>
          <w:lang w:val="pl-PL"/>
        </w:rPr>
        <w:t xml:space="preserve"> </w:t>
      </w:r>
      <w:r w:rsidRPr="00EA5684">
        <w:rPr>
          <w:sz w:val="20"/>
          <w:lang w:val="pl-PL"/>
        </w:rPr>
        <w:t>w całości wykonania decyzji właściwego organu.</w:t>
      </w:r>
    </w:p>
    <w:p w:rsidR="00830BBE" w:rsidRPr="00EA5684" w:rsidRDefault="00990634">
      <w:pPr>
        <w:pStyle w:val="Akapitzlist"/>
        <w:numPr>
          <w:ilvl w:val="3"/>
          <w:numId w:val="5"/>
        </w:numPr>
        <w:tabs>
          <w:tab w:val="left" w:pos="1286"/>
        </w:tabs>
        <w:ind w:left="1286" w:right="141" w:hanging="281"/>
        <w:jc w:val="both"/>
        <w:rPr>
          <w:sz w:val="20"/>
          <w:lang w:val="pl-PL"/>
        </w:rPr>
      </w:pPr>
      <w:r w:rsidRPr="00EA5684">
        <w:rPr>
          <w:sz w:val="20"/>
          <w:lang w:val="pl-PL"/>
        </w:rPr>
        <w:t xml:space="preserve">oświadczenia wykonawcy - </w:t>
      </w:r>
      <w:r w:rsidRPr="00EA5684">
        <w:rPr>
          <w:b/>
          <w:sz w:val="20"/>
          <w:lang w:val="pl-PL"/>
        </w:rPr>
        <w:t xml:space="preserve">załącznik nr 8 </w:t>
      </w:r>
      <w:r w:rsidRPr="00EA5684">
        <w:rPr>
          <w:sz w:val="20"/>
          <w:lang w:val="pl-PL"/>
        </w:rPr>
        <w:t>do SIWZ - o niezaleganiu z opłacaniem podatków i opłat lokalnych, o których mowa w ustawie z dnia 12 stycznia 1991 r. o podatkach i opłatach lokalnych (Dz. U. z 2016 r. poz. 716).</w:t>
      </w:r>
    </w:p>
    <w:p w:rsidR="00830BBE" w:rsidRPr="00EA5684" w:rsidRDefault="00990634">
      <w:pPr>
        <w:pStyle w:val="Akapitzlist"/>
        <w:numPr>
          <w:ilvl w:val="1"/>
          <w:numId w:val="5"/>
        </w:numPr>
        <w:tabs>
          <w:tab w:val="left" w:pos="720"/>
        </w:tabs>
        <w:spacing w:before="1"/>
        <w:ind w:right="142"/>
        <w:jc w:val="both"/>
        <w:rPr>
          <w:sz w:val="20"/>
          <w:lang w:val="pl-PL"/>
        </w:rPr>
      </w:pPr>
      <w:r w:rsidRPr="00EA5684">
        <w:rPr>
          <w:sz w:val="20"/>
          <w:lang w:val="pl-PL"/>
        </w:rPr>
        <w:t>Jeżeli wykonawca ma siedzibę lub miejsce zamieszkania poza terytorium Rzeczypospolitej Polskiej, zamiast dokumentów, o których mowa w ust. 4 pkt 2 lit. b)-c) oraz lit. a) niniejszego rozdziału – składa dokument lub dokumenty wystawione w kraju, w którym wykonawca ma siedzibę lub miejsce zamieszkania, potwierdzające odpowiednio,</w:t>
      </w:r>
      <w:r w:rsidRPr="00EA5684">
        <w:rPr>
          <w:spacing w:val="-8"/>
          <w:sz w:val="20"/>
          <w:lang w:val="pl-PL"/>
        </w:rPr>
        <w:t xml:space="preserve"> </w:t>
      </w:r>
      <w:r w:rsidRPr="00EA5684">
        <w:rPr>
          <w:sz w:val="20"/>
          <w:lang w:val="pl-PL"/>
        </w:rPr>
        <w:t>że:</w:t>
      </w:r>
    </w:p>
    <w:p w:rsidR="00830BBE" w:rsidRPr="00EA5684" w:rsidRDefault="00990634">
      <w:pPr>
        <w:pStyle w:val="Akapitzlist"/>
        <w:numPr>
          <w:ilvl w:val="2"/>
          <w:numId w:val="5"/>
        </w:numPr>
        <w:tabs>
          <w:tab w:val="left" w:pos="1006"/>
        </w:tabs>
        <w:ind w:right="138"/>
        <w:jc w:val="both"/>
        <w:rPr>
          <w:sz w:val="20"/>
          <w:lang w:val="pl-PL"/>
        </w:rPr>
      </w:pPr>
      <w:r w:rsidRPr="00EA5684">
        <w:rPr>
          <w:sz w:val="20"/>
          <w:lang w:val="pl-PL"/>
        </w:rPr>
        <w:t xml:space="preserve">wykonawca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w:t>
      </w:r>
      <w:r w:rsidRPr="00EA5684">
        <w:rPr>
          <w:spacing w:val="5"/>
          <w:sz w:val="20"/>
          <w:lang w:val="pl-PL"/>
        </w:rPr>
        <w:t xml:space="preserve">na </w:t>
      </w:r>
      <w:r w:rsidRPr="00EA5684">
        <w:rPr>
          <w:sz w:val="20"/>
          <w:lang w:val="pl-PL"/>
        </w:rPr>
        <w:t>raty zaległych płatności lub wstrzymanie w całości wykonania decyzji właściwego organu, wystawione. Dokument ten powinien być wystawiony nie wcześniej niż 3 miesiące przed upływem terminu składania</w:t>
      </w:r>
      <w:r w:rsidRPr="00EA5684">
        <w:rPr>
          <w:spacing w:val="-30"/>
          <w:sz w:val="20"/>
          <w:lang w:val="pl-PL"/>
        </w:rPr>
        <w:t xml:space="preserve"> </w:t>
      </w:r>
      <w:r w:rsidRPr="00EA5684">
        <w:rPr>
          <w:sz w:val="20"/>
          <w:lang w:val="pl-PL"/>
        </w:rPr>
        <w:t>ofert;</w:t>
      </w:r>
    </w:p>
    <w:p w:rsidR="00830BBE" w:rsidRPr="00EA5684" w:rsidRDefault="00990634">
      <w:pPr>
        <w:pStyle w:val="Akapitzlist"/>
        <w:numPr>
          <w:ilvl w:val="2"/>
          <w:numId w:val="5"/>
        </w:numPr>
        <w:tabs>
          <w:tab w:val="left" w:pos="1006"/>
        </w:tabs>
        <w:ind w:right="145"/>
        <w:jc w:val="both"/>
        <w:rPr>
          <w:sz w:val="20"/>
          <w:lang w:val="pl-PL"/>
        </w:rPr>
      </w:pPr>
      <w:r w:rsidRPr="00EA5684">
        <w:rPr>
          <w:sz w:val="20"/>
          <w:lang w:val="pl-PL"/>
        </w:rPr>
        <w:t>nie otwarto jego likwidacji ani nie ogłoszono upadłości. Dokument lub dokumenty te powinny być wystawione nie wcześniej niż 6 miesięcy przed upływem terminu składania</w:t>
      </w:r>
      <w:r w:rsidRPr="00EA5684">
        <w:rPr>
          <w:spacing w:val="-22"/>
          <w:sz w:val="20"/>
          <w:lang w:val="pl-PL"/>
        </w:rPr>
        <w:t xml:space="preserve"> </w:t>
      </w:r>
      <w:r w:rsidRPr="00EA5684">
        <w:rPr>
          <w:sz w:val="20"/>
          <w:lang w:val="pl-PL"/>
        </w:rPr>
        <w:t>ofert.</w:t>
      </w:r>
    </w:p>
    <w:p w:rsidR="00830BBE" w:rsidRPr="00EA5684" w:rsidRDefault="00990634">
      <w:pPr>
        <w:pStyle w:val="Akapitzlist"/>
        <w:numPr>
          <w:ilvl w:val="1"/>
          <w:numId w:val="5"/>
        </w:numPr>
        <w:tabs>
          <w:tab w:val="left" w:pos="720"/>
        </w:tabs>
        <w:ind w:right="142"/>
        <w:jc w:val="both"/>
        <w:rPr>
          <w:sz w:val="20"/>
          <w:lang w:val="pl-PL"/>
        </w:rPr>
      </w:pPr>
      <w:r w:rsidRPr="00EA5684">
        <w:rPr>
          <w:sz w:val="20"/>
          <w:lang w:val="pl-PL"/>
        </w:rPr>
        <w:t>Jeżeli w kraju, w którym wykonawca ma siedzibę lub miejsce zamieszkania lub miejsce zamieszkania ma osoba, której dokument dotyczy, nie wydaje się dokumentów, o których mowa w ust. 5 pkt. 1)-2) niniejszego rozdziału,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wystawione odpowiednio nie wcześniej niż 3 miesiące przed upływem terminu składania ofert (dla okoliczności określonych powyżej w ustępie 5 pkt 1) oraz nie wcześniej niż 6 miesięcy przed upływem terminu składania ofert (dla okoliczności określonych powyżej w ustępie 5 pkt</w:t>
      </w:r>
      <w:r w:rsidRPr="00EA5684">
        <w:rPr>
          <w:spacing w:val="-17"/>
          <w:sz w:val="20"/>
          <w:lang w:val="pl-PL"/>
        </w:rPr>
        <w:t xml:space="preserve"> </w:t>
      </w:r>
      <w:r w:rsidRPr="00EA5684">
        <w:rPr>
          <w:sz w:val="20"/>
          <w:lang w:val="pl-PL"/>
        </w:rPr>
        <w:t>2).</w:t>
      </w:r>
    </w:p>
    <w:p w:rsidR="00830BBE" w:rsidRPr="00EA5684" w:rsidRDefault="00990634">
      <w:pPr>
        <w:pStyle w:val="Akapitzlist"/>
        <w:numPr>
          <w:ilvl w:val="1"/>
          <w:numId w:val="5"/>
        </w:numPr>
        <w:tabs>
          <w:tab w:val="left" w:pos="720"/>
        </w:tabs>
        <w:ind w:right="139"/>
        <w:jc w:val="both"/>
        <w:rPr>
          <w:sz w:val="20"/>
          <w:lang w:val="pl-PL"/>
        </w:rPr>
      </w:pPr>
      <w:r w:rsidRPr="00EA5684">
        <w:rPr>
          <w:sz w:val="20"/>
          <w:lang w:val="pl-PL"/>
        </w:rPr>
        <w:t xml:space="preserve">Wykonawca, </w:t>
      </w:r>
      <w:r w:rsidRPr="00EA5684">
        <w:rPr>
          <w:sz w:val="20"/>
          <w:u w:val="single"/>
          <w:lang w:val="pl-PL"/>
        </w:rPr>
        <w:t xml:space="preserve">który  nie  złożył  wraz  z  ofertą  oświadczenia  o  tym,  że  nie  należy  do  żadnej  grupy  kapitałowej  </w:t>
      </w:r>
      <w:r w:rsidRPr="00EA5684">
        <w:rPr>
          <w:sz w:val="20"/>
          <w:lang w:val="pl-PL"/>
        </w:rPr>
        <w:t xml:space="preserve">w  rozumieniu  ustawy  z  dnia  16  lutego  2007  r.  o  ochronie  konkurencji  i  konsumentów  (tekst  jedn.   –     Dz.U. z 2017 poz. 229),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  -  </w:t>
      </w:r>
      <w:r w:rsidRPr="00EA5684">
        <w:rPr>
          <w:b/>
          <w:sz w:val="20"/>
          <w:lang w:val="pl-PL"/>
        </w:rPr>
        <w:t xml:space="preserve">załącznik  nr  7  </w:t>
      </w:r>
      <w:r w:rsidRPr="00EA5684">
        <w:rPr>
          <w:sz w:val="20"/>
          <w:lang w:val="pl-PL"/>
        </w:rPr>
        <w:t>do  SIWZ.  Wraz ze złożeniem oświadczenia, wykonawca może przedstawić dowody, że powiązania z innym wykonawcą, który złożył</w:t>
      </w:r>
      <w:r w:rsidRPr="00EA5684">
        <w:rPr>
          <w:spacing w:val="36"/>
          <w:sz w:val="20"/>
          <w:lang w:val="pl-PL"/>
        </w:rPr>
        <w:t xml:space="preserve"> </w:t>
      </w:r>
      <w:r w:rsidRPr="00EA5684">
        <w:rPr>
          <w:sz w:val="20"/>
          <w:lang w:val="pl-PL"/>
        </w:rPr>
        <w:t>ofertę</w:t>
      </w:r>
      <w:r w:rsidRPr="00EA5684">
        <w:rPr>
          <w:spacing w:val="37"/>
          <w:sz w:val="20"/>
          <w:lang w:val="pl-PL"/>
        </w:rPr>
        <w:t xml:space="preserve"> </w:t>
      </w:r>
      <w:r w:rsidRPr="00EA5684">
        <w:rPr>
          <w:sz w:val="20"/>
          <w:lang w:val="pl-PL"/>
        </w:rPr>
        <w:t>w</w:t>
      </w:r>
      <w:r w:rsidRPr="00EA5684">
        <w:rPr>
          <w:spacing w:val="37"/>
          <w:sz w:val="20"/>
          <w:lang w:val="pl-PL"/>
        </w:rPr>
        <w:t xml:space="preserve"> </w:t>
      </w:r>
      <w:r w:rsidRPr="00EA5684">
        <w:rPr>
          <w:sz w:val="20"/>
          <w:lang w:val="pl-PL"/>
        </w:rPr>
        <w:t>przedmiotowym</w:t>
      </w:r>
      <w:r w:rsidRPr="00EA5684">
        <w:rPr>
          <w:spacing w:val="37"/>
          <w:sz w:val="20"/>
          <w:lang w:val="pl-PL"/>
        </w:rPr>
        <w:t xml:space="preserve"> </w:t>
      </w:r>
      <w:r w:rsidRPr="00EA5684">
        <w:rPr>
          <w:sz w:val="20"/>
          <w:lang w:val="pl-PL"/>
        </w:rPr>
        <w:t>postępowaniu,</w:t>
      </w:r>
      <w:r w:rsidRPr="00EA5684">
        <w:rPr>
          <w:spacing w:val="38"/>
          <w:sz w:val="20"/>
          <w:lang w:val="pl-PL"/>
        </w:rPr>
        <w:t xml:space="preserve"> </w:t>
      </w:r>
      <w:r w:rsidRPr="00EA5684">
        <w:rPr>
          <w:sz w:val="20"/>
          <w:lang w:val="pl-PL"/>
        </w:rPr>
        <w:t>a</w:t>
      </w:r>
      <w:r w:rsidRPr="00EA5684">
        <w:rPr>
          <w:spacing w:val="38"/>
          <w:sz w:val="20"/>
          <w:lang w:val="pl-PL"/>
        </w:rPr>
        <w:t xml:space="preserve"> </w:t>
      </w:r>
      <w:r w:rsidRPr="00EA5684">
        <w:rPr>
          <w:sz w:val="20"/>
          <w:lang w:val="pl-PL"/>
        </w:rPr>
        <w:t>który</w:t>
      </w:r>
      <w:r w:rsidRPr="00EA5684">
        <w:rPr>
          <w:spacing w:val="38"/>
          <w:sz w:val="20"/>
          <w:lang w:val="pl-PL"/>
        </w:rPr>
        <w:t xml:space="preserve"> </w:t>
      </w:r>
      <w:r w:rsidRPr="00EA5684">
        <w:rPr>
          <w:sz w:val="20"/>
          <w:lang w:val="pl-PL"/>
        </w:rPr>
        <w:t>jest</w:t>
      </w:r>
      <w:r w:rsidRPr="00EA5684">
        <w:rPr>
          <w:spacing w:val="38"/>
          <w:sz w:val="20"/>
          <w:lang w:val="pl-PL"/>
        </w:rPr>
        <w:t xml:space="preserve"> </w:t>
      </w:r>
      <w:r w:rsidRPr="00EA5684">
        <w:rPr>
          <w:sz w:val="20"/>
          <w:lang w:val="pl-PL"/>
        </w:rPr>
        <w:t>w</w:t>
      </w:r>
      <w:r w:rsidRPr="00EA5684">
        <w:rPr>
          <w:spacing w:val="37"/>
          <w:sz w:val="20"/>
          <w:lang w:val="pl-PL"/>
        </w:rPr>
        <w:t xml:space="preserve"> </w:t>
      </w:r>
      <w:r w:rsidRPr="00EA5684">
        <w:rPr>
          <w:sz w:val="20"/>
          <w:lang w:val="pl-PL"/>
        </w:rPr>
        <w:t>tej</w:t>
      </w:r>
      <w:r w:rsidRPr="00EA5684">
        <w:rPr>
          <w:spacing w:val="40"/>
          <w:sz w:val="20"/>
          <w:lang w:val="pl-PL"/>
        </w:rPr>
        <w:t xml:space="preserve"> </w:t>
      </w:r>
      <w:r w:rsidRPr="00EA5684">
        <w:rPr>
          <w:sz w:val="20"/>
          <w:lang w:val="pl-PL"/>
        </w:rPr>
        <w:t>samej</w:t>
      </w:r>
      <w:r w:rsidRPr="00EA5684">
        <w:rPr>
          <w:spacing w:val="38"/>
          <w:sz w:val="20"/>
          <w:lang w:val="pl-PL"/>
        </w:rPr>
        <w:t xml:space="preserve"> </w:t>
      </w:r>
      <w:r w:rsidRPr="00EA5684">
        <w:rPr>
          <w:sz w:val="20"/>
          <w:lang w:val="pl-PL"/>
        </w:rPr>
        <w:t>grupie</w:t>
      </w:r>
      <w:r w:rsidRPr="00EA5684">
        <w:rPr>
          <w:spacing w:val="36"/>
          <w:sz w:val="20"/>
          <w:lang w:val="pl-PL"/>
        </w:rPr>
        <w:t xml:space="preserve"> </w:t>
      </w:r>
      <w:r w:rsidRPr="00EA5684">
        <w:rPr>
          <w:sz w:val="20"/>
          <w:lang w:val="pl-PL"/>
        </w:rPr>
        <w:t>kapitałowej,</w:t>
      </w:r>
      <w:r w:rsidRPr="00EA5684">
        <w:rPr>
          <w:spacing w:val="38"/>
          <w:sz w:val="20"/>
          <w:lang w:val="pl-PL"/>
        </w:rPr>
        <w:t xml:space="preserve"> </w:t>
      </w:r>
      <w:r w:rsidRPr="00EA5684">
        <w:rPr>
          <w:sz w:val="20"/>
          <w:lang w:val="pl-PL"/>
        </w:rPr>
        <w:t>nie</w:t>
      </w:r>
      <w:r w:rsidRPr="00EA5684">
        <w:rPr>
          <w:spacing w:val="36"/>
          <w:sz w:val="20"/>
          <w:lang w:val="pl-PL"/>
        </w:rPr>
        <w:t xml:space="preserve"> </w:t>
      </w:r>
      <w:r w:rsidRPr="00EA5684">
        <w:rPr>
          <w:sz w:val="20"/>
          <w:lang w:val="pl-PL"/>
        </w:rPr>
        <w:t>prowadzą</w:t>
      </w:r>
      <w:r w:rsidRPr="00EA5684">
        <w:rPr>
          <w:spacing w:val="38"/>
          <w:sz w:val="20"/>
          <w:lang w:val="pl-PL"/>
        </w:rPr>
        <w:t xml:space="preserve"> </w:t>
      </w:r>
      <w:r w:rsidRPr="00EA5684">
        <w:rPr>
          <w:sz w:val="20"/>
          <w:lang w:val="pl-PL"/>
        </w:rPr>
        <w:t>do</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line="243" w:lineRule="exact"/>
        <w:ind w:left="719" w:right="436"/>
        <w:rPr>
          <w:lang w:val="pl-PL"/>
        </w:rPr>
      </w:pPr>
      <w:r w:rsidRPr="00EA5684">
        <w:rPr>
          <w:lang w:val="pl-PL"/>
        </w:rPr>
        <w:lastRenderedPageBreak/>
        <w:t>zakłócenia konkurencji w postępowaniu o udzielenie zamówienia.</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 xml:space="preserve">W  zakresie  nie  uregulowanym  SIWZ,  zastosowanie  mają   przepisy   rozporządzenia  Ministra   Rozwoju   z  </w:t>
      </w:r>
      <w:r w:rsidRPr="00EA5684">
        <w:rPr>
          <w:spacing w:val="32"/>
          <w:sz w:val="20"/>
          <w:lang w:val="pl-PL"/>
        </w:rPr>
        <w:t xml:space="preserve"> </w:t>
      </w:r>
      <w:r w:rsidRPr="00EA5684">
        <w:rPr>
          <w:sz w:val="20"/>
          <w:lang w:val="pl-PL"/>
        </w:rPr>
        <w:t>dnia</w:t>
      </w:r>
    </w:p>
    <w:p w:rsidR="00830BBE" w:rsidRPr="00EA5684" w:rsidRDefault="00990634">
      <w:pPr>
        <w:pStyle w:val="Tekstpodstawowy"/>
        <w:ind w:left="719" w:right="263"/>
        <w:rPr>
          <w:lang w:val="pl-PL"/>
        </w:rPr>
      </w:pPr>
      <w:r w:rsidRPr="00EA5684">
        <w:rPr>
          <w:lang w:val="pl-PL"/>
        </w:rPr>
        <w:t>26   lipca   2016   r.   w   sprawie   rodzajów   dokumentów,   jakich   może   żądać   zamawiający   od   wykonawcy    w postępowaniu o udzielenie zamówienia (Dz. U. z 2016 r., poz. 1126 ze</w:t>
      </w:r>
      <w:r w:rsidRPr="00EA5684">
        <w:rPr>
          <w:spacing w:val="-21"/>
          <w:lang w:val="pl-PL"/>
        </w:rPr>
        <w:t xml:space="preserve"> </w:t>
      </w:r>
      <w:r w:rsidRPr="00EA5684">
        <w:rPr>
          <w:lang w:val="pl-PL"/>
        </w:rPr>
        <w:t>zm.).</w:t>
      </w:r>
    </w:p>
    <w:p w:rsidR="00830BBE" w:rsidRPr="00EA5684" w:rsidRDefault="00990634">
      <w:pPr>
        <w:pStyle w:val="Akapitzlist"/>
        <w:numPr>
          <w:ilvl w:val="1"/>
          <w:numId w:val="5"/>
        </w:numPr>
        <w:tabs>
          <w:tab w:val="left" w:pos="720"/>
        </w:tabs>
        <w:spacing w:before="18"/>
        <w:ind w:right="141"/>
        <w:jc w:val="both"/>
        <w:rPr>
          <w:sz w:val="20"/>
          <w:lang w:val="pl-PL"/>
        </w:rPr>
      </w:pPr>
      <w:r w:rsidRPr="00EA5684">
        <w:rPr>
          <w:sz w:val="20"/>
          <w:lang w:val="pl-PL"/>
        </w:rPr>
        <w:t>Jeżeli wykonawca nie złoży oświadczeń, o których mowa w ust. 1 niniejszego rozdziału,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w:t>
      </w:r>
      <w:r w:rsidRPr="00EA5684">
        <w:rPr>
          <w:spacing w:val="-13"/>
          <w:sz w:val="20"/>
          <w:lang w:val="pl-PL"/>
        </w:rPr>
        <w:t xml:space="preserve"> </w:t>
      </w:r>
      <w:r w:rsidRPr="00EA5684">
        <w:rPr>
          <w:sz w:val="20"/>
          <w:lang w:val="pl-PL"/>
        </w:rPr>
        <w:t>postępowania.</w:t>
      </w:r>
    </w:p>
    <w:p w:rsidR="00830BBE" w:rsidRPr="00EA5684" w:rsidRDefault="00830BBE">
      <w:pPr>
        <w:pStyle w:val="Tekstpodstawowy"/>
        <w:spacing w:before="11"/>
        <w:rPr>
          <w:sz w:val="23"/>
          <w:lang w:val="pl-PL"/>
        </w:rPr>
      </w:pPr>
    </w:p>
    <w:p w:rsidR="00830BBE" w:rsidRPr="00EA5684" w:rsidRDefault="00990634">
      <w:pPr>
        <w:pStyle w:val="Nagwek1"/>
        <w:numPr>
          <w:ilvl w:val="0"/>
          <w:numId w:val="5"/>
        </w:numPr>
        <w:tabs>
          <w:tab w:val="left" w:pos="720"/>
        </w:tabs>
        <w:spacing w:line="240" w:lineRule="exact"/>
        <w:ind w:right="143" w:hanging="561"/>
        <w:jc w:val="both"/>
        <w:rPr>
          <w:lang w:val="pl-PL"/>
        </w:rPr>
      </w:pPr>
      <w:r w:rsidRPr="00EA5684">
        <w:rPr>
          <w:lang w:val="pl-PL"/>
        </w:rPr>
        <w:t>Informacje o sposobie porozumiewania się zamawiającego z wykonawcami oraz przekazywania oświadczeń i dokumentów, a także wskazanie osób uprawnionych do porozumiewania się z</w:t>
      </w:r>
      <w:r w:rsidRPr="00EA5684">
        <w:rPr>
          <w:spacing w:val="-21"/>
          <w:lang w:val="pl-PL"/>
        </w:rPr>
        <w:t xml:space="preserve"> </w:t>
      </w:r>
      <w:r w:rsidRPr="00EA5684">
        <w:rPr>
          <w:lang w:val="pl-PL"/>
        </w:rPr>
        <w:t>wykonawcami.</w:t>
      </w:r>
    </w:p>
    <w:p w:rsidR="00830BBE" w:rsidRPr="00EA5684" w:rsidRDefault="00830BBE">
      <w:pPr>
        <w:pStyle w:val="Tekstpodstawowy"/>
        <w:spacing w:before="7"/>
        <w:rPr>
          <w:b/>
          <w:sz w:val="16"/>
          <w:lang w:val="pl-PL"/>
        </w:rPr>
      </w:pPr>
    </w:p>
    <w:p w:rsidR="00830BBE" w:rsidRPr="00EA5684" w:rsidRDefault="00990634">
      <w:pPr>
        <w:pStyle w:val="Akapitzlist"/>
        <w:numPr>
          <w:ilvl w:val="1"/>
          <w:numId w:val="5"/>
        </w:numPr>
        <w:tabs>
          <w:tab w:val="left" w:pos="694"/>
        </w:tabs>
        <w:spacing w:before="1"/>
        <w:ind w:right="144"/>
        <w:jc w:val="both"/>
        <w:rPr>
          <w:sz w:val="20"/>
          <w:lang w:val="pl-PL"/>
        </w:rPr>
      </w:pPr>
      <w:r w:rsidRPr="00EA5684">
        <w:rPr>
          <w:sz w:val="20"/>
          <w:lang w:val="pl-PL"/>
        </w:rPr>
        <w:t>Wszelkie zawiadomienia, oświadczenia, wnioski oraz informacje zamawiający oraz wykonawcy mogą przekazywać pisemnie, faksem lub drogą elektroniczną, za wyjątkiem oferty, oraz oświadczeń i dokumentów wymienionych w rozdziale VI niniejszej SIWZ (również w przypadku ich złożenia w wyniku wezwania o którym mowa w art. 26 ust. 3 ustawy PZP) dla których Prawodawca przewidział wyłącznie formę</w:t>
      </w:r>
      <w:r w:rsidRPr="00EA5684">
        <w:rPr>
          <w:spacing w:val="-26"/>
          <w:sz w:val="20"/>
          <w:lang w:val="pl-PL"/>
        </w:rPr>
        <w:t xml:space="preserve"> </w:t>
      </w:r>
      <w:r w:rsidRPr="00EA5684">
        <w:rPr>
          <w:sz w:val="20"/>
          <w:lang w:val="pl-PL"/>
        </w:rPr>
        <w:t>pisemną.</w:t>
      </w:r>
    </w:p>
    <w:p w:rsidR="00830BBE" w:rsidRPr="00EA5684" w:rsidRDefault="00990634">
      <w:pPr>
        <w:pStyle w:val="Akapitzlist"/>
        <w:numPr>
          <w:ilvl w:val="1"/>
          <w:numId w:val="5"/>
        </w:numPr>
        <w:tabs>
          <w:tab w:val="left" w:pos="694"/>
        </w:tabs>
        <w:ind w:right="145"/>
        <w:jc w:val="both"/>
        <w:rPr>
          <w:sz w:val="20"/>
          <w:lang w:val="pl-PL"/>
        </w:rPr>
      </w:pPr>
      <w:r w:rsidRPr="00EA5684">
        <w:rPr>
          <w:sz w:val="20"/>
          <w:lang w:val="pl-PL"/>
        </w:rPr>
        <w:t>W korespondencji kierowanej do zamawiającego wykonawca winien posługiwać się numerem sprawy określonym w</w:t>
      </w:r>
      <w:r w:rsidRPr="00EA5684">
        <w:rPr>
          <w:spacing w:val="-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39"/>
        <w:jc w:val="both"/>
        <w:rPr>
          <w:sz w:val="20"/>
          <w:lang w:val="pl-PL"/>
        </w:rPr>
      </w:pPr>
      <w:r w:rsidRPr="00EA5684">
        <w:rPr>
          <w:sz w:val="20"/>
          <w:lang w:val="pl-PL"/>
        </w:rPr>
        <w:t>Zawiadomienia, oświadczenia, wnioski oraz informacje przekazywane przez wykonawcę pisemnie win</w:t>
      </w:r>
      <w:r w:rsidR="00723DAF">
        <w:rPr>
          <w:sz w:val="20"/>
          <w:lang w:val="pl-PL"/>
        </w:rPr>
        <w:t>ny być składane na adres: Gmina Bukowiec, ul. Dr Floriana Ceynowy 14 86-122 Bukowiec</w:t>
      </w:r>
    </w:p>
    <w:p w:rsidR="00830BBE" w:rsidRPr="00EA5684" w:rsidRDefault="00990634">
      <w:pPr>
        <w:pStyle w:val="Akapitzlist"/>
        <w:numPr>
          <w:ilvl w:val="1"/>
          <w:numId w:val="5"/>
        </w:numPr>
        <w:tabs>
          <w:tab w:val="left" w:pos="694"/>
        </w:tabs>
        <w:ind w:right="146"/>
        <w:jc w:val="both"/>
        <w:rPr>
          <w:sz w:val="20"/>
          <w:lang w:val="pl-PL"/>
        </w:rPr>
      </w:pPr>
      <w:r w:rsidRPr="00EA5684">
        <w:rPr>
          <w:sz w:val="20"/>
          <w:lang w:val="pl-PL"/>
        </w:rPr>
        <w:t>Zawiadomienia, oświadczenia, wnioski oraz informacje przekazywane przez wykonawcę drogą elektroniczn</w:t>
      </w:r>
      <w:r w:rsidR="00723DAF">
        <w:rPr>
          <w:sz w:val="20"/>
          <w:lang w:val="pl-PL"/>
        </w:rPr>
        <w:t xml:space="preserve">ą winny być kierowane na adres: </w:t>
      </w:r>
      <w:hyperlink r:id="rId15" w:history="1">
        <w:r w:rsidR="00723DAF" w:rsidRPr="007B625D">
          <w:rPr>
            <w:rStyle w:val="Hipercze"/>
            <w:sz w:val="20"/>
            <w:u w:color="0000FF"/>
            <w:lang w:val="pl-PL"/>
          </w:rPr>
          <w:t>administracja@bukowiec.pl</w:t>
        </w:r>
        <w:r w:rsidR="00723DAF" w:rsidRPr="007B625D">
          <w:rPr>
            <w:rStyle w:val="Hipercze"/>
            <w:sz w:val="20"/>
            <w:lang w:val="pl-PL"/>
          </w:rPr>
          <w:t>,</w:t>
        </w:r>
      </w:hyperlink>
      <w:r w:rsidR="00723DAF">
        <w:rPr>
          <w:sz w:val="20"/>
          <w:lang w:val="pl-PL"/>
        </w:rPr>
        <w:t xml:space="preserve"> a faksem na nr (52) 3309312</w:t>
      </w:r>
    </w:p>
    <w:p w:rsidR="00830BBE" w:rsidRPr="00EA5684" w:rsidRDefault="00990634">
      <w:pPr>
        <w:pStyle w:val="Akapitzlist"/>
        <w:numPr>
          <w:ilvl w:val="1"/>
          <w:numId w:val="5"/>
        </w:numPr>
        <w:tabs>
          <w:tab w:val="left" w:pos="694"/>
        </w:tabs>
        <w:ind w:right="152"/>
        <w:jc w:val="both"/>
        <w:rPr>
          <w:sz w:val="20"/>
          <w:lang w:val="pl-PL"/>
        </w:rPr>
      </w:pPr>
      <w:r w:rsidRPr="00EA5684">
        <w:rPr>
          <w:sz w:val="20"/>
          <w:lang w:val="pl-PL"/>
        </w:rPr>
        <w:t>Wszelkie zawiadomienia, oświadczenia, wnioski oraz informacje przekazane za pomocą faksu lub w formie elektronicznej wymagają na żądanie każdej ze stron, niezwłocznego potwierdzenia faktu ich</w:t>
      </w:r>
      <w:r w:rsidRPr="00EA5684">
        <w:rPr>
          <w:spacing w:val="-28"/>
          <w:sz w:val="20"/>
          <w:lang w:val="pl-PL"/>
        </w:rPr>
        <w:t xml:space="preserve"> </w:t>
      </w:r>
      <w:r w:rsidRPr="00EA5684">
        <w:rPr>
          <w:sz w:val="20"/>
          <w:lang w:val="pl-PL"/>
        </w:rPr>
        <w:t>otrzymania.</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Wykonawca może zwrócić się do zamawiającego o wyjaśnienie treści</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Jeżeli wniosek o wyjaśnienie treści SIWZ wpłynie do zamawiającego nie później niż do końca dnia, w którym upływa połowa terminu składania ofert, zamawiający udzieli wyjaśnień niezwłocznie, jednak nie później niż na 2 dni przed upływem terminu składania ofert. Jeżeli wniosek o wyjaśnienie treści SIWZ wpłynie po upływie terminu, o którym mowa powyżej, lub dotyczy udzielonych wyjaśnień, zamawiający może udzielić wyjaśnień albo pozostawić wniosek bez</w:t>
      </w:r>
      <w:r w:rsidRPr="00EA5684">
        <w:rPr>
          <w:spacing w:val="-3"/>
          <w:sz w:val="20"/>
          <w:lang w:val="pl-PL"/>
        </w:rPr>
        <w:t xml:space="preserve"> </w:t>
      </w:r>
      <w:r w:rsidRPr="00EA5684">
        <w:rPr>
          <w:sz w:val="20"/>
          <w:lang w:val="pl-PL"/>
        </w:rPr>
        <w:t>rozpoznania.</w:t>
      </w:r>
      <w:r w:rsidRPr="00EA5684">
        <w:rPr>
          <w:spacing w:val="-2"/>
          <w:sz w:val="20"/>
          <w:lang w:val="pl-PL"/>
        </w:rPr>
        <w:t xml:space="preserve"> </w:t>
      </w:r>
      <w:r w:rsidRPr="00EA5684">
        <w:rPr>
          <w:sz w:val="20"/>
          <w:lang w:val="pl-PL"/>
        </w:rPr>
        <w:t>zamawiający</w:t>
      </w:r>
      <w:r w:rsidRPr="00EA5684">
        <w:rPr>
          <w:spacing w:val="-3"/>
          <w:sz w:val="20"/>
          <w:lang w:val="pl-PL"/>
        </w:rPr>
        <w:t xml:space="preserve"> </w:t>
      </w:r>
      <w:r w:rsidRPr="00EA5684">
        <w:rPr>
          <w:sz w:val="20"/>
          <w:lang w:val="pl-PL"/>
        </w:rPr>
        <w:t>zamieści</w:t>
      </w:r>
      <w:r w:rsidRPr="00EA5684">
        <w:rPr>
          <w:spacing w:val="-4"/>
          <w:sz w:val="20"/>
          <w:lang w:val="pl-PL"/>
        </w:rPr>
        <w:t xml:space="preserve"> </w:t>
      </w:r>
      <w:r w:rsidRPr="00EA5684">
        <w:rPr>
          <w:sz w:val="20"/>
          <w:lang w:val="pl-PL"/>
        </w:rPr>
        <w:t>wyjaśnienia</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stronie</w:t>
      </w:r>
      <w:r w:rsidRPr="00EA5684">
        <w:rPr>
          <w:spacing w:val="-5"/>
          <w:sz w:val="20"/>
          <w:lang w:val="pl-PL"/>
        </w:rPr>
        <w:t xml:space="preserve"> </w:t>
      </w:r>
      <w:r w:rsidRPr="00EA5684">
        <w:rPr>
          <w:sz w:val="20"/>
          <w:lang w:val="pl-PL"/>
        </w:rPr>
        <w:t>internetowej,</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której</w:t>
      </w:r>
      <w:r w:rsidRPr="00EA5684">
        <w:rPr>
          <w:spacing w:val="-3"/>
          <w:sz w:val="20"/>
          <w:lang w:val="pl-PL"/>
        </w:rPr>
        <w:t xml:space="preserve"> </w:t>
      </w:r>
      <w:r w:rsidRPr="00EA5684">
        <w:rPr>
          <w:sz w:val="20"/>
          <w:lang w:val="pl-PL"/>
        </w:rPr>
        <w:t>udostępniono</w:t>
      </w:r>
      <w:r w:rsidRPr="00EA5684">
        <w:rPr>
          <w:spacing w:val="-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Przedłużenie terminu składania ofert nie wpływa na bieg terminu składania wniosku, o którym mowa w ust. 7 niniejszego</w:t>
      </w:r>
      <w:r w:rsidRPr="00EA5684">
        <w:rPr>
          <w:spacing w:val="-6"/>
          <w:sz w:val="20"/>
          <w:lang w:val="pl-PL"/>
        </w:rPr>
        <w:t xml:space="preserve"> </w:t>
      </w:r>
      <w:r w:rsidRPr="00EA5684">
        <w:rPr>
          <w:sz w:val="20"/>
          <w:lang w:val="pl-PL"/>
        </w:rPr>
        <w:t>rozdziału.</w:t>
      </w:r>
    </w:p>
    <w:p w:rsidR="00830BBE" w:rsidRPr="00EA5684" w:rsidRDefault="00990634">
      <w:pPr>
        <w:pStyle w:val="Akapitzlist"/>
        <w:numPr>
          <w:ilvl w:val="1"/>
          <w:numId w:val="5"/>
        </w:numPr>
        <w:tabs>
          <w:tab w:val="left" w:pos="694"/>
        </w:tabs>
        <w:ind w:right="141"/>
        <w:jc w:val="both"/>
        <w:rPr>
          <w:sz w:val="20"/>
          <w:lang w:val="pl-PL"/>
        </w:rPr>
      </w:pPr>
      <w:r w:rsidRPr="00EA5684">
        <w:rPr>
          <w:sz w:val="20"/>
          <w:lang w:val="pl-PL"/>
        </w:rPr>
        <w:t>W przypadku rozbieżności pomiędzy treścią niniejszej SIWZ, a treścią udzielonych odpowiedzi, jako obowiązującą należy przyjąć treść pisma zawierającego późniejsze oświadczenie</w:t>
      </w:r>
      <w:r w:rsidRPr="00EA5684">
        <w:rPr>
          <w:spacing w:val="-20"/>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przewiduje zwołania zebrania</w:t>
      </w:r>
      <w:r w:rsidRPr="00EA5684">
        <w:rPr>
          <w:spacing w:val="-11"/>
          <w:sz w:val="20"/>
          <w:lang w:val="pl-PL"/>
        </w:rPr>
        <w:t xml:space="preserve"> </w:t>
      </w:r>
      <w:r w:rsidRPr="00EA5684">
        <w:rPr>
          <w:sz w:val="20"/>
          <w:lang w:val="pl-PL"/>
        </w:rPr>
        <w:t>wykonawców.</w:t>
      </w:r>
    </w:p>
    <w:p w:rsidR="00830BBE" w:rsidRPr="00EA5684" w:rsidRDefault="00990634">
      <w:pPr>
        <w:pStyle w:val="Akapitzlist"/>
        <w:numPr>
          <w:ilvl w:val="1"/>
          <w:numId w:val="5"/>
        </w:numPr>
        <w:tabs>
          <w:tab w:val="left" w:pos="694"/>
        </w:tabs>
        <w:spacing w:line="278" w:lineRule="auto"/>
        <w:ind w:right="2285"/>
        <w:rPr>
          <w:sz w:val="20"/>
          <w:lang w:val="pl-PL"/>
        </w:rPr>
      </w:pPr>
      <w:r w:rsidRPr="00EA5684">
        <w:rPr>
          <w:sz w:val="20"/>
          <w:lang w:val="pl-PL"/>
        </w:rPr>
        <w:t>Osobami uprawnionymi przez zamawiającego do porozumiewa</w:t>
      </w:r>
      <w:r w:rsidR="003544E4">
        <w:rPr>
          <w:sz w:val="20"/>
          <w:lang w:val="pl-PL"/>
        </w:rPr>
        <w:t xml:space="preserve">nia się </w:t>
      </w:r>
      <w:r w:rsidR="00D043CA">
        <w:rPr>
          <w:sz w:val="20"/>
          <w:lang w:val="pl-PL"/>
        </w:rPr>
        <w:t>z wykonawcami są: Emilia Szczepańska</w:t>
      </w:r>
      <w:r w:rsidR="003544E4">
        <w:rPr>
          <w:sz w:val="20"/>
          <w:lang w:val="pl-PL"/>
        </w:rPr>
        <w:t>, Benedykt Mroczek</w:t>
      </w:r>
      <w:r w:rsidR="00723DAF">
        <w:rPr>
          <w:sz w:val="20"/>
          <w:lang w:val="pl-PL"/>
        </w:rPr>
        <w:t xml:space="preserve">, adres poczty elektronicznej </w:t>
      </w:r>
      <w:hyperlink r:id="rId16" w:history="1">
        <w:r w:rsidR="00D043CA" w:rsidRPr="00846782">
          <w:rPr>
            <w:rStyle w:val="Hipercze"/>
            <w:sz w:val="20"/>
            <w:lang w:val="pl-PL"/>
          </w:rPr>
          <w:t>inwestycje@bukowiec.pl</w:t>
        </w:r>
      </w:hyperlink>
      <w:r w:rsidR="003544E4">
        <w:rPr>
          <w:sz w:val="20"/>
          <w:lang w:val="pl-PL"/>
        </w:rPr>
        <w:t xml:space="preserve"> </w:t>
      </w:r>
    </w:p>
    <w:p w:rsidR="00830BBE" w:rsidRPr="00EA5684" w:rsidRDefault="00990634">
      <w:pPr>
        <w:pStyle w:val="Tekstpodstawowy"/>
        <w:ind w:left="698" w:right="137"/>
        <w:jc w:val="both"/>
        <w:rPr>
          <w:lang w:val="pl-PL"/>
        </w:rPr>
      </w:pPr>
      <w:r w:rsidRPr="00EA5684">
        <w:rPr>
          <w:lang w:val="pl-PL"/>
        </w:rPr>
        <w:t>Jednocześnie zamawiający informuje, że przepisy ustawy PZP nie pozwalają na jakikolwiek inny kontakt - zarówno z zamawiającym jak i osobami uprawnionymi do porozumiewania się z wykonawcami - niż wskazany w niniejszym rozdziale  SIWZ.  Oznacza  to,  że  zamawiający  nie  będzie  reagował  na  inne  formy  kontaktowania  się  z  nim,    w szczególności na kontakt telefoniczny lub/i osobisty w swojej</w:t>
      </w:r>
      <w:r w:rsidRPr="00EA5684">
        <w:rPr>
          <w:spacing w:val="-20"/>
          <w:lang w:val="pl-PL"/>
        </w:rPr>
        <w:t xml:space="preserve"> </w:t>
      </w:r>
      <w:r w:rsidRPr="00EA5684">
        <w:rPr>
          <w:lang w:val="pl-PL"/>
        </w:rPr>
        <w:t>siedzibie.</w:t>
      </w:r>
    </w:p>
    <w:p w:rsidR="00830BBE" w:rsidRPr="00EA5684" w:rsidRDefault="00830BBE">
      <w:pPr>
        <w:pStyle w:val="Tekstpodstawowy"/>
        <w:spacing w:before="10"/>
        <w:rPr>
          <w:sz w:val="24"/>
          <w:lang w:val="pl-PL"/>
        </w:rPr>
      </w:pPr>
    </w:p>
    <w:p w:rsidR="00830BBE" w:rsidRPr="00EA5684" w:rsidRDefault="00990634">
      <w:pPr>
        <w:pStyle w:val="Nagwek1"/>
        <w:numPr>
          <w:ilvl w:val="0"/>
          <w:numId w:val="5"/>
        </w:numPr>
        <w:tabs>
          <w:tab w:val="left" w:pos="720"/>
        </w:tabs>
        <w:ind w:hanging="615"/>
        <w:jc w:val="left"/>
        <w:rPr>
          <w:lang w:val="pl-PL"/>
        </w:rPr>
      </w:pPr>
      <w:r w:rsidRPr="00EA5684">
        <w:rPr>
          <w:lang w:val="pl-PL"/>
        </w:rPr>
        <w:t>Wymagania dotyczące</w:t>
      </w:r>
      <w:r w:rsidRPr="00EA5684">
        <w:rPr>
          <w:spacing w:val="-7"/>
          <w:lang w:val="pl-PL"/>
        </w:rPr>
        <w:t xml:space="preserve"> </w:t>
      </w:r>
      <w:r w:rsidRPr="00EA5684">
        <w:rPr>
          <w:lang w:val="pl-PL"/>
        </w:rPr>
        <w:t>wadium.</w:t>
      </w:r>
    </w:p>
    <w:p w:rsidR="00830BBE" w:rsidRPr="00EA5684" w:rsidRDefault="00830BBE">
      <w:pPr>
        <w:pStyle w:val="Tekstpodstawowy"/>
        <w:spacing w:before="4"/>
        <w:rPr>
          <w:b/>
          <w:sz w:val="16"/>
          <w:lang w:val="pl-PL"/>
        </w:rPr>
      </w:pPr>
    </w:p>
    <w:p w:rsidR="00830BBE" w:rsidRPr="00382524" w:rsidRDefault="00990634">
      <w:pPr>
        <w:pStyle w:val="Akapitzlist"/>
        <w:numPr>
          <w:ilvl w:val="1"/>
          <w:numId w:val="5"/>
        </w:numPr>
        <w:tabs>
          <w:tab w:val="left" w:pos="720"/>
        </w:tabs>
        <w:ind w:right="140"/>
        <w:jc w:val="both"/>
        <w:rPr>
          <w:sz w:val="20"/>
          <w:lang w:val="pl-PL"/>
        </w:rPr>
      </w:pPr>
      <w:r w:rsidRPr="00EA5684">
        <w:rPr>
          <w:sz w:val="20"/>
          <w:lang w:val="pl-PL"/>
        </w:rPr>
        <w:t xml:space="preserve">Wykonawca zobowiązany jest wnieść wadium </w:t>
      </w:r>
      <w:r w:rsidRPr="00EA5684">
        <w:rPr>
          <w:position w:val="1"/>
          <w:sz w:val="20"/>
          <w:lang w:val="pl-PL"/>
        </w:rPr>
        <w:t xml:space="preserve">przed upływem terminu składania ofert </w:t>
      </w:r>
      <w:r w:rsidRPr="00EA5684">
        <w:rPr>
          <w:sz w:val="20"/>
          <w:lang w:val="pl-PL"/>
        </w:rPr>
        <w:t xml:space="preserve">w kwocie </w:t>
      </w:r>
      <w:r w:rsidR="00124956">
        <w:rPr>
          <w:b/>
          <w:sz w:val="20"/>
          <w:lang w:val="pl-PL"/>
        </w:rPr>
        <w:t>13</w:t>
      </w:r>
      <w:r w:rsidR="00382524" w:rsidRPr="00382524">
        <w:rPr>
          <w:b/>
          <w:sz w:val="20"/>
          <w:lang w:val="pl-PL"/>
        </w:rPr>
        <w:t xml:space="preserve"> 000</w:t>
      </w:r>
      <w:r w:rsidRPr="00382524">
        <w:rPr>
          <w:b/>
          <w:sz w:val="20"/>
          <w:lang w:val="pl-PL"/>
        </w:rPr>
        <w:t xml:space="preserve">,00 </w:t>
      </w:r>
      <w:r w:rsidR="00382524" w:rsidRPr="00382524">
        <w:rPr>
          <w:sz w:val="20"/>
          <w:lang w:val="pl-PL"/>
        </w:rPr>
        <w:t>PLN (słownie: osiemnaście tysięcy</w:t>
      </w:r>
      <w:r w:rsidRPr="00382524">
        <w:rPr>
          <w:sz w:val="20"/>
          <w:lang w:val="pl-PL"/>
        </w:rPr>
        <w:t>, 00/100</w:t>
      </w:r>
      <w:r w:rsidRPr="00382524">
        <w:rPr>
          <w:spacing w:val="-14"/>
          <w:sz w:val="20"/>
          <w:lang w:val="pl-PL"/>
        </w:rPr>
        <w:t xml:space="preserve"> </w:t>
      </w:r>
      <w:r w:rsidRPr="00382524">
        <w:rPr>
          <w:sz w:val="20"/>
          <w:lang w:val="pl-PL"/>
        </w:rPr>
        <w:t>złotych)</w:t>
      </w:r>
      <w:r w:rsidRPr="00382524">
        <w:rPr>
          <w:position w:val="1"/>
          <w:sz w:val="20"/>
          <w:lang w:val="pl-PL"/>
        </w:rPr>
        <w:t>.</w:t>
      </w:r>
    </w:p>
    <w:p w:rsidR="00830BBE" w:rsidRPr="00EA5684" w:rsidRDefault="00990634">
      <w:pPr>
        <w:pStyle w:val="Akapitzlist"/>
        <w:numPr>
          <w:ilvl w:val="1"/>
          <w:numId w:val="5"/>
        </w:numPr>
        <w:tabs>
          <w:tab w:val="left" w:pos="720"/>
        </w:tabs>
        <w:spacing w:line="243" w:lineRule="exact"/>
        <w:rPr>
          <w:sz w:val="20"/>
          <w:lang w:val="pl-PL"/>
        </w:rPr>
      </w:pPr>
      <w:r w:rsidRPr="00EA5684">
        <w:rPr>
          <w:sz w:val="20"/>
          <w:lang w:val="pl-PL"/>
        </w:rPr>
        <w:t>Wadium może być wniesione</w:t>
      </w:r>
      <w:r w:rsidRPr="00EA5684">
        <w:rPr>
          <w:spacing w:val="-11"/>
          <w:sz w:val="20"/>
          <w:lang w:val="pl-PL"/>
        </w:rPr>
        <w:t xml:space="preserve"> </w:t>
      </w:r>
      <w:r w:rsidRPr="00EA5684">
        <w:rPr>
          <w:sz w:val="20"/>
          <w:lang w:val="pl-PL"/>
        </w:rPr>
        <w:t>w:</w:t>
      </w:r>
    </w:p>
    <w:p w:rsidR="00830BBE" w:rsidRPr="00EA5684" w:rsidRDefault="00990634">
      <w:pPr>
        <w:pStyle w:val="Akapitzlist"/>
        <w:numPr>
          <w:ilvl w:val="2"/>
          <w:numId w:val="5"/>
        </w:numPr>
        <w:tabs>
          <w:tab w:val="left" w:pos="1114"/>
        </w:tabs>
        <w:spacing w:line="243" w:lineRule="exact"/>
        <w:ind w:left="1118" w:hanging="420"/>
        <w:rPr>
          <w:sz w:val="20"/>
          <w:lang w:val="pl-PL"/>
        </w:rPr>
      </w:pPr>
      <w:r w:rsidRPr="00EA5684">
        <w:rPr>
          <w:sz w:val="20"/>
          <w:lang w:val="pl-PL"/>
        </w:rPr>
        <w:t>pieniądzu;</w:t>
      </w:r>
    </w:p>
    <w:p w:rsidR="00830BBE" w:rsidRPr="00EA5684" w:rsidRDefault="00990634">
      <w:pPr>
        <w:pStyle w:val="Akapitzlist"/>
        <w:numPr>
          <w:ilvl w:val="2"/>
          <w:numId w:val="5"/>
        </w:numPr>
        <w:tabs>
          <w:tab w:val="left" w:pos="1114"/>
        </w:tabs>
        <w:ind w:left="1118" w:right="139" w:hanging="420"/>
        <w:rPr>
          <w:sz w:val="20"/>
          <w:lang w:val="pl-PL"/>
        </w:rPr>
      </w:pPr>
      <w:r w:rsidRPr="00EA5684">
        <w:rPr>
          <w:sz w:val="20"/>
          <w:lang w:val="pl-PL"/>
        </w:rPr>
        <w:t>poręczeniach bankowych, lub poręczeniach spółdzielczej kasy oszczędnościowo-kredytowej, z tym, że poręczenie kasy jest zawsze poręczeniem</w:t>
      </w:r>
      <w:r w:rsidRPr="00EA5684">
        <w:rPr>
          <w:spacing w:val="-16"/>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114"/>
        </w:tabs>
        <w:spacing w:line="242" w:lineRule="exact"/>
        <w:ind w:left="1113" w:hanging="415"/>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114"/>
        </w:tabs>
        <w:ind w:left="1113" w:hanging="415"/>
        <w:rPr>
          <w:sz w:val="20"/>
          <w:lang w:val="pl-PL"/>
        </w:rPr>
      </w:pPr>
      <w:r w:rsidRPr="00EA5684">
        <w:rPr>
          <w:sz w:val="20"/>
          <w:lang w:val="pl-PL"/>
        </w:rPr>
        <w:t>gwarancjach</w:t>
      </w:r>
      <w:r w:rsidRPr="00EA5684">
        <w:rPr>
          <w:spacing w:val="-8"/>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114"/>
        </w:tabs>
        <w:ind w:left="1118" w:right="142" w:hanging="420"/>
        <w:rPr>
          <w:sz w:val="20"/>
          <w:lang w:val="pl-PL"/>
        </w:rPr>
      </w:pPr>
      <w:r w:rsidRPr="00EA5684">
        <w:rPr>
          <w:sz w:val="20"/>
          <w:lang w:val="pl-PL"/>
        </w:rPr>
        <w:t>poręczeniach  udzielanych  przez  podmioty,  o  których  mowa  w  art.  6b  ust.  5  pkt  2  ustawy  z  dnia            9 listopada 2000 r. o utworzeniu Polskiej Agencji Ro</w:t>
      </w:r>
      <w:bookmarkStart w:id="0" w:name="_GoBack"/>
      <w:bookmarkEnd w:id="0"/>
      <w:r w:rsidRPr="00EA5684">
        <w:rPr>
          <w:sz w:val="20"/>
          <w:lang w:val="pl-PL"/>
        </w:rPr>
        <w:t>zwoju Przedsiębiorczości (t. j. Dz. U. z 2018 r., poz.</w:t>
      </w:r>
      <w:r w:rsidRPr="00EA5684">
        <w:rPr>
          <w:spacing w:val="-26"/>
          <w:sz w:val="20"/>
          <w:lang w:val="pl-PL"/>
        </w:rPr>
        <w:t xml:space="preserve"> </w:t>
      </w:r>
      <w:r w:rsidRPr="00EA5684">
        <w:rPr>
          <w:sz w:val="20"/>
          <w:lang w:val="pl-PL"/>
        </w:rPr>
        <w:t>110).</w:t>
      </w:r>
    </w:p>
    <w:p w:rsidR="004B3ADB" w:rsidRPr="004B3ADB" w:rsidRDefault="004B3ADB" w:rsidP="004B3ADB">
      <w:pPr>
        <w:pStyle w:val="Akapitzlist"/>
        <w:numPr>
          <w:ilvl w:val="1"/>
          <w:numId w:val="5"/>
        </w:numPr>
        <w:tabs>
          <w:tab w:val="left" w:pos="734"/>
        </w:tabs>
        <w:ind w:right="147"/>
        <w:jc w:val="both"/>
        <w:rPr>
          <w:sz w:val="20"/>
          <w:lang w:val="pl-PL"/>
        </w:rPr>
      </w:pPr>
      <w:r w:rsidRPr="004B3ADB">
        <w:rPr>
          <w:sz w:val="20"/>
          <w:lang w:val="pl-PL"/>
        </w:rPr>
        <w:t>Wadium wnoszone w pieniądzu należy wpłacić przelewem na rachunek bankowy Zamawiającego w banku BS Świecie -  O/Bukowiec  21 8168 0007 0000 8471 2000 0003</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Zamawiający zaleca, aby w przypadku wniesienia wadium w</w:t>
      </w:r>
      <w:r w:rsidRPr="00EA5684">
        <w:rPr>
          <w:spacing w:val="-18"/>
          <w:sz w:val="20"/>
          <w:lang w:val="pl-PL"/>
        </w:rPr>
        <w:t xml:space="preserve"> </w:t>
      </w:r>
      <w:r w:rsidRPr="00EA5684">
        <w:rPr>
          <w:sz w:val="20"/>
          <w:lang w:val="pl-PL"/>
        </w:rPr>
        <w:t>formie:</w:t>
      </w:r>
    </w:p>
    <w:p w:rsidR="00830BBE" w:rsidRPr="00D043CA" w:rsidRDefault="00990634">
      <w:pPr>
        <w:pStyle w:val="Akapitzlist"/>
        <w:numPr>
          <w:ilvl w:val="2"/>
          <w:numId w:val="5"/>
        </w:numPr>
        <w:tabs>
          <w:tab w:val="left" w:pos="1154"/>
        </w:tabs>
        <w:ind w:left="1153" w:hanging="394"/>
        <w:rPr>
          <w:sz w:val="20"/>
          <w:lang w:val="pl-PL"/>
        </w:rPr>
      </w:pPr>
      <w:r w:rsidRPr="00D043CA">
        <w:rPr>
          <w:sz w:val="20"/>
          <w:lang w:val="pl-PL"/>
        </w:rPr>
        <w:t>pieniężnej – dokument potwierdzający dokonanie przelewu wadium został załączony do</w:t>
      </w:r>
      <w:r w:rsidRPr="00D043CA">
        <w:rPr>
          <w:spacing w:val="-31"/>
          <w:sz w:val="20"/>
          <w:lang w:val="pl-PL"/>
        </w:rPr>
        <w:t xml:space="preserve"> </w:t>
      </w:r>
      <w:r w:rsidRPr="00D043CA">
        <w:rPr>
          <w:sz w:val="20"/>
          <w:lang w:val="pl-PL"/>
        </w:rPr>
        <w:t>oferty;</w:t>
      </w:r>
    </w:p>
    <w:p w:rsidR="00FC344C" w:rsidRPr="00EA5684" w:rsidRDefault="00FC344C" w:rsidP="00FC344C">
      <w:pPr>
        <w:pStyle w:val="Akapitzlist"/>
        <w:tabs>
          <w:tab w:val="left" w:pos="1154"/>
        </w:tabs>
        <w:ind w:left="1153" w:firstLine="0"/>
        <w:jc w:val="right"/>
        <w:rPr>
          <w:sz w:val="20"/>
          <w:lang w:val="pl-PL"/>
        </w:rPr>
      </w:pPr>
    </w:p>
    <w:p w:rsidR="00830BBE" w:rsidRPr="00EA5684" w:rsidRDefault="00990634">
      <w:pPr>
        <w:pStyle w:val="Akapitzlist"/>
        <w:numPr>
          <w:ilvl w:val="2"/>
          <w:numId w:val="5"/>
        </w:numPr>
        <w:tabs>
          <w:tab w:val="left" w:pos="1154"/>
        </w:tabs>
        <w:ind w:left="1153" w:hanging="394"/>
        <w:rPr>
          <w:sz w:val="20"/>
          <w:lang w:val="pl-PL"/>
        </w:rPr>
      </w:pPr>
      <w:r w:rsidRPr="00EA5684">
        <w:rPr>
          <w:sz w:val="20"/>
          <w:lang w:val="pl-PL"/>
        </w:rPr>
        <w:t>innej</w:t>
      </w:r>
      <w:r w:rsidRPr="00EA5684">
        <w:rPr>
          <w:spacing w:val="-3"/>
          <w:sz w:val="20"/>
          <w:lang w:val="pl-PL"/>
        </w:rPr>
        <w:t xml:space="preserve"> </w:t>
      </w:r>
      <w:r w:rsidRPr="00EA5684">
        <w:rPr>
          <w:sz w:val="20"/>
          <w:lang w:val="pl-PL"/>
        </w:rPr>
        <w:t>niż</w:t>
      </w:r>
      <w:r w:rsidRPr="00EA5684">
        <w:rPr>
          <w:spacing w:val="-3"/>
          <w:sz w:val="20"/>
          <w:lang w:val="pl-PL"/>
        </w:rPr>
        <w:t xml:space="preserve"> </w:t>
      </w:r>
      <w:r w:rsidRPr="00EA5684">
        <w:rPr>
          <w:sz w:val="20"/>
          <w:lang w:val="pl-PL"/>
        </w:rPr>
        <w:t>pieniądz –</w:t>
      </w:r>
      <w:r w:rsidRPr="00EA5684">
        <w:rPr>
          <w:spacing w:val="-4"/>
          <w:sz w:val="20"/>
          <w:lang w:val="pl-PL"/>
        </w:rPr>
        <w:t xml:space="preserve"> </w:t>
      </w:r>
      <w:r w:rsidRPr="00EA5684">
        <w:rPr>
          <w:sz w:val="20"/>
          <w:lang w:val="pl-PL"/>
        </w:rPr>
        <w:t>oryginał</w:t>
      </w:r>
      <w:r w:rsidRPr="00EA5684">
        <w:rPr>
          <w:spacing w:val="-3"/>
          <w:sz w:val="20"/>
          <w:lang w:val="pl-PL"/>
        </w:rPr>
        <w:t xml:space="preserve"> </w:t>
      </w:r>
      <w:r w:rsidRPr="00EA5684">
        <w:rPr>
          <w:sz w:val="20"/>
          <w:lang w:val="pl-PL"/>
        </w:rPr>
        <w:t>dokumentu</w:t>
      </w:r>
      <w:r w:rsidRPr="00EA5684">
        <w:rPr>
          <w:spacing w:val="-2"/>
          <w:sz w:val="20"/>
          <w:lang w:val="pl-PL"/>
        </w:rPr>
        <w:t xml:space="preserve"> </w:t>
      </w:r>
      <w:r w:rsidRPr="00EA5684">
        <w:rPr>
          <w:sz w:val="20"/>
          <w:lang w:val="pl-PL"/>
        </w:rPr>
        <w:t>został</w:t>
      </w:r>
      <w:r w:rsidRPr="00EA5684">
        <w:rPr>
          <w:spacing w:val="-3"/>
          <w:sz w:val="20"/>
          <w:lang w:val="pl-PL"/>
        </w:rPr>
        <w:t xml:space="preserve"> </w:t>
      </w:r>
      <w:r w:rsidRPr="00EA5684">
        <w:rPr>
          <w:sz w:val="20"/>
          <w:lang w:val="pl-PL"/>
        </w:rPr>
        <w:t>złożony</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oddzielnej</w:t>
      </w:r>
      <w:r w:rsidRPr="00EA5684">
        <w:rPr>
          <w:spacing w:val="-3"/>
          <w:sz w:val="20"/>
          <w:lang w:val="pl-PL"/>
        </w:rPr>
        <w:t xml:space="preserve"> </w:t>
      </w:r>
      <w:r w:rsidRPr="00EA5684">
        <w:rPr>
          <w:sz w:val="20"/>
          <w:lang w:val="pl-PL"/>
        </w:rPr>
        <w:t>kopercie,</w:t>
      </w:r>
      <w:r w:rsidRPr="00EA5684">
        <w:rPr>
          <w:spacing w:val="-3"/>
          <w:sz w:val="20"/>
          <w:lang w:val="pl-PL"/>
        </w:rPr>
        <w:t xml:space="preserve"> </w:t>
      </w:r>
      <w:r w:rsidRPr="00EA5684">
        <w:rPr>
          <w:sz w:val="20"/>
          <w:lang w:val="pl-PL"/>
        </w:rPr>
        <w:t>a</w:t>
      </w:r>
      <w:r w:rsidRPr="00EA5684">
        <w:rPr>
          <w:spacing w:val="-3"/>
          <w:sz w:val="20"/>
          <w:lang w:val="pl-PL"/>
        </w:rPr>
        <w:t xml:space="preserve"> </w:t>
      </w:r>
      <w:r w:rsidRPr="00EA5684">
        <w:rPr>
          <w:sz w:val="20"/>
          <w:lang w:val="pl-PL"/>
        </w:rPr>
        <w:t>jego</w:t>
      </w:r>
      <w:r w:rsidRPr="00EA5684">
        <w:rPr>
          <w:spacing w:val="-3"/>
          <w:sz w:val="20"/>
          <w:lang w:val="pl-PL"/>
        </w:rPr>
        <w:t xml:space="preserve"> </w:t>
      </w:r>
      <w:r w:rsidRPr="00EA5684">
        <w:rPr>
          <w:sz w:val="20"/>
          <w:lang w:val="pl-PL"/>
        </w:rPr>
        <w:t>kopia</w:t>
      </w:r>
      <w:r w:rsidRPr="00EA5684">
        <w:rPr>
          <w:spacing w:val="-3"/>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Z treści gwarancji/poręczenia winno wynikać jednoznacznie gwarantowanie wypłaty kwoty wadium w sposób nieodwołalny, bezwarunkowy i na pierwsze pisemne żądanie zgłoszone przez zamawiającego w terminie związania ofertą, w okolicznościach określonych w art. 46 ust. 4a i 5 ustawy</w:t>
      </w:r>
      <w:r w:rsidRPr="00EA5684">
        <w:rPr>
          <w:spacing w:val="-13"/>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ind w:left="733" w:hanging="541"/>
        <w:rPr>
          <w:sz w:val="20"/>
          <w:lang w:val="pl-PL"/>
        </w:rPr>
      </w:pPr>
      <w:r w:rsidRPr="00EA5684">
        <w:rPr>
          <w:sz w:val="20"/>
          <w:lang w:val="pl-PL"/>
        </w:rPr>
        <w:t>Oferta wykonawcy, który nie wniesie wadium lub wniesie wadium w sposób nieprawidłowy zostanie</w:t>
      </w:r>
      <w:r w:rsidRPr="00EA5684">
        <w:rPr>
          <w:spacing w:val="-27"/>
          <w:sz w:val="20"/>
          <w:lang w:val="pl-PL"/>
        </w:rPr>
        <w:t xml:space="preserve"> </w:t>
      </w:r>
      <w:r w:rsidRPr="00EA5684">
        <w:rPr>
          <w:sz w:val="20"/>
          <w:lang w:val="pl-PL"/>
        </w:rPr>
        <w:t>odrzucona.</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Okoliczności i zasady zwrotu wadium, jego przepadku określa ustawa</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Wadium wniesione w pieniądzu Zamawiający zwróci na rachunek bankowy, z którego zostało</w:t>
      </w:r>
      <w:r w:rsidRPr="00EA5684">
        <w:rPr>
          <w:spacing w:val="-24"/>
          <w:sz w:val="20"/>
          <w:lang w:val="pl-PL"/>
        </w:rPr>
        <w:t xml:space="preserve"> </w:t>
      </w:r>
      <w:r w:rsidRPr="00EA5684">
        <w:rPr>
          <w:sz w:val="20"/>
          <w:lang w:val="pl-PL"/>
        </w:rPr>
        <w:t>wniesione.</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60"/>
        </w:tabs>
        <w:spacing w:before="1"/>
        <w:ind w:left="759" w:hanging="641"/>
        <w:jc w:val="left"/>
        <w:rPr>
          <w:lang w:val="pl-PL"/>
        </w:rPr>
      </w:pPr>
      <w:r w:rsidRPr="00EA5684">
        <w:rPr>
          <w:lang w:val="pl-PL"/>
        </w:rPr>
        <w:t>Termin związania</w:t>
      </w:r>
      <w:r w:rsidRPr="00EA5684">
        <w:rPr>
          <w:spacing w:val="-7"/>
          <w:lang w:val="pl-PL"/>
        </w:rPr>
        <w:t xml:space="preserve"> </w:t>
      </w:r>
      <w:r w:rsidRPr="00EA5684">
        <w:rPr>
          <w:lang w:val="pl-PL"/>
        </w:rPr>
        <w:t>ofertą.</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ind w:left="759" w:right="147"/>
        <w:jc w:val="both"/>
        <w:rPr>
          <w:sz w:val="20"/>
          <w:lang w:val="pl-PL"/>
        </w:rPr>
      </w:pPr>
      <w:r w:rsidRPr="00EA5684">
        <w:rPr>
          <w:sz w:val="20"/>
          <w:lang w:val="pl-PL"/>
        </w:rPr>
        <w:t xml:space="preserve">Wykonawca  będzie  związany  ofertą  przez  okres  </w:t>
      </w:r>
      <w:r w:rsidRPr="00EA5684">
        <w:rPr>
          <w:b/>
          <w:sz w:val="20"/>
          <w:lang w:val="pl-PL"/>
        </w:rPr>
        <w:t>30  dni</w:t>
      </w:r>
      <w:r w:rsidRPr="00EA5684">
        <w:rPr>
          <w:sz w:val="20"/>
          <w:lang w:val="pl-PL"/>
        </w:rPr>
        <w:t>.  Bieg  terminu  związania  ofertą  rozpoczyna  się  wraz   z upływem terminu składania ofert (art. 85 ust. 5 ustawy</w:t>
      </w:r>
      <w:r w:rsidRPr="00EA5684">
        <w:rPr>
          <w:spacing w:val="-18"/>
          <w:sz w:val="20"/>
          <w:lang w:val="pl-PL"/>
        </w:rPr>
        <w:t xml:space="preserve"> </w:t>
      </w:r>
      <w:r w:rsidRPr="00EA5684">
        <w:rPr>
          <w:sz w:val="20"/>
          <w:lang w:val="pl-PL"/>
        </w:rPr>
        <w:t>PZP).</w:t>
      </w:r>
    </w:p>
    <w:p w:rsidR="00830BBE" w:rsidRPr="00EA5684" w:rsidRDefault="00990634">
      <w:pPr>
        <w:pStyle w:val="Akapitzlist"/>
        <w:numPr>
          <w:ilvl w:val="1"/>
          <w:numId w:val="5"/>
        </w:numPr>
        <w:tabs>
          <w:tab w:val="left" w:pos="734"/>
        </w:tabs>
        <w:spacing w:before="1"/>
        <w:ind w:left="759" w:right="143"/>
        <w:jc w:val="both"/>
        <w:rPr>
          <w:sz w:val="20"/>
          <w:lang w:val="pl-PL"/>
        </w:rPr>
      </w:pPr>
      <w:r w:rsidRPr="00EA5684">
        <w:rPr>
          <w:sz w:val="20"/>
          <w:lang w:val="pl-PL"/>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w:t>
      </w:r>
      <w:r w:rsidRPr="00EA5684">
        <w:rPr>
          <w:spacing w:val="-10"/>
          <w:sz w:val="20"/>
          <w:lang w:val="pl-PL"/>
        </w:rPr>
        <w:t xml:space="preserve"> </w:t>
      </w:r>
      <w:r w:rsidRPr="00EA5684">
        <w:rPr>
          <w:sz w:val="20"/>
          <w:lang w:val="pl-PL"/>
        </w:rPr>
        <w:t>dni.</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Odmowa</w:t>
      </w:r>
      <w:r w:rsidRPr="00EA5684">
        <w:rPr>
          <w:spacing w:val="-3"/>
          <w:sz w:val="20"/>
          <w:lang w:val="pl-PL"/>
        </w:rPr>
        <w:t xml:space="preserve"> </w:t>
      </w:r>
      <w:r w:rsidRPr="00EA5684">
        <w:rPr>
          <w:sz w:val="20"/>
          <w:lang w:val="pl-PL"/>
        </w:rPr>
        <w:t>wyrażenia</w:t>
      </w:r>
      <w:r w:rsidRPr="00EA5684">
        <w:rPr>
          <w:spacing w:val="-3"/>
          <w:sz w:val="20"/>
          <w:lang w:val="pl-PL"/>
        </w:rPr>
        <w:t xml:space="preserve"> </w:t>
      </w:r>
      <w:r w:rsidRPr="00EA5684">
        <w:rPr>
          <w:sz w:val="20"/>
          <w:lang w:val="pl-PL"/>
        </w:rPr>
        <w:t>zgody</w:t>
      </w:r>
      <w:r w:rsidRPr="00EA5684">
        <w:rPr>
          <w:spacing w:val="-3"/>
          <w:sz w:val="20"/>
          <w:lang w:val="pl-PL"/>
        </w:rPr>
        <w:t xml:space="preserve"> </w:t>
      </w:r>
      <w:r w:rsidRPr="00EA5684">
        <w:rPr>
          <w:sz w:val="20"/>
          <w:lang w:val="pl-PL"/>
        </w:rPr>
        <w:t>na</w:t>
      </w:r>
      <w:r w:rsidRPr="00EA5684">
        <w:rPr>
          <w:spacing w:val="-3"/>
          <w:sz w:val="20"/>
          <w:lang w:val="pl-PL"/>
        </w:rPr>
        <w:t xml:space="preserve"> </w:t>
      </w:r>
      <w:r w:rsidRPr="00EA5684">
        <w:rPr>
          <w:sz w:val="20"/>
          <w:lang w:val="pl-PL"/>
        </w:rPr>
        <w:t>przedłużenie</w:t>
      </w:r>
      <w:r w:rsidRPr="00EA5684">
        <w:rPr>
          <w:spacing w:val="-5"/>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związania</w:t>
      </w:r>
      <w:r w:rsidRPr="00EA5684">
        <w:rPr>
          <w:spacing w:val="-3"/>
          <w:sz w:val="20"/>
          <w:lang w:val="pl-PL"/>
        </w:rPr>
        <w:t xml:space="preserve"> </w:t>
      </w:r>
      <w:r w:rsidRPr="00EA5684">
        <w:rPr>
          <w:sz w:val="20"/>
          <w:lang w:val="pl-PL"/>
        </w:rPr>
        <w:t>ofertą</w:t>
      </w:r>
      <w:r w:rsidRPr="00EA5684">
        <w:rPr>
          <w:spacing w:val="-3"/>
          <w:sz w:val="20"/>
          <w:lang w:val="pl-PL"/>
        </w:rPr>
        <w:t xml:space="preserve"> </w:t>
      </w:r>
      <w:r w:rsidRPr="00EA5684">
        <w:rPr>
          <w:sz w:val="20"/>
          <w:lang w:val="pl-PL"/>
        </w:rPr>
        <w:t>nie</w:t>
      </w:r>
      <w:r w:rsidRPr="00EA5684">
        <w:rPr>
          <w:spacing w:val="-5"/>
          <w:sz w:val="20"/>
          <w:lang w:val="pl-PL"/>
        </w:rPr>
        <w:t xml:space="preserve"> </w:t>
      </w:r>
      <w:r w:rsidRPr="00EA5684">
        <w:rPr>
          <w:sz w:val="20"/>
          <w:lang w:val="pl-PL"/>
        </w:rPr>
        <w:t>powoduje</w:t>
      </w:r>
      <w:r w:rsidRPr="00EA5684">
        <w:rPr>
          <w:spacing w:val="-4"/>
          <w:sz w:val="20"/>
          <w:lang w:val="pl-PL"/>
        </w:rPr>
        <w:t xml:space="preserve"> </w:t>
      </w:r>
      <w:r w:rsidRPr="00EA5684">
        <w:rPr>
          <w:sz w:val="20"/>
          <w:lang w:val="pl-PL"/>
        </w:rPr>
        <w:t>utraty</w:t>
      </w:r>
      <w:r w:rsidRPr="00EA5684">
        <w:rPr>
          <w:spacing w:val="-2"/>
          <w:sz w:val="20"/>
          <w:lang w:val="pl-PL"/>
        </w:rPr>
        <w:t xml:space="preserve"> </w:t>
      </w:r>
      <w:r w:rsidRPr="00EA5684">
        <w:rPr>
          <w:sz w:val="20"/>
          <w:lang w:val="pl-PL"/>
        </w:rPr>
        <w:t>wadium.</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w:t>
      </w:r>
      <w:r w:rsidRPr="00EA5684">
        <w:rPr>
          <w:spacing w:val="-9"/>
          <w:sz w:val="20"/>
          <w:lang w:val="pl-PL"/>
        </w:rPr>
        <w:t xml:space="preserve"> </w:t>
      </w:r>
      <w:r w:rsidRPr="00EA5684">
        <w:rPr>
          <w:sz w:val="20"/>
          <w:lang w:val="pl-PL"/>
        </w:rPr>
        <w:t>najkorzystniejsza.</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60"/>
        </w:tabs>
        <w:ind w:left="759" w:hanging="588"/>
        <w:jc w:val="left"/>
        <w:rPr>
          <w:lang w:val="pl-PL"/>
        </w:rPr>
      </w:pPr>
      <w:r w:rsidRPr="00EA5684">
        <w:rPr>
          <w:lang w:val="pl-PL"/>
        </w:rPr>
        <w:t>Opis sposobu przygotowywania</w:t>
      </w:r>
      <w:r w:rsidRPr="00EA5684">
        <w:rPr>
          <w:spacing w:val="-18"/>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34"/>
        </w:tabs>
        <w:spacing w:line="243" w:lineRule="exact"/>
        <w:ind w:left="759"/>
        <w:rPr>
          <w:sz w:val="20"/>
          <w:lang w:val="pl-PL"/>
        </w:rPr>
      </w:pPr>
      <w:r w:rsidRPr="00EA5684">
        <w:rPr>
          <w:sz w:val="20"/>
          <w:lang w:val="pl-PL"/>
        </w:rPr>
        <w:t>Oferta musi się składać</w:t>
      </w:r>
      <w:r w:rsidRPr="00EA5684">
        <w:rPr>
          <w:spacing w:val="-8"/>
          <w:sz w:val="20"/>
          <w:lang w:val="pl-PL"/>
        </w:rPr>
        <w:t xml:space="preserve"> </w:t>
      </w:r>
      <w:r w:rsidRPr="00EA5684">
        <w:rPr>
          <w:sz w:val="20"/>
          <w:lang w:val="pl-PL"/>
        </w:rPr>
        <w:t>z:</w:t>
      </w:r>
    </w:p>
    <w:p w:rsidR="00830BBE" w:rsidRPr="00EA5684" w:rsidRDefault="00990634">
      <w:pPr>
        <w:pStyle w:val="Akapitzlist"/>
        <w:numPr>
          <w:ilvl w:val="2"/>
          <w:numId w:val="5"/>
        </w:numPr>
        <w:tabs>
          <w:tab w:val="left" w:pos="1187"/>
        </w:tabs>
        <w:ind w:left="1186" w:right="139" w:hanging="427"/>
        <w:jc w:val="both"/>
        <w:rPr>
          <w:sz w:val="20"/>
          <w:lang w:val="pl-PL"/>
        </w:rPr>
      </w:pPr>
      <w:r w:rsidRPr="00EA5684">
        <w:rPr>
          <w:sz w:val="20"/>
          <w:lang w:val="pl-PL"/>
        </w:rPr>
        <w:t xml:space="preserve">wypełnionego </w:t>
      </w:r>
      <w:r w:rsidRPr="00EA5684">
        <w:rPr>
          <w:b/>
          <w:sz w:val="20"/>
          <w:lang w:val="pl-PL"/>
        </w:rPr>
        <w:t xml:space="preserve">formularza ofertowego </w:t>
      </w:r>
      <w:r w:rsidRPr="00EA5684">
        <w:rPr>
          <w:sz w:val="20"/>
          <w:lang w:val="pl-PL"/>
        </w:rPr>
        <w:t xml:space="preserve">sporządzonego z wykorzystaniem wzoru stanowiącego </w:t>
      </w:r>
      <w:r w:rsidRPr="00EA5684">
        <w:rPr>
          <w:b/>
          <w:sz w:val="20"/>
          <w:lang w:val="pl-PL"/>
        </w:rPr>
        <w:t xml:space="preserve">załącznik nr 1 </w:t>
      </w:r>
      <w:r w:rsidRPr="00EA5684">
        <w:rPr>
          <w:sz w:val="20"/>
          <w:lang w:val="pl-PL"/>
        </w:rPr>
        <w:t>do SIWZ, zawierającego w szczególności: wskazanie oferowanego przedmiotu zamówienia, cenę ofertową brutto, zobowiązanie dotyczące terminu realizacji zamówienia, okresu gwarancji i warunków płatności, oświadczenie o okresie związania ofertą oraz o akceptacji wszystkich postanowień SIWZ i wzoru umowy bez zastrzeżeń, a także informację którą część zamówienia wykonawca zamierza powierzyć</w:t>
      </w:r>
      <w:r w:rsidRPr="00EA5684">
        <w:rPr>
          <w:spacing w:val="-24"/>
          <w:sz w:val="20"/>
          <w:lang w:val="pl-PL"/>
        </w:rPr>
        <w:t xml:space="preserve"> </w:t>
      </w:r>
      <w:r w:rsidRPr="00EA5684">
        <w:rPr>
          <w:sz w:val="20"/>
          <w:lang w:val="pl-PL"/>
        </w:rPr>
        <w:t>podwykonawcy;</w:t>
      </w:r>
    </w:p>
    <w:p w:rsidR="00830BBE" w:rsidRPr="00EA5684" w:rsidRDefault="00990634">
      <w:pPr>
        <w:pStyle w:val="Akapitzlist"/>
        <w:numPr>
          <w:ilvl w:val="2"/>
          <w:numId w:val="5"/>
        </w:numPr>
        <w:tabs>
          <w:tab w:val="left" w:pos="1187"/>
        </w:tabs>
        <w:spacing w:line="243" w:lineRule="exact"/>
        <w:ind w:left="1186" w:hanging="427"/>
        <w:rPr>
          <w:sz w:val="20"/>
          <w:lang w:val="pl-PL"/>
        </w:rPr>
      </w:pPr>
      <w:r w:rsidRPr="00EA5684">
        <w:rPr>
          <w:sz w:val="20"/>
          <w:lang w:val="pl-PL"/>
        </w:rPr>
        <w:t>oświadczeń wymienionych w rozdziale VI ust. 1 niniejszej</w:t>
      </w:r>
      <w:r w:rsidRPr="00EA5684">
        <w:rPr>
          <w:spacing w:val="-18"/>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ind w:left="759" w:right="143"/>
        <w:jc w:val="both"/>
        <w:rPr>
          <w:sz w:val="20"/>
          <w:lang w:val="pl-PL"/>
        </w:rPr>
      </w:pPr>
      <w:r w:rsidRPr="00EA5684">
        <w:rPr>
          <w:sz w:val="20"/>
          <w:lang w:val="pl-PL"/>
        </w:rPr>
        <w:t>Oferta musi być napisana w języku polskim, na maszynie do pisania, komputerze lub inną trwałą i czytelną techniką oraz podpisana przez osobę(y) upoważnioną(e) do reprezentowania wykonawcy zaciągania zobowiązań w wysokości odpowiadającej cenie</w:t>
      </w:r>
      <w:r w:rsidRPr="00EA5684">
        <w:rPr>
          <w:spacing w:val="-16"/>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6"/>
        <w:jc w:val="both"/>
        <w:rPr>
          <w:sz w:val="20"/>
          <w:lang w:val="pl-PL"/>
        </w:rPr>
      </w:pPr>
      <w:r w:rsidRPr="00EA5684">
        <w:rPr>
          <w:sz w:val="20"/>
          <w:lang w:val="pl-PL"/>
        </w:rPr>
        <w:t>W przypadku podpisania oferty oraz poświadczenia za zgodność z oryginałem kopii dokumentów przez osobę niewymienioną w dokumencie rejestracyjnym (ewidencyjnym) wykonawcy, należy do oferty dołączyć stosowne pełnomocnictwo w oryginale lub kopii poświadczonej</w:t>
      </w:r>
      <w:r w:rsidRPr="00EA5684">
        <w:rPr>
          <w:spacing w:val="-21"/>
          <w:sz w:val="20"/>
          <w:lang w:val="pl-PL"/>
        </w:rPr>
        <w:t xml:space="preserve"> </w:t>
      </w:r>
      <w:r w:rsidRPr="00EA5684">
        <w:rPr>
          <w:sz w:val="20"/>
          <w:lang w:val="pl-PL"/>
        </w:rPr>
        <w:t>notarialnie.</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Dokumenty sporządzone w języku obcym są składane wraz z tłumaczeniem na język</w:t>
      </w:r>
      <w:r w:rsidRPr="00EA5684">
        <w:rPr>
          <w:spacing w:val="-30"/>
          <w:sz w:val="20"/>
          <w:lang w:val="pl-PL"/>
        </w:rPr>
        <w:t xml:space="preserve"> </w:t>
      </w:r>
      <w:r w:rsidRPr="00EA5684">
        <w:rPr>
          <w:sz w:val="20"/>
          <w:lang w:val="pl-PL"/>
        </w:rPr>
        <w:t>polski.</w:t>
      </w:r>
    </w:p>
    <w:p w:rsidR="00830BBE" w:rsidRPr="00EA5684" w:rsidRDefault="00990634">
      <w:pPr>
        <w:pStyle w:val="Akapitzlist"/>
        <w:numPr>
          <w:ilvl w:val="1"/>
          <w:numId w:val="5"/>
        </w:numPr>
        <w:tabs>
          <w:tab w:val="left" w:pos="734"/>
        </w:tabs>
        <w:ind w:left="759" w:right="149"/>
        <w:jc w:val="both"/>
        <w:rPr>
          <w:sz w:val="20"/>
          <w:lang w:val="pl-PL"/>
        </w:rPr>
      </w:pPr>
      <w:r w:rsidRPr="00EA5684">
        <w:rPr>
          <w:sz w:val="20"/>
          <w:lang w:val="pl-PL"/>
        </w:rPr>
        <w:t>Wykonawca ma prawo złożyć tylko jedną ofertę. Złożenie większej liczby ofert spowoduje odrzucenie wszystkich ofert złożonych przez danego</w:t>
      </w:r>
      <w:r w:rsidRPr="00EA5684">
        <w:rPr>
          <w:spacing w:val="-13"/>
          <w:sz w:val="20"/>
          <w:lang w:val="pl-PL"/>
        </w:rPr>
        <w:t xml:space="preserve"> </w:t>
      </w:r>
      <w:r w:rsidRPr="00EA5684">
        <w:rPr>
          <w:sz w:val="20"/>
          <w:lang w:val="pl-PL"/>
        </w:rPr>
        <w:t>wykonawcę.</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Treść złożonej oferty musi odpowiadać treści</w:t>
      </w:r>
      <w:r w:rsidRPr="00EA5684">
        <w:rPr>
          <w:spacing w:val="-16"/>
          <w:sz w:val="20"/>
          <w:lang w:val="pl-PL"/>
        </w:rPr>
        <w:t xml:space="preserve"> </w:t>
      </w:r>
      <w:r w:rsidRPr="00EA5684">
        <w:rPr>
          <w:sz w:val="20"/>
          <w:lang w:val="pl-PL"/>
        </w:rPr>
        <w:t>SIWZ.</w:t>
      </w:r>
    </w:p>
    <w:p w:rsidR="00830BBE" w:rsidRPr="00EA5684" w:rsidRDefault="00990634">
      <w:pPr>
        <w:pStyle w:val="Akapitzlist"/>
        <w:numPr>
          <w:ilvl w:val="1"/>
          <w:numId w:val="5"/>
        </w:numPr>
        <w:tabs>
          <w:tab w:val="left" w:pos="734"/>
        </w:tabs>
        <w:spacing w:line="243" w:lineRule="exact"/>
        <w:ind w:left="733" w:hanging="541"/>
        <w:rPr>
          <w:sz w:val="20"/>
          <w:lang w:val="pl-PL"/>
        </w:rPr>
      </w:pPr>
      <w:r w:rsidRPr="00EA5684">
        <w:rPr>
          <w:sz w:val="20"/>
          <w:lang w:val="pl-PL"/>
        </w:rPr>
        <w:t>Wykonawca poniesie wszelkie koszty związane z przygotowaniem i złożeniem</w:t>
      </w:r>
      <w:r w:rsidRPr="00EA5684">
        <w:rPr>
          <w:spacing w:val="-19"/>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34"/>
        </w:tabs>
        <w:ind w:left="759" w:right="144"/>
        <w:jc w:val="both"/>
        <w:rPr>
          <w:sz w:val="20"/>
          <w:lang w:val="pl-PL"/>
        </w:rPr>
      </w:pPr>
      <w:r w:rsidRPr="00EA5684">
        <w:rPr>
          <w:sz w:val="20"/>
          <w:lang w:val="pl-PL"/>
        </w:rPr>
        <w:t>Zaleca  się,  aby  każda  zapisana  strona  oferty  była  ponumerowana  kolejnymi  numerami,  a  cała  oferta  wraz     z załącznikami była w trwały sposób ze sobą połączona (np. zbindowana, zszyta uniemożliwiając jej samoistną dekompletację), oraz zawierała spis</w:t>
      </w:r>
      <w:r w:rsidRPr="00EA5684">
        <w:rPr>
          <w:spacing w:val="-15"/>
          <w:sz w:val="20"/>
          <w:lang w:val="pl-PL"/>
        </w:rPr>
        <w:t xml:space="preserve"> </w:t>
      </w:r>
      <w:r w:rsidRPr="00EA5684">
        <w:rPr>
          <w:sz w:val="20"/>
          <w:lang w:val="pl-PL"/>
        </w:rPr>
        <w:t>treści.</w:t>
      </w:r>
    </w:p>
    <w:p w:rsidR="00830BBE" w:rsidRPr="00EA5684" w:rsidRDefault="00990634">
      <w:pPr>
        <w:pStyle w:val="Akapitzlist"/>
        <w:numPr>
          <w:ilvl w:val="1"/>
          <w:numId w:val="5"/>
        </w:numPr>
        <w:tabs>
          <w:tab w:val="left" w:pos="734"/>
        </w:tabs>
        <w:ind w:left="759" w:right="142"/>
        <w:jc w:val="both"/>
        <w:rPr>
          <w:sz w:val="20"/>
          <w:lang w:val="pl-PL"/>
        </w:rPr>
      </w:pPr>
      <w:r w:rsidRPr="00EA5684">
        <w:rPr>
          <w:sz w:val="20"/>
          <w:lang w:val="pl-PL"/>
        </w:rPr>
        <w:t>Poprawki lub zmiany (również przy użyciu korektora) w ofercie, powinny być parafowane własnoręcznie przez osobę podpisującą</w:t>
      </w:r>
      <w:r w:rsidRPr="00EA5684">
        <w:rPr>
          <w:spacing w:val="-10"/>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34"/>
        </w:tabs>
        <w:spacing w:line="242" w:lineRule="exact"/>
        <w:ind w:left="733" w:hanging="541"/>
        <w:rPr>
          <w:sz w:val="20"/>
          <w:lang w:val="pl-PL"/>
        </w:rPr>
      </w:pPr>
      <w:r w:rsidRPr="00EA5684">
        <w:rPr>
          <w:sz w:val="20"/>
          <w:lang w:val="pl-PL"/>
        </w:rPr>
        <w:t>Ofertę należy złożyć w zamkniętej kopercie i oznakować w następujący</w:t>
      </w:r>
      <w:r w:rsidRPr="00EA5684">
        <w:rPr>
          <w:spacing w:val="-20"/>
          <w:sz w:val="20"/>
          <w:lang w:val="pl-PL"/>
        </w:rPr>
        <w:t xml:space="preserve"> </w:t>
      </w:r>
      <w:r w:rsidRPr="00EA5684">
        <w:rPr>
          <w:sz w:val="20"/>
          <w:lang w:val="pl-PL"/>
        </w:rPr>
        <w:t>sposób:</w:t>
      </w:r>
    </w:p>
    <w:p w:rsidR="00830BBE" w:rsidRPr="00EA5684" w:rsidRDefault="00830BBE">
      <w:pPr>
        <w:pStyle w:val="Tekstpodstawowy"/>
        <w:spacing w:before="6"/>
        <w:rPr>
          <w:sz w:val="16"/>
          <w:lang w:val="pl-PL"/>
        </w:rPr>
      </w:pPr>
    </w:p>
    <w:p w:rsidR="004B3ADB" w:rsidRDefault="004B3ADB" w:rsidP="00DC4A5F">
      <w:pPr>
        <w:jc w:val="center"/>
        <w:rPr>
          <w:sz w:val="20"/>
          <w:lang w:val="pl-PL"/>
        </w:rPr>
      </w:pPr>
      <w:r>
        <w:rPr>
          <w:sz w:val="20"/>
          <w:lang w:val="pl-PL"/>
        </w:rPr>
        <w:t>Gmina Bukowiec</w:t>
      </w:r>
    </w:p>
    <w:p w:rsidR="004B3ADB" w:rsidRDefault="004B3ADB" w:rsidP="00DC4A5F">
      <w:pPr>
        <w:jc w:val="center"/>
        <w:rPr>
          <w:sz w:val="20"/>
          <w:lang w:val="pl-PL"/>
        </w:rPr>
      </w:pPr>
      <w:r>
        <w:rPr>
          <w:sz w:val="20"/>
          <w:lang w:val="pl-PL"/>
        </w:rPr>
        <w:t>Ul. Dr Floriana Ceynowy</w:t>
      </w:r>
      <w:r w:rsidR="00DC4A5F">
        <w:rPr>
          <w:sz w:val="20"/>
          <w:lang w:val="pl-PL"/>
        </w:rPr>
        <w:t xml:space="preserve"> 14</w:t>
      </w:r>
    </w:p>
    <w:p w:rsidR="004B3ADB" w:rsidRDefault="00DC4A5F" w:rsidP="00DC4A5F">
      <w:pPr>
        <w:jc w:val="center"/>
        <w:rPr>
          <w:sz w:val="20"/>
          <w:lang w:val="pl-PL"/>
        </w:rPr>
      </w:pPr>
      <w:r>
        <w:rPr>
          <w:sz w:val="20"/>
          <w:lang w:val="pl-PL"/>
        </w:rPr>
        <w:t>86-122 Bukowiec</w:t>
      </w:r>
      <w:r>
        <w:rPr>
          <w:sz w:val="20"/>
          <w:lang w:val="pl-PL"/>
        </w:rPr>
        <w:tab/>
      </w:r>
    </w:p>
    <w:p w:rsidR="00DC4A5F" w:rsidRDefault="00DC4A5F" w:rsidP="00DC4A5F">
      <w:pPr>
        <w:jc w:val="center"/>
        <w:rPr>
          <w:sz w:val="20"/>
          <w:lang w:val="pl-PL"/>
        </w:rPr>
      </w:pPr>
    </w:p>
    <w:p w:rsidR="00124956" w:rsidRDefault="00124956" w:rsidP="00DC4A5F">
      <w:pPr>
        <w:jc w:val="center"/>
        <w:rPr>
          <w:b/>
          <w:i/>
          <w:sz w:val="20"/>
          <w:lang w:val="pl-PL"/>
        </w:rPr>
      </w:pPr>
      <w:r w:rsidRPr="00124956">
        <w:rPr>
          <w:b/>
          <w:i/>
          <w:sz w:val="20"/>
          <w:lang w:val="pl-PL"/>
        </w:rPr>
        <w:t xml:space="preserve">„Budowa drogi na działce nr 221/3 w miejscowości Bukowiec” </w:t>
      </w:r>
    </w:p>
    <w:p w:rsidR="00DC4A5F" w:rsidRPr="0020389B" w:rsidRDefault="00DC4A5F" w:rsidP="00DC4A5F">
      <w:pPr>
        <w:jc w:val="center"/>
        <w:rPr>
          <w:sz w:val="20"/>
          <w:lang w:val="pl-PL"/>
        </w:rPr>
      </w:pPr>
      <w:r w:rsidRPr="0020389B">
        <w:rPr>
          <w:sz w:val="20"/>
          <w:lang w:val="pl-PL"/>
        </w:rPr>
        <w:t>Otworzyć na</w:t>
      </w:r>
      <w:r w:rsidR="00124956" w:rsidRPr="0020389B">
        <w:rPr>
          <w:sz w:val="20"/>
          <w:lang w:val="pl-PL"/>
        </w:rPr>
        <w:t xml:space="preserve"> ja</w:t>
      </w:r>
      <w:r w:rsidR="00CF3A15">
        <w:rPr>
          <w:sz w:val="20"/>
          <w:lang w:val="pl-PL"/>
        </w:rPr>
        <w:t>wnym otwarciu ofert w dniu 02-08-</w:t>
      </w:r>
      <w:r w:rsidRPr="0020389B">
        <w:rPr>
          <w:sz w:val="20"/>
          <w:lang w:val="pl-PL"/>
        </w:rPr>
        <w:t>2019 r. o godz. 10:15"</w:t>
      </w:r>
    </w:p>
    <w:p w:rsidR="00DC4A5F" w:rsidRPr="0020389B" w:rsidRDefault="00DC4A5F" w:rsidP="00DC4A5F">
      <w:pPr>
        <w:jc w:val="center"/>
        <w:rPr>
          <w:sz w:val="20"/>
          <w:lang w:val="pl-PL"/>
        </w:rPr>
        <w:sectPr w:rsidR="00DC4A5F" w:rsidRPr="0020389B" w:rsidSect="00DC4A5F">
          <w:pgSz w:w="11930" w:h="16850"/>
          <w:pgMar w:top="820" w:right="720" w:bottom="851" w:left="940" w:header="0" w:footer="843" w:gutter="0"/>
          <w:cols w:space="708"/>
        </w:sectPr>
      </w:pPr>
    </w:p>
    <w:p w:rsidR="00830BBE" w:rsidRPr="00EA5684" w:rsidRDefault="00990634">
      <w:pPr>
        <w:pStyle w:val="Tekstpodstawowy"/>
        <w:spacing w:before="42"/>
        <w:ind w:left="738"/>
        <w:jc w:val="both"/>
        <w:rPr>
          <w:lang w:val="pl-PL"/>
        </w:rPr>
      </w:pPr>
      <w:r w:rsidRPr="00EA5684">
        <w:rPr>
          <w:lang w:val="pl-PL"/>
        </w:rPr>
        <w:lastRenderedPageBreak/>
        <w:t>oraz opatrzyć nazwą i dokładnym adresem wykonawcy.</w:t>
      </w:r>
    </w:p>
    <w:p w:rsidR="00830BBE" w:rsidRPr="00EA5684" w:rsidRDefault="00830BBE">
      <w:pPr>
        <w:pStyle w:val="Tekstpodstawowy"/>
        <w:rPr>
          <w:sz w:val="23"/>
          <w:lang w:val="pl-PL"/>
        </w:rPr>
      </w:pPr>
    </w:p>
    <w:p w:rsidR="00830BBE" w:rsidRPr="00EA5684" w:rsidRDefault="00990634">
      <w:pPr>
        <w:pStyle w:val="Akapitzlist"/>
        <w:numPr>
          <w:ilvl w:val="1"/>
          <w:numId w:val="5"/>
        </w:numPr>
        <w:tabs>
          <w:tab w:val="left" w:pos="760"/>
        </w:tabs>
        <w:ind w:left="759" w:right="142"/>
        <w:jc w:val="both"/>
        <w:rPr>
          <w:sz w:val="20"/>
          <w:lang w:val="pl-PL"/>
        </w:rPr>
      </w:pPr>
      <w:r w:rsidRPr="00EA5684">
        <w:rPr>
          <w:sz w:val="20"/>
          <w:lang w:val="pl-PL"/>
        </w:rPr>
        <w:t>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(tekst jednolity - Dz. U. z 2003 r. Nr 153, poz. 1503 z późn. zm.), jeśli wykonawca w terminie składania ofert zastrzegł, że nie mogą one być udostępniane i jednocześnie wykazał, iż zastrzeżone informacje stanowią tajemnicę</w:t>
      </w:r>
      <w:r w:rsidRPr="00EA5684">
        <w:rPr>
          <w:spacing w:val="-12"/>
          <w:sz w:val="20"/>
          <w:lang w:val="pl-PL"/>
        </w:rPr>
        <w:t xml:space="preserve"> </w:t>
      </w:r>
      <w:r w:rsidRPr="00EA5684">
        <w:rPr>
          <w:sz w:val="20"/>
          <w:lang w:val="pl-PL"/>
        </w:rPr>
        <w:t>przedsiębiorstwa.</w:t>
      </w: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Zamawiający zaleca, aby informacje zastrzeżone, jako tajemnica przedsiębiorstwa były przez wykonawcę złożone w oddzielnej wewnętrznej kopercie z oznakowaniem „tajemnica przedsiębiorstwa”,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w:t>
      </w:r>
      <w:r w:rsidRPr="00EA5684">
        <w:rPr>
          <w:spacing w:val="-15"/>
          <w:sz w:val="20"/>
          <w:lang w:val="pl-PL"/>
        </w:rPr>
        <w:t xml:space="preserve"> </w:t>
      </w:r>
      <w:r w:rsidRPr="00EA5684">
        <w:rPr>
          <w:sz w:val="20"/>
          <w:lang w:val="pl-PL"/>
        </w:rPr>
        <w:t>zastrzeżeń.</w:t>
      </w:r>
    </w:p>
    <w:p w:rsidR="00830BBE" w:rsidRPr="00EA5684" w:rsidRDefault="00990634">
      <w:pPr>
        <w:pStyle w:val="Akapitzlist"/>
        <w:numPr>
          <w:ilvl w:val="1"/>
          <w:numId w:val="5"/>
        </w:numPr>
        <w:tabs>
          <w:tab w:val="left" w:pos="760"/>
        </w:tabs>
        <w:ind w:left="759" w:right="152"/>
        <w:jc w:val="both"/>
        <w:rPr>
          <w:sz w:val="20"/>
          <w:lang w:val="pl-PL"/>
        </w:rPr>
      </w:pPr>
      <w:r w:rsidRPr="00EA5684">
        <w:rPr>
          <w:sz w:val="20"/>
          <w:lang w:val="pl-PL"/>
        </w:rPr>
        <w:t>Zastrzeżenie informacji, które nie stanowią tajemnicy przedsiębiorstwa w rozumieniu ustawy o zwalczaniu nieuczciwej   konkurencji  będzie  traktowane   jako   bezskuteczne  i   skutkować   będzie   zgodnie  z   uchwałą   SN z 20 października 2005 (sygn. III CZP 74/05) ich</w:t>
      </w:r>
      <w:r w:rsidRPr="00EA5684">
        <w:rPr>
          <w:spacing w:val="-22"/>
          <w:sz w:val="20"/>
          <w:lang w:val="pl-PL"/>
        </w:rPr>
        <w:t xml:space="preserve"> </w:t>
      </w:r>
      <w:r w:rsidRPr="00EA5684">
        <w:rPr>
          <w:sz w:val="20"/>
          <w:lang w:val="pl-PL"/>
        </w:rPr>
        <w:t>odtajnieniem.</w:t>
      </w:r>
    </w:p>
    <w:p w:rsidR="00830BBE" w:rsidRPr="00EA5684" w:rsidRDefault="00990634">
      <w:pPr>
        <w:pStyle w:val="Akapitzlist"/>
        <w:numPr>
          <w:ilvl w:val="1"/>
          <w:numId w:val="5"/>
        </w:numPr>
        <w:tabs>
          <w:tab w:val="left" w:pos="760"/>
        </w:tabs>
        <w:ind w:left="759" w:right="140"/>
        <w:jc w:val="both"/>
        <w:rPr>
          <w:sz w:val="20"/>
          <w:lang w:val="pl-PL"/>
        </w:rPr>
      </w:pPr>
      <w:r w:rsidRPr="00EA5684">
        <w:rPr>
          <w:sz w:val="20"/>
          <w:lang w:val="pl-PL"/>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tajemnicę przedsiębiorstwa. Przedmiotowe zastrzeżenie zamawiający uzna za skuteczne wyłącznie  w  sytuacji, kiedy wykonawca oprócz samego zastrzeżenia, jednocześnie wykaże, iż dane informacje stanowią tajemnicę przedsiębiorstwa.</w:t>
      </w:r>
    </w:p>
    <w:p w:rsidR="00830BBE" w:rsidRPr="00EA5684" w:rsidRDefault="00990634">
      <w:pPr>
        <w:pStyle w:val="Akapitzlist"/>
        <w:numPr>
          <w:ilvl w:val="1"/>
          <w:numId w:val="5"/>
        </w:numPr>
        <w:tabs>
          <w:tab w:val="left" w:pos="760"/>
        </w:tabs>
        <w:ind w:left="759" w:right="144"/>
        <w:jc w:val="both"/>
        <w:rPr>
          <w:sz w:val="20"/>
          <w:lang w:val="pl-PL"/>
        </w:rPr>
      </w:pPr>
      <w:r w:rsidRPr="00EA5684">
        <w:rPr>
          <w:sz w:val="20"/>
          <w:lang w:val="pl-PL"/>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w:t>
      </w:r>
      <w:r w:rsidRPr="00EA5684">
        <w:rPr>
          <w:position w:val="1"/>
          <w:sz w:val="20"/>
          <w:lang w:val="pl-PL"/>
        </w:rPr>
        <w:t xml:space="preserve">„ZMIANA” zostaną otwarte przy otwieraniu oferty wykonawcy, który wprowadził zmiany i po stwierdzeniu </w:t>
      </w:r>
      <w:r w:rsidRPr="00EA5684">
        <w:rPr>
          <w:sz w:val="20"/>
          <w:lang w:val="pl-PL"/>
        </w:rPr>
        <w:t>poprawności procedury dokonywania zmian, zostaną dołączone do</w:t>
      </w:r>
      <w:r w:rsidRPr="00EA5684">
        <w:rPr>
          <w:spacing w:val="-14"/>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60"/>
        </w:tabs>
        <w:ind w:left="759" w:right="147"/>
        <w:jc w:val="both"/>
        <w:rPr>
          <w:sz w:val="20"/>
          <w:lang w:val="pl-PL"/>
        </w:rPr>
      </w:pPr>
      <w:r w:rsidRPr="00EA5684">
        <w:rPr>
          <w:sz w:val="20"/>
          <w:lang w:val="pl-PL"/>
        </w:rPr>
        <w:t>Wykonawca ma prawo przed upływem terminu składania ofert wycofać się z postępowania poprzez złożenie pisemnego powiadomienia, według tych samych zasad jak wprowadzanie zmian i poprawek z napisem na</w:t>
      </w:r>
      <w:r w:rsidRPr="00EA5684">
        <w:rPr>
          <w:spacing w:val="32"/>
          <w:sz w:val="20"/>
          <w:lang w:val="pl-PL"/>
        </w:rPr>
        <w:t xml:space="preserve"> </w:t>
      </w:r>
      <w:r w:rsidRPr="00EA5684">
        <w:rPr>
          <w:sz w:val="20"/>
          <w:lang w:val="pl-PL"/>
        </w:rPr>
        <w:t>kopercie</w:t>
      </w:r>
    </w:p>
    <w:p w:rsidR="00830BBE" w:rsidRPr="00EA5684" w:rsidRDefault="00990634">
      <w:pPr>
        <w:pStyle w:val="Tekstpodstawowy"/>
        <w:ind w:left="759" w:right="142"/>
        <w:jc w:val="both"/>
        <w:rPr>
          <w:lang w:val="pl-PL"/>
        </w:rPr>
      </w:pPr>
      <w:r w:rsidRPr="00EA5684">
        <w:rPr>
          <w:lang w:val="pl-PL"/>
        </w:rPr>
        <w:t>„WYCOFANIE”. Koperty oznakowane w ten sposób będą otwierane w pierwszej kolejności po potwierdzeniu poprawności postępowania wykonawcy oraz zgodności ze złożonymi ofertami. Koperty ofert wycofywanych nie będą otwierane.</w:t>
      </w: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Oferta, której treść nie będzie odpowiadać treści SIWZ, z zastrzeżeniem art. 87 ust. 2 pkt 3 ustawy PZP zostanie odrzucona (art. 89 ust. 1 pkt 2 ustawy PZP). Wszelkie niejasności i obiekcje dotyczące treści zapisów w SIWZ należy zatem wyjaśnić z zamawiającym przed terminem składania ofert w trybie przewidzianym w rozdziale VII niniejszej SIWZ. Przepisy ustawy PZP nie przewidują negocjacji warunków udzielenia zamówienia, w tym zapisów wzoru umowy, po terminie otwarcia</w:t>
      </w:r>
      <w:r w:rsidRPr="00EA5684">
        <w:rPr>
          <w:spacing w:val="-15"/>
          <w:sz w:val="20"/>
          <w:lang w:val="pl-PL"/>
        </w:rPr>
        <w:t xml:space="preserve"> </w:t>
      </w:r>
      <w:r w:rsidRPr="00EA5684">
        <w:rPr>
          <w:sz w:val="20"/>
          <w:lang w:val="pl-PL"/>
        </w:rPr>
        <w:t>ofert.</w:t>
      </w:r>
    </w:p>
    <w:p w:rsidR="00830BBE" w:rsidRPr="00EA5684" w:rsidRDefault="00830BBE">
      <w:pPr>
        <w:pStyle w:val="Tekstpodstawowy"/>
        <w:spacing w:before="4"/>
        <w:rPr>
          <w:sz w:val="16"/>
          <w:lang w:val="pl-PL"/>
        </w:rPr>
      </w:pPr>
    </w:p>
    <w:p w:rsidR="00830BBE" w:rsidRPr="00EA5684" w:rsidRDefault="00990634">
      <w:pPr>
        <w:pStyle w:val="Nagwek1"/>
        <w:numPr>
          <w:ilvl w:val="0"/>
          <w:numId w:val="5"/>
        </w:numPr>
        <w:tabs>
          <w:tab w:val="left" w:pos="760"/>
        </w:tabs>
        <w:ind w:left="759" w:hanging="641"/>
        <w:jc w:val="left"/>
        <w:rPr>
          <w:lang w:val="pl-PL"/>
        </w:rPr>
      </w:pPr>
      <w:r w:rsidRPr="00EA5684">
        <w:rPr>
          <w:lang w:val="pl-PL"/>
        </w:rPr>
        <w:t>Miejsce i termin składania i otwarcia</w:t>
      </w:r>
      <w:r w:rsidRPr="00EA5684">
        <w:rPr>
          <w:spacing w:val="-12"/>
          <w:lang w:val="pl-PL"/>
        </w:rPr>
        <w:t xml:space="preserve"> </w:t>
      </w:r>
      <w:r w:rsidRPr="00EA5684">
        <w:rPr>
          <w:lang w:val="pl-PL"/>
        </w:rPr>
        <w:t>ofert.</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60"/>
        </w:tabs>
        <w:ind w:left="759" w:right="143"/>
        <w:jc w:val="both"/>
        <w:rPr>
          <w:sz w:val="20"/>
          <w:lang w:val="pl-PL"/>
        </w:rPr>
      </w:pPr>
      <w:r w:rsidRPr="00EA5684">
        <w:rPr>
          <w:sz w:val="20"/>
          <w:lang w:val="pl-PL"/>
        </w:rPr>
        <w:t xml:space="preserve">Ofertę </w:t>
      </w:r>
      <w:r w:rsidR="00825FC2">
        <w:rPr>
          <w:sz w:val="20"/>
          <w:lang w:val="pl-PL"/>
        </w:rPr>
        <w:t>należy złożyć w sekretariacie Urzędu Gminy w Bukowcu – ul. Dr Floriana Ceynowy 14, 86-122 Bukowiec, pok. nr 2</w:t>
      </w:r>
      <w:r w:rsidRPr="00EA5684">
        <w:rPr>
          <w:sz w:val="20"/>
          <w:lang w:val="pl-PL"/>
        </w:rPr>
        <w:t xml:space="preserve"> do dnia</w:t>
      </w:r>
      <w:r w:rsidRPr="00EA5684">
        <w:rPr>
          <w:spacing w:val="-2"/>
          <w:sz w:val="20"/>
          <w:lang w:val="pl-PL"/>
        </w:rPr>
        <w:t xml:space="preserve"> </w:t>
      </w:r>
      <w:r w:rsidR="00CF3A15">
        <w:rPr>
          <w:b/>
          <w:sz w:val="20"/>
          <w:lang w:val="pl-PL"/>
        </w:rPr>
        <w:t>02.08</w:t>
      </w:r>
      <w:r w:rsidRPr="00EA5684">
        <w:rPr>
          <w:b/>
          <w:sz w:val="20"/>
          <w:lang w:val="pl-PL"/>
        </w:rPr>
        <w:t>.2019</w:t>
      </w:r>
      <w:r w:rsidRPr="00EA5684">
        <w:rPr>
          <w:b/>
          <w:spacing w:val="-3"/>
          <w:sz w:val="20"/>
          <w:lang w:val="pl-PL"/>
        </w:rPr>
        <w:t xml:space="preserve"> </w:t>
      </w:r>
      <w:r w:rsidRPr="00EA5684">
        <w:rPr>
          <w:b/>
          <w:sz w:val="20"/>
          <w:lang w:val="pl-PL"/>
        </w:rPr>
        <w:t>r</w:t>
      </w:r>
      <w:r w:rsidRPr="00EA5684">
        <w:rPr>
          <w:sz w:val="20"/>
          <w:lang w:val="pl-PL"/>
        </w:rPr>
        <w:t>.,</w:t>
      </w:r>
      <w:r w:rsidRPr="00EA5684">
        <w:rPr>
          <w:spacing w:val="-3"/>
          <w:sz w:val="20"/>
          <w:lang w:val="pl-PL"/>
        </w:rPr>
        <w:t xml:space="preserve"> </w:t>
      </w:r>
      <w:r w:rsidRPr="00EA5684">
        <w:rPr>
          <w:sz w:val="20"/>
          <w:lang w:val="pl-PL"/>
        </w:rPr>
        <w:t>do</w:t>
      </w:r>
      <w:r w:rsidRPr="00EA5684">
        <w:rPr>
          <w:spacing w:val="-3"/>
          <w:sz w:val="20"/>
          <w:lang w:val="pl-PL"/>
        </w:rPr>
        <w:t xml:space="preserve"> </w:t>
      </w:r>
      <w:r w:rsidRPr="00EA5684">
        <w:rPr>
          <w:sz w:val="20"/>
          <w:lang w:val="pl-PL"/>
        </w:rPr>
        <w:t>godziny</w:t>
      </w:r>
      <w:r w:rsidRPr="00EA5684">
        <w:rPr>
          <w:spacing w:val="-1"/>
          <w:sz w:val="20"/>
          <w:lang w:val="pl-PL"/>
        </w:rPr>
        <w:t xml:space="preserve"> </w:t>
      </w:r>
      <w:r w:rsidR="00825FC2">
        <w:rPr>
          <w:b/>
          <w:sz w:val="20"/>
          <w:lang w:val="pl-PL"/>
        </w:rPr>
        <w:t xml:space="preserve">10:00 </w:t>
      </w:r>
      <w:r w:rsidRPr="00EA5684">
        <w:rPr>
          <w:b/>
          <w:spacing w:val="-19"/>
          <w:sz w:val="20"/>
          <w:lang w:val="pl-PL"/>
        </w:rPr>
        <w:t xml:space="preserve"> </w:t>
      </w:r>
      <w:r w:rsidRPr="00EA5684">
        <w:rPr>
          <w:sz w:val="20"/>
          <w:lang w:val="pl-PL"/>
        </w:rPr>
        <w:t>i</w:t>
      </w:r>
      <w:r w:rsidRPr="00EA5684">
        <w:rPr>
          <w:spacing w:val="-4"/>
          <w:sz w:val="20"/>
          <w:lang w:val="pl-PL"/>
        </w:rPr>
        <w:t xml:space="preserve"> </w:t>
      </w:r>
      <w:r w:rsidRPr="00EA5684">
        <w:rPr>
          <w:sz w:val="20"/>
          <w:lang w:val="pl-PL"/>
        </w:rPr>
        <w:t>zaadresować</w:t>
      </w:r>
      <w:r w:rsidRPr="00EA5684">
        <w:rPr>
          <w:spacing w:val="-3"/>
          <w:sz w:val="20"/>
          <w:lang w:val="pl-PL"/>
        </w:rPr>
        <w:t xml:space="preserve"> </w:t>
      </w:r>
      <w:r w:rsidRPr="00EA5684">
        <w:rPr>
          <w:sz w:val="20"/>
          <w:lang w:val="pl-PL"/>
        </w:rPr>
        <w:t>zgodnie</w:t>
      </w:r>
      <w:r w:rsidRPr="00EA5684">
        <w:rPr>
          <w:spacing w:val="-2"/>
          <w:sz w:val="20"/>
          <w:lang w:val="pl-PL"/>
        </w:rPr>
        <w:t xml:space="preserve"> </w:t>
      </w:r>
      <w:r w:rsidRPr="00EA5684">
        <w:rPr>
          <w:sz w:val="20"/>
          <w:lang w:val="pl-PL"/>
        </w:rPr>
        <w:t>z</w:t>
      </w:r>
      <w:r w:rsidRPr="00EA5684">
        <w:rPr>
          <w:spacing w:val="-3"/>
          <w:sz w:val="20"/>
          <w:lang w:val="pl-PL"/>
        </w:rPr>
        <w:t xml:space="preserve"> </w:t>
      </w:r>
      <w:r w:rsidRPr="00EA5684">
        <w:rPr>
          <w:sz w:val="20"/>
          <w:lang w:val="pl-PL"/>
        </w:rPr>
        <w:t>opisem</w:t>
      </w:r>
      <w:r w:rsidRPr="00EA5684">
        <w:rPr>
          <w:spacing w:val="-4"/>
          <w:sz w:val="20"/>
          <w:lang w:val="pl-PL"/>
        </w:rPr>
        <w:t xml:space="preserve"> </w:t>
      </w:r>
      <w:r w:rsidRPr="00EA5684">
        <w:rPr>
          <w:sz w:val="20"/>
          <w:lang w:val="pl-PL"/>
        </w:rPr>
        <w:t>przedstawionym</w:t>
      </w:r>
      <w:r w:rsidRPr="00EA5684">
        <w:rPr>
          <w:spacing w:val="2"/>
          <w:sz w:val="20"/>
          <w:lang w:val="pl-PL"/>
        </w:rPr>
        <w:t xml:space="preserve"> </w:t>
      </w:r>
      <w:r w:rsidRPr="00EA5684">
        <w:rPr>
          <w:position w:val="1"/>
          <w:sz w:val="20"/>
          <w:lang w:val="pl-PL"/>
        </w:rPr>
        <w:t>w</w:t>
      </w:r>
      <w:r w:rsidRPr="00EA5684">
        <w:rPr>
          <w:spacing w:val="-4"/>
          <w:position w:val="1"/>
          <w:sz w:val="20"/>
          <w:lang w:val="pl-PL"/>
        </w:rPr>
        <w:t xml:space="preserve"> </w:t>
      </w:r>
      <w:r w:rsidRPr="00EA5684">
        <w:rPr>
          <w:position w:val="1"/>
          <w:sz w:val="20"/>
          <w:lang w:val="pl-PL"/>
        </w:rPr>
        <w:t>rozdziale</w:t>
      </w:r>
      <w:r w:rsidRPr="00EA5684">
        <w:rPr>
          <w:spacing w:val="-5"/>
          <w:position w:val="1"/>
          <w:sz w:val="20"/>
          <w:lang w:val="pl-PL"/>
        </w:rPr>
        <w:t xml:space="preserve"> </w:t>
      </w:r>
      <w:r w:rsidRPr="00EA5684">
        <w:rPr>
          <w:position w:val="1"/>
          <w:sz w:val="20"/>
          <w:lang w:val="pl-PL"/>
        </w:rPr>
        <w:t>X</w:t>
      </w:r>
      <w:r w:rsidRPr="00EA5684">
        <w:rPr>
          <w:spacing w:val="-3"/>
          <w:position w:val="1"/>
          <w:sz w:val="20"/>
          <w:lang w:val="pl-PL"/>
        </w:rPr>
        <w:t xml:space="preserve"> </w:t>
      </w:r>
      <w:r w:rsidRPr="00EA5684">
        <w:rPr>
          <w:position w:val="1"/>
          <w:sz w:val="20"/>
          <w:lang w:val="pl-PL"/>
        </w:rPr>
        <w:t>SIWZ.</w:t>
      </w:r>
    </w:p>
    <w:p w:rsidR="00830BBE" w:rsidRPr="00EA5684" w:rsidRDefault="00990634">
      <w:pPr>
        <w:pStyle w:val="Akapitzlist"/>
        <w:numPr>
          <w:ilvl w:val="1"/>
          <w:numId w:val="5"/>
        </w:numPr>
        <w:tabs>
          <w:tab w:val="left" w:pos="760"/>
        </w:tabs>
        <w:ind w:left="759" w:right="151"/>
        <w:jc w:val="both"/>
        <w:rPr>
          <w:sz w:val="20"/>
          <w:lang w:val="pl-PL"/>
        </w:rPr>
      </w:pPr>
      <w:r w:rsidRPr="00EA5684">
        <w:rPr>
          <w:sz w:val="20"/>
          <w:lang w:val="pl-PL"/>
        </w:rPr>
        <w:t>Decydujące  znaczenie  dla  oceny  zachowania  terminu   składania   ofert   ma   data   i  godzina   wpływu   oferty do Zamawiającego, a nie data jej wysłania przesyłką pocztową czy</w:t>
      </w:r>
      <w:r w:rsidRPr="00EA5684">
        <w:rPr>
          <w:spacing w:val="-26"/>
          <w:sz w:val="20"/>
          <w:lang w:val="pl-PL"/>
        </w:rPr>
        <w:t xml:space="preserve"> </w:t>
      </w:r>
      <w:r w:rsidRPr="00EA5684">
        <w:rPr>
          <w:sz w:val="20"/>
          <w:lang w:val="pl-PL"/>
        </w:rPr>
        <w:t>kurierską.</w:t>
      </w:r>
    </w:p>
    <w:p w:rsidR="00830BBE" w:rsidRPr="00EA5684" w:rsidRDefault="00990634">
      <w:pPr>
        <w:pStyle w:val="Akapitzlist"/>
        <w:numPr>
          <w:ilvl w:val="1"/>
          <w:numId w:val="5"/>
        </w:numPr>
        <w:tabs>
          <w:tab w:val="left" w:pos="760"/>
        </w:tabs>
        <w:ind w:left="759" w:right="145"/>
        <w:jc w:val="both"/>
        <w:rPr>
          <w:sz w:val="20"/>
          <w:lang w:val="pl-PL"/>
        </w:rPr>
      </w:pPr>
      <w:r w:rsidRPr="00EA5684">
        <w:rPr>
          <w:sz w:val="20"/>
          <w:lang w:val="pl-PL"/>
        </w:rPr>
        <w:t>Oferta złożona po terminie wskazanym w ust.1 niniejszego rozdziału zostanie niezwłocznie zwrócona wykonawcy (art. 84 ust. 2 ustawy</w:t>
      </w:r>
      <w:r w:rsidRPr="00EA5684">
        <w:rPr>
          <w:spacing w:val="-11"/>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spacing w:line="243" w:lineRule="exact"/>
        <w:ind w:left="759"/>
        <w:rPr>
          <w:b/>
          <w:sz w:val="20"/>
          <w:lang w:val="pl-PL"/>
        </w:rPr>
      </w:pPr>
      <w:r w:rsidRPr="00EA5684">
        <w:rPr>
          <w:sz w:val="20"/>
          <w:lang w:val="pl-PL"/>
        </w:rPr>
        <w:t>Otwarcie</w:t>
      </w:r>
      <w:r w:rsidRPr="00EA5684">
        <w:rPr>
          <w:spacing w:val="-4"/>
          <w:sz w:val="20"/>
          <w:lang w:val="pl-PL"/>
        </w:rPr>
        <w:t xml:space="preserve"> </w:t>
      </w:r>
      <w:r w:rsidRPr="00EA5684">
        <w:rPr>
          <w:sz w:val="20"/>
          <w:lang w:val="pl-PL"/>
        </w:rPr>
        <w:t>ofert</w:t>
      </w:r>
      <w:r w:rsidRPr="00EA5684">
        <w:rPr>
          <w:spacing w:val="-2"/>
          <w:sz w:val="20"/>
          <w:lang w:val="pl-PL"/>
        </w:rPr>
        <w:t xml:space="preserve"> </w:t>
      </w:r>
      <w:r w:rsidRPr="00EA5684">
        <w:rPr>
          <w:sz w:val="20"/>
          <w:lang w:val="pl-PL"/>
        </w:rPr>
        <w:t>nastąpi</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 xml:space="preserve">dniu </w:t>
      </w:r>
      <w:r w:rsidR="00CF3A15">
        <w:rPr>
          <w:b/>
          <w:sz w:val="20"/>
          <w:lang w:val="pl-PL"/>
        </w:rPr>
        <w:t>02.08</w:t>
      </w:r>
      <w:r w:rsidR="00C62F7B">
        <w:rPr>
          <w:b/>
          <w:sz w:val="20"/>
          <w:lang w:val="pl-PL"/>
        </w:rPr>
        <w:t>.</w:t>
      </w:r>
      <w:r w:rsidRPr="00EA5684">
        <w:rPr>
          <w:b/>
          <w:sz w:val="20"/>
          <w:lang w:val="pl-PL"/>
        </w:rPr>
        <w:t>2019</w:t>
      </w:r>
      <w:r w:rsidRPr="00EA5684">
        <w:rPr>
          <w:b/>
          <w:spacing w:val="-2"/>
          <w:sz w:val="20"/>
          <w:lang w:val="pl-PL"/>
        </w:rPr>
        <w:t xml:space="preserve"> </w:t>
      </w:r>
      <w:r w:rsidRPr="00EA5684">
        <w:rPr>
          <w:b/>
          <w:sz w:val="20"/>
          <w:lang w:val="pl-PL"/>
        </w:rPr>
        <w:t>r.</w:t>
      </w:r>
      <w:r w:rsidRPr="00EA5684">
        <w:rPr>
          <w:b/>
          <w:spacing w:val="-2"/>
          <w:sz w:val="20"/>
          <w:lang w:val="pl-PL"/>
        </w:rPr>
        <w:t xml:space="preserve"> </w:t>
      </w:r>
      <w:r w:rsidRPr="00EA5684">
        <w:rPr>
          <w:sz w:val="20"/>
          <w:lang w:val="pl-PL"/>
        </w:rPr>
        <w:t>o</w:t>
      </w:r>
      <w:r w:rsidRPr="00EA5684">
        <w:rPr>
          <w:spacing w:val="-2"/>
          <w:sz w:val="20"/>
          <w:lang w:val="pl-PL"/>
        </w:rPr>
        <w:t xml:space="preserve"> </w:t>
      </w:r>
      <w:r w:rsidRPr="00EA5684">
        <w:rPr>
          <w:sz w:val="20"/>
          <w:lang w:val="pl-PL"/>
        </w:rPr>
        <w:t>godz.</w:t>
      </w:r>
      <w:r w:rsidRPr="00EA5684">
        <w:rPr>
          <w:spacing w:val="-1"/>
          <w:sz w:val="20"/>
          <w:lang w:val="pl-PL"/>
        </w:rPr>
        <w:t xml:space="preserve"> </w:t>
      </w:r>
      <w:r w:rsidR="00825FC2">
        <w:rPr>
          <w:b/>
          <w:sz w:val="20"/>
          <w:lang w:val="pl-PL"/>
        </w:rPr>
        <w:t xml:space="preserve">10:15 </w:t>
      </w:r>
      <w:r w:rsidRPr="00EA5684">
        <w:rPr>
          <w:sz w:val="20"/>
          <w:lang w:val="pl-PL"/>
        </w:rPr>
        <w:t>w</w:t>
      </w:r>
      <w:r w:rsidRPr="00EA5684">
        <w:rPr>
          <w:spacing w:val="-2"/>
          <w:sz w:val="20"/>
          <w:lang w:val="pl-PL"/>
        </w:rPr>
        <w:t xml:space="preserve"> </w:t>
      </w:r>
      <w:r w:rsidRPr="00EA5684">
        <w:rPr>
          <w:sz w:val="20"/>
          <w:lang w:val="pl-PL"/>
        </w:rPr>
        <w:t>sali</w:t>
      </w:r>
      <w:r w:rsidRPr="00EA5684">
        <w:rPr>
          <w:spacing w:val="-2"/>
          <w:sz w:val="20"/>
          <w:lang w:val="pl-PL"/>
        </w:rPr>
        <w:t xml:space="preserve"> </w:t>
      </w:r>
      <w:r w:rsidR="00825FC2">
        <w:rPr>
          <w:sz w:val="20"/>
          <w:lang w:val="pl-PL"/>
        </w:rPr>
        <w:t>nr 1</w:t>
      </w:r>
      <w:r w:rsidR="00825FC2" w:rsidRPr="00825FC2">
        <w:rPr>
          <w:sz w:val="20"/>
          <w:lang w:val="pl-PL"/>
        </w:rPr>
        <w:t xml:space="preserve"> Urzędu Gminy w Bukowcu – ul. Dr Floriana Ceynowy 14, 86-122 Bukowiec</w:t>
      </w:r>
      <w:r w:rsidR="00825FC2">
        <w:rPr>
          <w:sz w:val="20"/>
          <w:lang w:val="pl-PL"/>
        </w:rPr>
        <w:t>.</w:t>
      </w:r>
    </w:p>
    <w:p w:rsidR="00830BBE" w:rsidRPr="00EA5684" w:rsidRDefault="00990634">
      <w:pPr>
        <w:pStyle w:val="Akapitzlist"/>
        <w:numPr>
          <w:ilvl w:val="1"/>
          <w:numId w:val="5"/>
        </w:numPr>
        <w:tabs>
          <w:tab w:val="left" w:pos="760"/>
        </w:tabs>
        <w:spacing w:line="243" w:lineRule="exact"/>
        <w:ind w:left="759"/>
        <w:rPr>
          <w:sz w:val="20"/>
          <w:lang w:val="pl-PL"/>
        </w:rPr>
      </w:pPr>
      <w:r w:rsidRPr="00EA5684">
        <w:rPr>
          <w:sz w:val="20"/>
          <w:lang w:val="pl-PL"/>
        </w:rPr>
        <w:t>Otwarcie ofert jest</w:t>
      </w:r>
      <w:r w:rsidRPr="00EA5684">
        <w:rPr>
          <w:spacing w:val="-15"/>
          <w:sz w:val="20"/>
          <w:lang w:val="pl-PL"/>
        </w:rPr>
        <w:t xml:space="preserve"> </w:t>
      </w:r>
      <w:r w:rsidRPr="00EA5684">
        <w:rPr>
          <w:sz w:val="20"/>
          <w:lang w:val="pl-PL"/>
        </w:rPr>
        <w:t>jawne.</w:t>
      </w:r>
    </w:p>
    <w:p w:rsidR="00830BBE" w:rsidRPr="00EA5684" w:rsidRDefault="00990634">
      <w:pPr>
        <w:pStyle w:val="Akapitzlist"/>
        <w:numPr>
          <w:ilvl w:val="1"/>
          <w:numId w:val="5"/>
        </w:numPr>
        <w:tabs>
          <w:tab w:val="left" w:pos="760"/>
        </w:tabs>
        <w:ind w:left="759"/>
        <w:rPr>
          <w:sz w:val="20"/>
          <w:lang w:val="pl-PL"/>
        </w:rPr>
      </w:pPr>
      <w:r w:rsidRPr="00EA5684">
        <w:rPr>
          <w:sz w:val="20"/>
          <w:lang w:val="pl-PL"/>
        </w:rPr>
        <w:t>Podczas otwarcia ofert zamawiający odczyta informacje, o których mowa w art. 86 ust. 4 ustawy</w:t>
      </w:r>
      <w:r w:rsidRPr="00EA5684">
        <w:rPr>
          <w:spacing w:val="-29"/>
          <w:sz w:val="20"/>
          <w:lang w:val="pl-PL"/>
        </w:rPr>
        <w:t xml:space="preserve"> </w:t>
      </w:r>
      <w:r w:rsidRPr="00EA5684">
        <w:rPr>
          <w:sz w:val="20"/>
          <w:lang w:val="pl-PL"/>
        </w:rPr>
        <w:t>PZP.</w:t>
      </w:r>
    </w:p>
    <w:p w:rsidR="00830BBE" w:rsidRPr="00EA5684" w:rsidRDefault="00990634">
      <w:pPr>
        <w:pStyle w:val="Akapitzlist"/>
        <w:numPr>
          <w:ilvl w:val="1"/>
          <w:numId w:val="5"/>
        </w:numPr>
        <w:tabs>
          <w:tab w:val="left" w:pos="760"/>
        </w:tabs>
        <w:ind w:left="759" w:right="126"/>
        <w:jc w:val="both"/>
        <w:rPr>
          <w:sz w:val="20"/>
          <w:lang w:val="pl-PL"/>
        </w:rPr>
      </w:pPr>
      <w:r w:rsidRPr="00EA5684">
        <w:rPr>
          <w:sz w:val="20"/>
          <w:lang w:val="pl-PL"/>
        </w:rPr>
        <w:t xml:space="preserve">Niezwłocznie po otwarciu ofert zamawiający zamieści na stronie </w:t>
      </w:r>
      <w:r w:rsidR="00825FC2">
        <w:rPr>
          <w:sz w:val="20"/>
          <w:lang w:val="pl-PL"/>
        </w:rPr>
        <w:t xml:space="preserve"> </w:t>
      </w:r>
      <w:r w:rsidR="00825FC2" w:rsidRPr="00825FC2">
        <w:rPr>
          <w:color w:val="0000FF"/>
          <w:sz w:val="20"/>
          <w:u w:val="single" w:color="0000FF"/>
          <w:lang w:val="pl-PL"/>
        </w:rPr>
        <w:t xml:space="preserve">http://bip.bukowiec.pl </w:t>
      </w:r>
      <w:r w:rsidR="00825FC2">
        <w:rPr>
          <w:color w:val="0000FF"/>
          <w:sz w:val="20"/>
          <w:u w:val="single" w:color="0000FF"/>
          <w:lang w:val="pl-PL"/>
        </w:rPr>
        <w:t xml:space="preserve"> </w:t>
      </w:r>
      <w:r w:rsidRPr="00EA5684">
        <w:rPr>
          <w:sz w:val="20"/>
          <w:lang w:val="pl-PL"/>
        </w:rPr>
        <w:t>informacje</w:t>
      </w:r>
      <w:r w:rsidRPr="00EA5684">
        <w:rPr>
          <w:spacing w:val="-7"/>
          <w:sz w:val="20"/>
          <w:lang w:val="pl-PL"/>
        </w:rPr>
        <w:t xml:space="preserve"> </w:t>
      </w:r>
      <w:r w:rsidRPr="00EA5684">
        <w:rPr>
          <w:sz w:val="20"/>
          <w:lang w:val="pl-PL"/>
        </w:rPr>
        <w:t>dotyczące:</w:t>
      </w:r>
    </w:p>
    <w:p w:rsidR="00830BBE" w:rsidRPr="00EA5684" w:rsidRDefault="00990634">
      <w:pPr>
        <w:pStyle w:val="Akapitzlist"/>
        <w:numPr>
          <w:ilvl w:val="2"/>
          <w:numId w:val="5"/>
        </w:numPr>
        <w:tabs>
          <w:tab w:val="left" w:pos="1154"/>
        </w:tabs>
        <w:spacing w:line="242" w:lineRule="exact"/>
        <w:ind w:left="1153" w:hanging="394"/>
        <w:jc w:val="both"/>
        <w:rPr>
          <w:sz w:val="20"/>
          <w:lang w:val="pl-PL"/>
        </w:rPr>
      </w:pPr>
      <w:r w:rsidRPr="00EA5684">
        <w:rPr>
          <w:sz w:val="20"/>
          <w:lang w:val="pl-PL"/>
        </w:rPr>
        <w:t>kwoty, jaką zamierza przeznaczyć na sfinansowanie</w:t>
      </w:r>
      <w:r w:rsidRPr="00EA5684">
        <w:rPr>
          <w:spacing w:val="-17"/>
          <w:sz w:val="20"/>
          <w:lang w:val="pl-PL"/>
        </w:rPr>
        <w:t xml:space="preserve"> </w:t>
      </w:r>
      <w:r w:rsidRPr="00EA5684">
        <w:rPr>
          <w:sz w:val="20"/>
          <w:lang w:val="pl-PL"/>
        </w:rPr>
        <w:t>zamówienia;</w:t>
      </w:r>
    </w:p>
    <w:p w:rsidR="00830BBE" w:rsidRPr="00EA5684" w:rsidRDefault="00990634">
      <w:pPr>
        <w:pStyle w:val="Akapitzlist"/>
        <w:numPr>
          <w:ilvl w:val="2"/>
          <w:numId w:val="5"/>
        </w:numPr>
        <w:tabs>
          <w:tab w:val="left" w:pos="1154"/>
        </w:tabs>
        <w:ind w:left="1153" w:hanging="394"/>
        <w:jc w:val="both"/>
        <w:rPr>
          <w:sz w:val="20"/>
          <w:lang w:val="pl-PL"/>
        </w:rPr>
      </w:pPr>
      <w:r w:rsidRPr="00EA5684">
        <w:rPr>
          <w:sz w:val="20"/>
          <w:lang w:val="pl-PL"/>
        </w:rPr>
        <w:t>firm oraz adresów wykonawców, którzy złożyli oferty w</w:t>
      </w:r>
      <w:r w:rsidRPr="00EA5684">
        <w:rPr>
          <w:spacing w:val="-19"/>
          <w:sz w:val="20"/>
          <w:lang w:val="pl-PL"/>
        </w:rPr>
        <w:t xml:space="preserve"> </w:t>
      </w:r>
      <w:r w:rsidRPr="00EA5684">
        <w:rPr>
          <w:sz w:val="20"/>
          <w:lang w:val="pl-PL"/>
        </w:rPr>
        <w:t>terminie;</w:t>
      </w:r>
    </w:p>
    <w:p w:rsidR="00830BBE" w:rsidRPr="00EA5684" w:rsidRDefault="00990634">
      <w:pPr>
        <w:pStyle w:val="Akapitzlist"/>
        <w:numPr>
          <w:ilvl w:val="2"/>
          <w:numId w:val="5"/>
        </w:numPr>
        <w:tabs>
          <w:tab w:val="left" w:pos="1154"/>
        </w:tabs>
        <w:ind w:left="1153" w:hanging="394"/>
        <w:jc w:val="both"/>
        <w:rPr>
          <w:sz w:val="20"/>
          <w:lang w:val="pl-PL"/>
        </w:rPr>
      </w:pPr>
      <w:r w:rsidRPr="00EA5684">
        <w:rPr>
          <w:sz w:val="20"/>
          <w:lang w:val="pl-PL"/>
        </w:rPr>
        <w:t>ceny,</w:t>
      </w:r>
      <w:r w:rsidRPr="00EA5684">
        <w:rPr>
          <w:spacing w:val="-3"/>
          <w:sz w:val="20"/>
          <w:lang w:val="pl-PL"/>
        </w:rPr>
        <w:t xml:space="preserve"> </w:t>
      </w:r>
      <w:r w:rsidRPr="00EA5684">
        <w:rPr>
          <w:sz w:val="20"/>
          <w:lang w:val="pl-PL"/>
        </w:rPr>
        <w:t>terminu</w:t>
      </w:r>
      <w:r w:rsidRPr="00EA5684">
        <w:rPr>
          <w:spacing w:val="-3"/>
          <w:sz w:val="20"/>
          <w:lang w:val="pl-PL"/>
        </w:rPr>
        <w:t xml:space="preserve"> </w:t>
      </w:r>
      <w:r w:rsidRPr="00EA5684">
        <w:rPr>
          <w:sz w:val="20"/>
          <w:lang w:val="pl-PL"/>
        </w:rPr>
        <w:t>wykonania</w:t>
      </w:r>
      <w:r w:rsidRPr="00EA5684">
        <w:rPr>
          <w:spacing w:val="-3"/>
          <w:sz w:val="20"/>
          <w:lang w:val="pl-PL"/>
        </w:rPr>
        <w:t xml:space="preserve"> </w:t>
      </w:r>
      <w:r w:rsidRPr="00EA5684">
        <w:rPr>
          <w:sz w:val="20"/>
          <w:lang w:val="pl-PL"/>
        </w:rPr>
        <w:t>zamówienia,</w:t>
      </w:r>
      <w:r w:rsidRPr="00EA5684">
        <w:rPr>
          <w:spacing w:val="-3"/>
          <w:sz w:val="20"/>
          <w:lang w:val="pl-PL"/>
        </w:rPr>
        <w:t xml:space="preserve"> </w:t>
      </w:r>
      <w:r w:rsidRPr="00EA5684">
        <w:rPr>
          <w:sz w:val="20"/>
          <w:lang w:val="pl-PL"/>
        </w:rPr>
        <w:t>okresu</w:t>
      </w:r>
      <w:r w:rsidRPr="00EA5684">
        <w:rPr>
          <w:spacing w:val="-3"/>
          <w:sz w:val="20"/>
          <w:lang w:val="pl-PL"/>
        </w:rPr>
        <w:t xml:space="preserve"> </w:t>
      </w:r>
      <w:r w:rsidRPr="00EA5684">
        <w:rPr>
          <w:sz w:val="20"/>
          <w:lang w:val="pl-PL"/>
        </w:rPr>
        <w:t>gwarancji</w:t>
      </w:r>
      <w:r w:rsidRPr="00EA5684">
        <w:rPr>
          <w:spacing w:val="-1"/>
          <w:sz w:val="20"/>
          <w:lang w:val="pl-PL"/>
        </w:rPr>
        <w:t xml:space="preserve"> </w:t>
      </w:r>
      <w:r w:rsidRPr="00EA5684">
        <w:rPr>
          <w:sz w:val="20"/>
          <w:lang w:val="pl-PL"/>
        </w:rPr>
        <w:t>i</w:t>
      </w:r>
      <w:r w:rsidRPr="00EA5684">
        <w:rPr>
          <w:spacing w:val="-4"/>
          <w:sz w:val="20"/>
          <w:lang w:val="pl-PL"/>
        </w:rPr>
        <w:t xml:space="preserve"> </w:t>
      </w:r>
      <w:r w:rsidRPr="00EA5684">
        <w:rPr>
          <w:sz w:val="20"/>
          <w:lang w:val="pl-PL"/>
        </w:rPr>
        <w:t>warunków</w:t>
      </w:r>
      <w:r w:rsidRPr="00EA5684">
        <w:rPr>
          <w:spacing w:val="-4"/>
          <w:sz w:val="20"/>
          <w:lang w:val="pl-PL"/>
        </w:rPr>
        <w:t xml:space="preserve"> </w:t>
      </w:r>
      <w:r w:rsidRPr="00EA5684">
        <w:rPr>
          <w:sz w:val="20"/>
          <w:lang w:val="pl-PL"/>
        </w:rPr>
        <w:t>płatności</w:t>
      </w:r>
      <w:r w:rsidRPr="00EA5684">
        <w:rPr>
          <w:spacing w:val="-4"/>
          <w:sz w:val="20"/>
          <w:lang w:val="pl-PL"/>
        </w:rPr>
        <w:t xml:space="preserve"> </w:t>
      </w:r>
      <w:r w:rsidRPr="00EA5684">
        <w:rPr>
          <w:sz w:val="20"/>
          <w:lang w:val="pl-PL"/>
        </w:rPr>
        <w:t>zawartych</w:t>
      </w:r>
      <w:r w:rsidRPr="00EA5684">
        <w:rPr>
          <w:spacing w:val="-5"/>
          <w:sz w:val="20"/>
          <w:lang w:val="pl-PL"/>
        </w:rPr>
        <w:t xml:space="preserve"> </w:t>
      </w:r>
      <w:r w:rsidRPr="00EA5684">
        <w:rPr>
          <w:sz w:val="20"/>
          <w:lang w:val="pl-PL"/>
        </w:rPr>
        <w:t>w</w:t>
      </w:r>
      <w:r w:rsidRPr="00EA5684">
        <w:rPr>
          <w:spacing w:val="-4"/>
          <w:sz w:val="20"/>
          <w:lang w:val="pl-PL"/>
        </w:rPr>
        <w:t xml:space="preserve"> </w:t>
      </w:r>
      <w:r w:rsidRPr="00EA5684">
        <w:rPr>
          <w:sz w:val="20"/>
          <w:lang w:val="pl-PL"/>
        </w:rPr>
        <w:t>ofertach.</w:t>
      </w:r>
    </w:p>
    <w:p w:rsidR="00830BBE" w:rsidRPr="00EA5684" w:rsidRDefault="00830BBE">
      <w:pPr>
        <w:jc w:val="both"/>
        <w:rPr>
          <w:sz w:val="20"/>
          <w:lang w:val="pl-PL"/>
        </w:rPr>
        <w:sectPr w:rsidR="00830BBE" w:rsidRPr="00EA5684">
          <w:pgSz w:w="11930" w:h="16850"/>
          <w:pgMar w:top="800" w:right="720" w:bottom="1040" w:left="940" w:header="0" w:footer="843" w:gutter="0"/>
          <w:cols w:space="708"/>
        </w:sectPr>
      </w:pPr>
    </w:p>
    <w:p w:rsidR="00830BBE" w:rsidRPr="00EA5684" w:rsidRDefault="00990634">
      <w:pPr>
        <w:pStyle w:val="Nagwek1"/>
        <w:numPr>
          <w:ilvl w:val="0"/>
          <w:numId w:val="5"/>
        </w:numPr>
        <w:tabs>
          <w:tab w:val="left" w:pos="720"/>
        </w:tabs>
        <w:spacing w:before="30"/>
        <w:ind w:hanging="552"/>
        <w:jc w:val="left"/>
        <w:rPr>
          <w:lang w:val="pl-PL"/>
        </w:rPr>
      </w:pPr>
      <w:r w:rsidRPr="00EA5684">
        <w:rPr>
          <w:lang w:val="pl-PL"/>
        </w:rPr>
        <w:lastRenderedPageBreak/>
        <w:t>Opis sposobu obliczania</w:t>
      </w:r>
      <w:r w:rsidRPr="00EA5684">
        <w:rPr>
          <w:spacing w:val="-14"/>
          <w:lang w:val="pl-PL"/>
        </w:rPr>
        <w:t xml:space="preserve"> </w:t>
      </w:r>
      <w:r w:rsidRPr="00EA5684">
        <w:rPr>
          <w:lang w:val="pl-PL"/>
        </w:rPr>
        <w:t>ceny.</w:t>
      </w:r>
    </w:p>
    <w:p w:rsidR="00830BBE" w:rsidRPr="00EA5684" w:rsidRDefault="00830BBE">
      <w:pPr>
        <w:pStyle w:val="Tekstpodstawowy"/>
        <w:spacing w:before="5"/>
        <w:rPr>
          <w:b/>
          <w:sz w:val="21"/>
          <w:lang w:val="pl-PL"/>
        </w:rPr>
      </w:pPr>
    </w:p>
    <w:p w:rsidR="00830BBE" w:rsidRPr="00EA5684" w:rsidRDefault="00990634">
      <w:pPr>
        <w:pStyle w:val="Akapitzlist"/>
        <w:numPr>
          <w:ilvl w:val="1"/>
          <w:numId w:val="5"/>
        </w:numPr>
        <w:tabs>
          <w:tab w:val="left" w:pos="694"/>
        </w:tabs>
        <w:spacing w:before="1"/>
        <w:ind w:right="206"/>
        <w:rPr>
          <w:sz w:val="20"/>
          <w:lang w:val="pl-PL"/>
        </w:rPr>
      </w:pPr>
      <w:r w:rsidRPr="00EA5684">
        <w:rPr>
          <w:sz w:val="20"/>
          <w:lang w:val="pl-PL"/>
        </w:rPr>
        <w:t>Wykonawca określa cenę realizacji zamówienia poprzez wskazanie w Formularzu ofertowym, ceny  ofertowej brutto za realizację przedmiotu</w:t>
      </w:r>
      <w:r w:rsidRPr="00EA5684">
        <w:rPr>
          <w:spacing w:val="-9"/>
          <w:sz w:val="20"/>
          <w:lang w:val="pl-PL"/>
        </w:rPr>
        <w:t xml:space="preserve"> </w:t>
      </w:r>
      <w:r w:rsidRPr="00EA5684">
        <w:rPr>
          <w:sz w:val="20"/>
          <w:lang w:val="pl-PL"/>
        </w:rPr>
        <w:t>zamówienia.</w:t>
      </w:r>
    </w:p>
    <w:p w:rsidR="00830BBE" w:rsidRPr="00EA5684" w:rsidRDefault="00990634">
      <w:pPr>
        <w:pStyle w:val="Akapitzlist"/>
        <w:numPr>
          <w:ilvl w:val="1"/>
          <w:numId w:val="5"/>
        </w:numPr>
        <w:tabs>
          <w:tab w:val="left" w:pos="694"/>
        </w:tabs>
        <w:ind w:right="208"/>
        <w:rPr>
          <w:sz w:val="20"/>
          <w:lang w:val="pl-PL"/>
        </w:rPr>
      </w:pPr>
      <w:r w:rsidRPr="00EA5684">
        <w:rPr>
          <w:sz w:val="20"/>
          <w:lang w:val="pl-PL"/>
        </w:rPr>
        <w:t>Cena ofertowa brutto musi uwzględniać wszystkie koszty związane z realizacją przedmiotu zamówienia zgodnie z opisem przedmiotu zamówienia oraz wzorem umowy określonym w niniejszej</w:t>
      </w:r>
      <w:r w:rsidRPr="00EA5684">
        <w:rPr>
          <w:spacing w:val="-23"/>
          <w:sz w:val="20"/>
          <w:lang w:val="pl-PL"/>
        </w:rPr>
        <w:t xml:space="preserve"> </w:t>
      </w:r>
      <w:r w:rsidRPr="00EA5684">
        <w:rPr>
          <w:sz w:val="20"/>
          <w:lang w:val="pl-PL"/>
        </w:rPr>
        <w:t>SIWZ.</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Zamawiający nie przewiduje możliwości zmian ceny ofertowej</w:t>
      </w:r>
      <w:r w:rsidRPr="00EA5684">
        <w:rPr>
          <w:spacing w:val="-18"/>
          <w:sz w:val="20"/>
          <w:lang w:val="pl-PL"/>
        </w:rPr>
        <w:t xml:space="preserve"> </w:t>
      </w:r>
      <w:r w:rsidRPr="00EA5684">
        <w:rPr>
          <w:sz w:val="20"/>
          <w:lang w:val="pl-PL"/>
        </w:rPr>
        <w:t>brutto.</w:t>
      </w:r>
    </w:p>
    <w:p w:rsidR="00830BBE" w:rsidRPr="00EA5684" w:rsidRDefault="00990634">
      <w:pPr>
        <w:pStyle w:val="Akapitzlist"/>
        <w:numPr>
          <w:ilvl w:val="1"/>
          <w:numId w:val="5"/>
        </w:numPr>
        <w:tabs>
          <w:tab w:val="left" w:pos="694"/>
        </w:tabs>
        <w:ind w:right="205"/>
        <w:rPr>
          <w:sz w:val="20"/>
          <w:lang w:val="pl-PL"/>
        </w:rPr>
      </w:pPr>
      <w:r w:rsidRPr="00EA5684">
        <w:rPr>
          <w:sz w:val="20"/>
          <w:lang w:val="pl-PL"/>
        </w:rPr>
        <w:t>Ceny muszą być podane i wyliczone w zaokrągleniu do dwóch miejsc po przecinku (zasada zaokrąglenia –poniżej 5 należy końcówkę pominąć, powyżej i równe 5 należy zaokrąglić w</w:t>
      </w:r>
      <w:r w:rsidRPr="00EA5684">
        <w:rPr>
          <w:spacing w:val="-18"/>
          <w:sz w:val="20"/>
          <w:lang w:val="pl-PL"/>
        </w:rPr>
        <w:t xml:space="preserve"> </w:t>
      </w:r>
      <w:r w:rsidRPr="00EA5684">
        <w:rPr>
          <w:sz w:val="20"/>
          <w:lang w:val="pl-PL"/>
        </w:rPr>
        <w:t>górę).</w:t>
      </w:r>
    </w:p>
    <w:p w:rsidR="00830BBE" w:rsidRPr="00EA5684" w:rsidRDefault="00990634">
      <w:pPr>
        <w:pStyle w:val="Akapitzlist"/>
        <w:numPr>
          <w:ilvl w:val="1"/>
          <w:numId w:val="5"/>
        </w:numPr>
        <w:tabs>
          <w:tab w:val="left" w:pos="694"/>
        </w:tabs>
        <w:spacing w:line="242" w:lineRule="exact"/>
        <w:ind w:left="693" w:hanging="541"/>
        <w:rPr>
          <w:sz w:val="20"/>
          <w:lang w:val="pl-PL"/>
        </w:rPr>
      </w:pPr>
      <w:r w:rsidRPr="00EA5684">
        <w:rPr>
          <w:sz w:val="20"/>
          <w:lang w:val="pl-PL"/>
        </w:rPr>
        <w:t>Cena oferty winna być wyrażona w złotych polskich</w:t>
      </w:r>
      <w:r w:rsidRPr="00EA5684">
        <w:rPr>
          <w:spacing w:val="-18"/>
          <w:sz w:val="20"/>
          <w:lang w:val="pl-PL"/>
        </w:rPr>
        <w:t xml:space="preserve"> </w:t>
      </w:r>
      <w:r w:rsidRPr="00EA5684">
        <w:rPr>
          <w:sz w:val="20"/>
          <w:lang w:val="pl-PL"/>
        </w:rPr>
        <w:t>(PLN).</w:t>
      </w:r>
    </w:p>
    <w:p w:rsidR="00830BBE" w:rsidRPr="00EA5684" w:rsidRDefault="00830BBE">
      <w:pPr>
        <w:pStyle w:val="Tekstpodstawowy"/>
        <w:spacing w:before="3"/>
        <w:rPr>
          <w:sz w:val="23"/>
          <w:lang w:val="pl-PL"/>
        </w:rPr>
      </w:pPr>
    </w:p>
    <w:p w:rsidR="00830BBE" w:rsidRPr="00EA5684" w:rsidRDefault="00990634">
      <w:pPr>
        <w:pStyle w:val="Nagwek1"/>
        <w:numPr>
          <w:ilvl w:val="0"/>
          <w:numId w:val="5"/>
        </w:numPr>
        <w:tabs>
          <w:tab w:val="left" w:pos="720"/>
        </w:tabs>
        <w:ind w:right="793" w:hanging="605"/>
        <w:jc w:val="left"/>
        <w:rPr>
          <w:lang w:val="pl-PL"/>
        </w:rPr>
      </w:pPr>
      <w:r w:rsidRPr="00EA5684">
        <w:rPr>
          <w:lang w:val="pl-PL"/>
        </w:rPr>
        <w:t>Opis kryteriów, którymi zamawiający będzie się kierował przy wyborze oferty, wraz z podaniem wag tych kryteriów i sposobu oceny</w:t>
      </w:r>
      <w:r w:rsidRPr="00EA5684">
        <w:rPr>
          <w:spacing w:val="-11"/>
          <w:lang w:val="pl-PL"/>
        </w:rPr>
        <w:t xml:space="preserve"> </w:t>
      </w:r>
      <w:r w:rsidRPr="00EA5684">
        <w:rPr>
          <w:lang w:val="pl-PL"/>
        </w:rPr>
        <w:t>ofert.</w:t>
      </w:r>
    </w:p>
    <w:p w:rsidR="00830BBE" w:rsidRPr="00EA5684" w:rsidRDefault="00830BBE">
      <w:pPr>
        <w:pStyle w:val="Tekstpodstawowy"/>
        <w:spacing w:before="1"/>
        <w:rPr>
          <w:b/>
          <w:sz w:val="21"/>
          <w:lang w:val="pl-PL"/>
        </w:rPr>
      </w:pPr>
    </w:p>
    <w:p w:rsidR="00830BBE" w:rsidRPr="00EA5684" w:rsidRDefault="00990634">
      <w:pPr>
        <w:pStyle w:val="Akapitzlist"/>
        <w:numPr>
          <w:ilvl w:val="1"/>
          <w:numId w:val="5"/>
        </w:numPr>
        <w:tabs>
          <w:tab w:val="left" w:pos="720"/>
        </w:tabs>
        <w:rPr>
          <w:sz w:val="20"/>
          <w:lang w:val="pl-PL"/>
        </w:rPr>
      </w:pPr>
      <w:r w:rsidRPr="00EA5684">
        <w:rPr>
          <w:sz w:val="20"/>
          <w:lang w:val="pl-PL"/>
        </w:rPr>
        <w:t>Za ofertę najkorzystniejszą zostanie uznana oferta zawierająca najkorzystniejszy bilans punktów w</w:t>
      </w:r>
      <w:r w:rsidRPr="00EA5684">
        <w:rPr>
          <w:spacing w:val="-23"/>
          <w:sz w:val="20"/>
          <w:lang w:val="pl-PL"/>
        </w:rPr>
        <w:t xml:space="preserve"> </w:t>
      </w:r>
      <w:r w:rsidRPr="00EA5684">
        <w:rPr>
          <w:sz w:val="20"/>
          <w:lang w:val="pl-PL"/>
        </w:rPr>
        <w:t>kryteriach:</w:t>
      </w:r>
    </w:p>
    <w:p w:rsidR="00830BBE" w:rsidRPr="00EA5684" w:rsidRDefault="00990634">
      <w:pPr>
        <w:pStyle w:val="Akapitzlist"/>
        <w:numPr>
          <w:ilvl w:val="2"/>
          <w:numId w:val="5"/>
        </w:numPr>
        <w:tabs>
          <w:tab w:val="left" w:pos="1147"/>
        </w:tabs>
        <w:spacing w:before="17"/>
        <w:ind w:left="1146" w:hanging="427"/>
        <w:rPr>
          <w:sz w:val="20"/>
          <w:lang w:val="pl-PL"/>
        </w:rPr>
      </w:pPr>
      <w:r w:rsidRPr="00EA5684">
        <w:rPr>
          <w:sz w:val="20"/>
          <w:lang w:val="pl-PL"/>
        </w:rPr>
        <w:t>„cena ofertowa brutto” –</w:t>
      </w:r>
      <w:r w:rsidRPr="00EA5684">
        <w:rPr>
          <w:spacing w:val="-11"/>
          <w:sz w:val="20"/>
          <w:lang w:val="pl-PL"/>
        </w:rPr>
        <w:t xml:space="preserve"> </w:t>
      </w:r>
      <w:r w:rsidRPr="00EA5684">
        <w:rPr>
          <w:sz w:val="20"/>
          <w:lang w:val="pl-PL"/>
        </w:rPr>
        <w:t>C;</w:t>
      </w:r>
    </w:p>
    <w:p w:rsidR="00830BBE" w:rsidRPr="00EA5684" w:rsidRDefault="00990634">
      <w:pPr>
        <w:pStyle w:val="Akapitzlist"/>
        <w:numPr>
          <w:ilvl w:val="2"/>
          <w:numId w:val="5"/>
        </w:numPr>
        <w:tabs>
          <w:tab w:val="left" w:pos="1147"/>
        </w:tabs>
        <w:spacing w:before="20"/>
        <w:ind w:left="1146" w:hanging="427"/>
        <w:rPr>
          <w:sz w:val="20"/>
          <w:lang w:val="pl-PL"/>
        </w:rPr>
      </w:pPr>
      <w:r w:rsidRPr="00EA5684">
        <w:rPr>
          <w:sz w:val="20"/>
          <w:lang w:val="pl-PL"/>
        </w:rPr>
        <w:t>„okres gwarancji i rękojmi” –</w:t>
      </w:r>
      <w:r w:rsidRPr="00EA5684">
        <w:rPr>
          <w:spacing w:val="-9"/>
          <w:sz w:val="20"/>
          <w:lang w:val="pl-PL"/>
        </w:rPr>
        <w:t xml:space="preserve"> </w:t>
      </w:r>
      <w:r w:rsidRPr="00EA5684">
        <w:rPr>
          <w:sz w:val="20"/>
          <w:lang w:val="pl-PL"/>
        </w:rPr>
        <w:t>G.</w:t>
      </w:r>
    </w:p>
    <w:p w:rsidR="00830BBE" w:rsidRPr="00EA5684" w:rsidRDefault="00990634">
      <w:pPr>
        <w:pStyle w:val="Akapitzlist"/>
        <w:numPr>
          <w:ilvl w:val="1"/>
          <w:numId w:val="5"/>
        </w:numPr>
        <w:tabs>
          <w:tab w:val="left" w:pos="720"/>
        </w:tabs>
        <w:spacing w:before="20"/>
        <w:rPr>
          <w:sz w:val="20"/>
          <w:lang w:val="pl-PL"/>
        </w:rPr>
      </w:pPr>
      <w:r w:rsidRPr="00EA5684">
        <w:rPr>
          <w:sz w:val="20"/>
          <w:lang w:val="pl-PL"/>
        </w:rPr>
        <w:t>Powyższym kryteriom Zamawiający przypisał następujące</w:t>
      </w:r>
      <w:r w:rsidRPr="00EA5684">
        <w:rPr>
          <w:spacing w:val="-22"/>
          <w:sz w:val="20"/>
          <w:lang w:val="pl-PL"/>
        </w:rPr>
        <w:t xml:space="preserve"> </w:t>
      </w:r>
      <w:r w:rsidRPr="00EA5684">
        <w:rPr>
          <w:sz w:val="20"/>
          <w:lang w:val="pl-PL"/>
        </w:rPr>
        <w:t>znaczenie:</w:t>
      </w:r>
    </w:p>
    <w:p w:rsidR="00830BBE" w:rsidRPr="00EA5684" w:rsidRDefault="00830BBE">
      <w:pPr>
        <w:pStyle w:val="Tekstpodstawowy"/>
        <w:spacing w:before="7"/>
        <w:rPr>
          <w:sz w:val="21"/>
          <w:lang w:val="pl-PL"/>
        </w:rPr>
      </w:pPr>
    </w:p>
    <w:tbl>
      <w:tblPr>
        <w:tblStyle w:val="TableNormal"/>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994"/>
        <w:gridCol w:w="1133"/>
        <w:gridCol w:w="5247"/>
      </w:tblGrid>
      <w:tr w:rsidR="00830BBE" w:rsidRPr="00EA5684">
        <w:trPr>
          <w:trHeight w:hRule="exact" w:val="518"/>
        </w:trPr>
        <w:tc>
          <w:tcPr>
            <w:tcW w:w="1985" w:type="dxa"/>
            <w:shd w:val="clear" w:color="auto" w:fill="F1F1F1"/>
          </w:tcPr>
          <w:p w:rsidR="00830BBE" w:rsidRPr="00EA5684" w:rsidRDefault="00990634">
            <w:pPr>
              <w:pStyle w:val="TableParagraph"/>
              <w:spacing w:before="140"/>
              <w:ind w:left="592" w:right="262"/>
              <w:rPr>
                <w:sz w:val="20"/>
                <w:lang w:val="pl-PL"/>
              </w:rPr>
            </w:pPr>
            <w:r w:rsidRPr="00EA5684">
              <w:rPr>
                <w:sz w:val="20"/>
                <w:lang w:val="pl-PL"/>
              </w:rPr>
              <w:t>Kryterium</w:t>
            </w:r>
          </w:p>
        </w:tc>
        <w:tc>
          <w:tcPr>
            <w:tcW w:w="994" w:type="dxa"/>
            <w:shd w:val="clear" w:color="auto" w:fill="F1F1F1"/>
          </w:tcPr>
          <w:p w:rsidR="00830BBE" w:rsidRPr="00EA5684" w:rsidRDefault="00990634">
            <w:pPr>
              <w:pStyle w:val="TableParagraph"/>
              <w:spacing w:before="140"/>
              <w:ind w:left="235" w:right="214"/>
              <w:jc w:val="center"/>
              <w:rPr>
                <w:sz w:val="20"/>
                <w:lang w:val="pl-PL"/>
              </w:rPr>
            </w:pPr>
            <w:r w:rsidRPr="00EA5684">
              <w:rPr>
                <w:sz w:val="20"/>
                <w:lang w:val="pl-PL"/>
              </w:rPr>
              <w:t>Waga</w:t>
            </w:r>
          </w:p>
        </w:tc>
        <w:tc>
          <w:tcPr>
            <w:tcW w:w="1133" w:type="dxa"/>
            <w:shd w:val="clear" w:color="auto" w:fill="F1F1F1"/>
          </w:tcPr>
          <w:p w:rsidR="00830BBE" w:rsidRPr="00EA5684" w:rsidRDefault="00990634">
            <w:pPr>
              <w:pStyle w:val="TableParagraph"/>
              <w:spacing w:before="18"/>
              <w:ind w:left="211" w:right="171" w:firstLine="112"/>
              <w:rPr>
                <w:sz w:val="20"/>
                <w:lang w:val="pl-PL"/>
              </w:rPr>
            </w:pPr>
            <w:r w:rsidRPr="00EA5684">
              <w:rPr>
                <w:sz w:val="20"/>
                <w:lang w:val="pl-PL"/>
              </w:rPr>
              <w:t>Liczba punktów</w:t>
            </w:r>
          </w:p>
        </w:tc>
        <w:tc>
          <w:tcPr>
            <w:tcW w:w="5247" w:type="dxa"/>
            <w:shd w:val="clear" w:color="auto" w:fill="F1F1F1"/>
          </w:tcPr>
          <w:p w:rsidR="00830BBE" w:rsidRPr="00EA5684" w:rsidRDefault="00990634">
            <w:pPr>
              <w:pStyle w:val="TableParagraph"/>
              <w:spacing w:before="140"/>
              <w:ind w:left="1401"/>
              <w:rPr>
                <w:sz w:val="20"/>
                <w:lang w:val="pl-PL"/>
              </w:rPr>
            </w:pPr>
            <w:r w:rsidRPr="00EA5684">
              <w:rPr>
                <w:sz w:val="20"/>
                <w:lang w:val="pl-PL"/>
              </w:rPr>
              <w:t>Sposób oceny – według wzoru</w:t>
            </w:r>
          </w:p>
        </w:tc>
      </w:tr>
      <w:tr w:rsidR="00830BBE" w:rsidRPr="00EA5684">
        <w:trPr>
          <w:trHeight w:hRule="exact" w:val="742"/>
        </w:trPr>
        <w:tc>
          <w:tcPr>
            <w:tcW w:w="1985" w:type="dxa"/>
          </w:tcPr>
          <w:p w:rsidR="00830BBE" w:rsidRPr="00EA5684" w:rsidRDefault="00830BBE">
            <w:pPr>
              <w:pStyle w:val="TableParagraph"/>
              <w:spacing w:before="9"/>
              <w:rPr>
                <w:sz w:val="20"/>
                <w:lang w:val="pl-PL"/>
              </w:rPr>
            </w:pPr>
          </w:p>
          <w:p w:rsidR="00830BBE" w:rsidRPr="00EA5684" w:rsidRDefault="00990634">
            <w:pPr>
              <w:pStyle w:val="TableParagraph"/>
              <w:ind w:right="94"/>
              <w:jc w:val="right"/>
              <w:rPr>
                <w:sz w:val="20"/>
                <w:lang w:val="pl-PL"/>
              </w:rPr>
            </w:pPr>
            <w:r w:rsidRPr="00EA5684">
              <w:rPr>
                <w:sz w:val="20"/>
                <w:lang w:val="pl-PL"/>
              </w:rPr>
              <w:t>Cena ofertowa brutto</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60 %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60</w:t>
            </w:r>
          </w:p>
        </w:tc>
        <w:tc>
          <w:tcPr>
            <w:tcW w:w="5247" w:type="dxa"/>
          </w:tcPr>
          <w:p w:rsidR="00830BBE" w:rsidRPr="00EA5684" w:rsidRDefault="00990634">
            <w:pPr>
              <w:pStyle w:val="TableParagraph"/>
              <w:spacing w:line="242" w:lineRule="exact"/>
              <w:ind w:left="1569"/>
              <w:rPr>
                <w:sz w:val="20"/>
                <w:lang w:val="pl-PL"/>
              </w:rPr>
            </w:pPr>
            <w:r w:rsidRPr="00EA5684">
              <w:rPr>
                <w:sz w:val="20"/>
                <w:lang w:val="pl-PL"/>
              </w:rPr>
              <w:t>cena najtańszej oferty</w:t>
            </w:r>
          </w:p>
          <w:p w:rsidR="00830BBE" w:rsidRPr="00EA5684" w:rsidRDefault="00990634">
            <w:pPr>
              <w:pStyle w:val="TableParagraph"/>
              <w:spacing w:line="243" w:lineRule="exact"/>
              <w:ind w:left="974"/>
              <w:rPr>
                <w:sz w:val="20"/>
                <w:lang w:val="pl-PL"/>
              </w:rPr>
            </w:pPr>
            <w:r w:rsidRPr="00EA5684">
              <w:rPr>
                <w:sz w:val="20"/>
                <w:lang w:val="pl-PL"/>
              </w:rPr>
              <w:t>C = -------------------------------------- x 60 pkt</w:t>
            </w:r>
          </w:p>
          <w:p w:rsidR="00830BBE" w:rsidRPr="00EA5684" w:rsidRDefault="00990634">
            <w:pPr>
              <w:pStyle w:val="TableParagraph"/>
              <w:ind w:left="1636"/>
              <w:rPr>
                <w:sz w:val="20"/>
                <w:lang w:val="pl-PL"/>
              </w:rPr>
            </w:pPr>
            <w:r w:rsidRPr="00EA5684">
              <w:rPr>
                <w:sz w:val="20"/>
                <w:lang w:val="pl-PL"/>
              </w:rPr>
              <w:t>cena badanej oferty</w:t>
            </w:r>
          </w:p>
        </w:tc>
      </w:tr>
      <w:tr w:rsidR="00830BBE" w:rsidRPr="00EA5684">
        <w:trPr>
          <w:trHeight w:hRule="exact" w:val="742"/>
        </w:trPr>
        <w:tc>
          <w:tcPr>
            <w:tcW w:w="1985" w:type="dxa"/>
          </w:tcPr>
          <w:p w:rsidR="00830BBE" w:rsidRPr="00EA5684" w:rsidRDefault="00990634">
            <w:pPr>
              <w:pStyle w:val="TableParagraph"/>
              <w:spacing w:before="131"/>
              <w:ind w:left="688" w:right="262" w:hanging="384"/>
              <w:rPr>
                <w:sz w:val="20"/>
                <w:lang w:val="pl-PL"/>
              </w:rPr>
            </w:pPr>
            <w:r w:rsidRPr="00EA5684">
              <w:rPr>
                <w:sz w:val="20"/>
                <w:lang w:val="pl-PL"/>
              </w:rPr>
              <w:t>Okres gwarancji i rękojmi</w:t>
            </w:r>
          </w:p>
        </w:tc>
        <w:tc>
          <w:tcPr>
            <w:tcW w:w="994" w:type="dxa"/>
          </w:tcPr>
          <w:p w:rsidR="00830BBE" w:rsidRPr="00EA5684" w:rsidRDefault="00830BBE">
            <w:pPr>
              <w:pStyle w:val="TableParagraph"/>
              <w:spacing w:before="9"/>
              <w:rPr>
                <w:sz w:val="20"/>
                <w:lang w:val="pl-PL"/>
              </w:rPr>
            </w:pPr>
          </w:p>
          <w:p w:rsidR="00830BBE" w:rsidRPr="00EA5684" w:rsidRDefault="00990634">
            <w:pPr>
              <w:pStyle w:val="TableParagraph"/>
              <w:ind w:left="235" w:right="216"/>
              <w:jc w:val="center"/>
              <w:rPr>
                <w:sz w:val="20"/>
                <w:lang w:val="pl-PL"/>
              </w:rPr>
            </w:pPr>
            <w:r w:rsidRPr="00EA5684">
              <w:rPr>
                <w:sz w:val="20"/>
                <w:lang w:val="pl-PL"/>
              </w:rPr>
              <w:t>40 %</w:t>
            </w:r>
          </w:p>
        </w:tc>
        <w:tc>
          <w:tcPr>
            <w:tcW w:w="1133" w:type="dxa"/>
          </w:tcPr>
          <w:p w:rsidR="00830BBE" w:rsidRPr="00EA5684" w:rsidRDefault="00830BBE">
            <w:pPr>
              <w:pStyle w:val="TableParagraph"/>
              <w:spacing w:before="9"/>
              <w:rPr>
                <w:sz w:val="20"/>
                <w:lang w:val="pl-PL"/>
              </w:rPr>
            </w:pPr>
          </w:p>
          <w:p w:rsidR="00830BBE" w:rsidRPr="00EA5684" w:rsidRDefault="00990634">
            <w:pPr>
              <w:pStyle w:val="TableParagraph"/>
              <w:ind w:left="470" w:right="171"/>
              <w:rPr>
                <w:sz w:val="20"/>
                <w:lang w:val="pl-PL"/>
              </w:rPr>
            </w:pPr>
            <w:r w:rsidRPr="00EA5684">
              <w:rPr>
                <w:sz w:val="20"/>
                <w:lang w:val="pl-PL"/>
              </w:rPr>
              <w:t>40</w:t>
            </w:r>
          </w:p>
        </w:tc>
        <w:tc>
          <w:tcPr>
            <w:tcW w:w="5247" w:type="dxa"/>
          </w:tcPr>
          <w:p w:rsidR="00830BBE" w:rsidRPr="00EA5684" w:rsidRDefault="00990634">
            <w:pPr>
              <w:pStyle w:val="TableParagraph"/>
              <w:spacing w:line="243" w:lineRule="exact"/>
              <w:ind w:left="849"/>
              <w:rPr>
                <w:sz w:val="20"/>
                <w:lang w:val="pl-PL"/>
              </w:rPr>
            </w:pPr>
            <w:r w:rsidRPr="00EA5684">
              <w:rPr>
                <w:sz w:val="20"/>
                <w:lang w:val="pl-PL"/>
              </w:rPr>
              <w:t>okres gwarancji i rękojmi badanej oferty</w:t>
            </w:r>
          </w:p>
          <w:p w:rsidR="00830BBE" w:rsidRPr="00EA5684" w:rsidRDefault="00990634">
            <w:pPr>
              <w:pStyle w:val="TableParagraph"/>
              <w:ind w:left="192" w:right="81"/>
              <w:jc w:val="center"/>
              <w:rPr>
                <w:sz w:val="20"/>
                <w:lang w:val="pl-PL"/>
              </w:rPr>
            </w:pPr>
            <w:r w:rsidRPr="00EA5684">
              <w:rPr>
                <w:sz w:val="20"/>
                <w:lang w:val="pl-PL"/>
              </w:rPr>
              <w:t>G = ---------------------------------------------------------------- x 40 pkt</w:t>
            </w:r>
          </w:p>
          <w:p w:rsidR="00830BBE" w:rsidRPr="00EA5684" w:rsidRDefault="00990634">
            <w:pPr>
              <w:pStyle w:val="TableParagraph"/>
              <w:ind w:left="102" w:right="81"/>
              <w:jc w:val="center"/>
              <w:rPr>
                <w:sz w:val="20"/>
                <w:lang w:val="pl-PL"/>
              </w:rPr>
            </w:pPr>
            <w:r w:rsidRPr="00EA5684">
              <w:rPr>
                <w:sz w:val="20"/>
                <w:lang w:val="pl-PL"/>
              </w:rPr>
              <w:t>najdłuższy zaoferowany okres gwarancji i rękojmi.</w:t>
            </w:r>
          </w:p>
        </w:tc>
      </w:tr>
      <w:tr w:rsidR="00830BBE" w:rsidRPr="00EA5684">
        <w:trPr>
          <w:trHeight w:hRule="exact" w:val="274"/>
        </w:trPr>
        <w:tc>
          <w:tcPr>
            <w:tcW w:w="1985" w:type="dxa"/>
          </w:tcPr>
          <w:p w:rsidR="00830BBE" w:rsidRPr="00EA5684" w:rsidRDefault="00990634">
            <w:pPr>
              <w:pStyle w:val="TableParagraph"/>
              <w:spacing w:before="18"/>
              <w:ind w:right="82"/>
              <w:jc w:val="right"/>
              <w:rPr>
                <w:sz w:val="20"/>
                <w:lang w:val="pl-PL"/>
              </w:rPr>
            </w:pPr>
            <w:r w:rsidRPr="00EA5684">
              <w:rPr>
                <w:sz w:val="20"/>
                <w:lang w:val="pl-PL"/>
              </w:rPr>
              <w:t>Razem:</w:t>
            </w:r>
          </w:p>
        </w:tc>
        <w:tc>
          <w:tcPr>
            <w:tcW w:w="994" w:type="dxa"/>
          </w:tcPr>
          <w:p w:rsidR="00830BBE" w:rsidRPr="00EA5684" w:rsidRDefault="00990634">
            <w:pPr>
              <w:pStyle w:val="TableParagraph"/>
              <w:spacing w:before="18"/>
              <w:ind w:left="235" w:right="216"/>
              <w:jc w:val="center"/>
              <w:rPr>
                <w:sz w:val="20"/>
                <w:lang w:val="pl-PL"/>
              </w:rPr>
            </w:pPr>
            <w:r w:rsidRPr="00EA5684">
              <w:rPr>
                <w:sz w:val="20"/>
                <w:lang w:val="pl-PL"/>
              </w:rPr>
              <w:t>100 %</w:t>
            </w:r>
          </w:p>
        </w:tc>
        <w:tc>
          <w:tcPr>
            <w:tcW w:w="1133" w:type="dxa"/>
          </w:tcPr>
          <w:p w:rsidR="00830BBE" w:rsidRPr="00EA5684" w:rsidRDefault="00990634">
            <w:pPr>
              <w:pStyle w:val="TableParagraph"/>
              <w:spacing w:before="18"/>
              <w:ind w:left="419" w:right="171"/>
              <w:rPr>
                <w:sz w:val="20"/>
                <w:lang w:val="pl-PL"/>
              </w:rPr>
            </w:pPr>
            <w:r w:rsidRPr="00EA5684">
              <w:rPr>
                <w:sz w:val="20"/>
                <w:lang w:val="pl-PL"/>
              </w:rPr>
              <w:t>100</w:t>
            </w:r>
          </w:p>
        </w:tc>
        <w:tc>
          <w:tcPr>
            <w:tcW w:w="5247" w:type="dxa"/>
            <w:shd w:val="clear" w:color="auto" w:fill="F1F1F1"/>
          </w:tcPr>
          <w:p w:rsidR="00830BBE" w:rsidRPr="00EA5684" w:rsidRDefault="00830BBE">
            <w:pPr>
              <w:rPr>
                <w:lang w:val="pl-PL"/>
              </w:rPr>
            </w:pPr>
          </w:p>
        </w:tc>
      </w:tr>
    </w:tbl>
    <w:p w:rsidR="00830BBE" w:rsidRPr="00EA5684" w:rsidRDefault="00830BBE">
      <w:pPr>
        <w:pStyle w:val="Tekstpodstawowy"/>
        <w:spacing w:before="2"/>
        <w:rPr>
          <w:sz w:val="13"/>
          <w:lang w:val="pl-PL"/>
        </w:rPr>
      </w:pPr>
    </w:p>
    <w:p w:rsidR="00830BBE" w:rsidRPr="00EA5684" w:rsidRDefault="00990634">
      <w:pPr>
        <w:pStyle w:val="Akapitzlist"/>
        <w:numPr>
          <w:ilvl w:val="1"/>
          <w:numId w:val="5"/>
        </w:numPr>
        <w:tabs>
          <w:tab w:val="left" w:pos="720"/>
        </w:tabs>
        <w:spacing w:before="59"/>
        <w:ind w:right="131"/>
        <w:jc w:val="both"/>
        <w:rPr>
          <w:sz w:val="20"/>
          <w:lang w:val="pl-PL"/>
        </w:rPr>
      </w:pPr>
      <w:r w:rsidRPr="00EA5684">
        <w:rPr>
          <w:sz w:val="20"/>
          <w:lang w:val="pl-PL"/>
        </w:rPr>
        <w:t>Ocena punktowa w kryterium „cena ofertowa brutto” dokonana zostanie na podstawie ceny ofertowej brutto wskazanej przez wykonawcę w ofercie i przeliczona według wzoru opisanego w tabeli</w:t>
      </w:r>
      <w:r w:rsidRPr="00EA5684">
        <w:rPr>
          <w:spacing w:val="-30"/>
          <w:sz w:val="20"/>
          <w:lang w:val="pl-PL"/>
        </w:rPr>
        <w:t xml:space="preserve"> </w:t>
      </w:r>
      <w:r w:rsidRPr="00EA5684">
        <w:rPr>
          <w:sz w:val="20"/>
          <w:lang w:val="pl-PL"/>
        </w:rPr>
        <w:t>powyżej.</w:t>
      </w:r>
    </w:p>
    <w:p w:rsidR="00830BBE" w:rsidRPr="00EA5684" w:rsidRDefault="00990634">
      <w:pPr>
        <w:pStyle w:val="Akapitzlist"/>
        <w:numPr>
          <w:ilvl w:val="1"/>
          <w:numId w:val="5"/>
        </w:numPr>
        <w:tabs>
          <w:tab w:val="left" w:pos="720"/>
        </w:tabs>
        <w:ind w:right="120"/>
        <w:jc w:val="both"/>
        <w:rPr>
          <w:sz w:val="20"/>
          <w:lang w:val="pl-PL"/>
        </w:rPr>
      </w:pPr>
      <w:r w:rsidRPr="00EA5684">
        <w:rPr>
          <w:sz w:val="20"/>
          <w:lang w:val="pl-PL"/>
        </w:rPr>
        <w:t>Ocena punktowa w kryterium „okres gwarancji i rękojmi” dokonana zostanie na podstawie okresu gwarancji i rękojmi wskazanego przez wykonawcę w ofercie i przeliczona według wzoru opisanego w tabeli</w:t>
      </w:r>
      <w:r w:rsidRPr="00EA5684">
        <w:rPr>
          <w:spacing w:val="-26"/>
          <w:sz w:val="20"/>
          <w:lang w:val="pl-PL"/>
        </w:rPr>
        <w:t xml:space="preserve"> </w:t>
      </w:r>
      <w:r w:rsidRPr="00EA5684">
        <w:rPr>
          <w:sz w:val="20"/>
          <w:lang w:val="pl-PL"/>
        </w:rPr>
        <w:t>powyżej.</w:t>
      </w:r>
    </w:p>
    <w:p w:rsidR="00830BBE" w:rsidRPr="00EA5684" w:rsidRDefault="00990634">
      <w:pPr>
        <w:pStyle w:val="Nagwek1"/>
        <w:spacing w:before="17"/>
        <w:jc w:val="both"/>
        <w:rPr>
          <w:lang w:val="pl-PL"/>
        </w:rPr>
      </w:pPr>
      <w:r w:rsidRPr="00EA5684">
        <w:rPr>
          <w:lang w:val="pl-PL"/>
        </w:rPr>
        <w:t>UWAGA:</w:t>
      </w:r>
    </w:p>
    <w:p w:rsidR="00830BBE" w:rsidRPr="00EA5684" w:rsidRDefault="00990634">
      <w:pPr>
        <w:pStyle w:val="Tekstpodstawowy"/>
        <w:spacing w:before="20"/>
        <w:ind w:left="719" w:right="141"/>
        <w:jc w:val="both"/>
        <w:rPr>
          <w:lang w:val="pl-PL"/>
        </w:rPr>
      </w:pPr>
      <w:r w:rsidRPr="00EA5684">
        <w:rPr>
          <w:lang w:val="pl-PL"/>
        </w:rPr>
        <w:t>Zaoferowanie okresu gwarancji i rękojmi krótszego niż minimalny, wskazany w rozdziale IV ust. 4-5 SIWZ, będzie traktowane jako niezgodność oferty z SIWZ i będzie skutkowało jej odrzuceniem na podstawie art. 89 ust. 1 pkt 2 ustawy PZP. Zaoferowanie okresu gwarancji i rękojmi dłuższego od maksymalnego, wynoszącego 5 lat, będzie skutkowało przyznaniem czterdziestu punktów, a do wzoru Zamawiający przyjmie okres gwarancji i rękojmi wynoszący 5 lat.</w:t>
      </w:r>
    </w:p>
    <w:p w:rsidR="00830BBE" w:rsidRPr="00EA5684" w:rsidRDefault="00990634">
      <w:pPr>
        <w:pStyle w:val="Akapitzlist"/>
        <w:numPr>
          <w:ilvl w:val="1"/>
          <w:numId w:val="5"/>
        </w:numPr>
        <w:tabs>
          <w:tab w:val="left" w:pos="720"/>
        </w:tabs>
        <w:spacing w:before="20"/>
        <w:ind w:right="123"/>
        <w:jc w:val="both"/>
        <w:rPr>
          <w:sz w:val="20"/>
          <w:lang w:val="pl-PL"/>
        </w:rPr>
      </w:pPr>
      <w:r w:rsidRPr="00EA5684">
        <w:rPr>
          <w:sz w:val="20"/>
          <w:lang w:val="pl-PL"/>
        </w:rPr>
        <w:t>Całkowitą liczbę punktów, jaką otrzyma dana oferta, stanowić będzie suma punktów uzyskanych w dwóch kryteriach.</w:t>
      </w:r>
    </w:p>
    <w:p w:rsidR="00830BBE" w:rsidRPr="00EA5684" w:rsidRDefault="00990634">
      <w:pPr>
        <w:pStyle w:val="Akapitzlist"/>
        <w:numPr>
          <w:ilvl w:val="1"/>
          <w:numId w:val="5"/>
        </w:numPr>
        <w:tabs>
          <w:tab w:val="left" w:pos="720"/>
        </w:tabs>
        <w:ind w:right="133"/>
        <w:jc w:val="both"/>
        <w:rPr>
          <w:sz w:val="20"/>
          <w:lang w:val="pl-PL"/>
        </w:rPr>
      </w:pPr>
      <w:r w:rsidRPr="00EA5684">
        <w:rPr>
          <w:sz w:val="20"/>
          <w:lang w:val="pl-PL"/>
        </w:rPr>
        <w:t>Punktacja przyznawana ofertom w  poszczególnych  kryteriach  będzie  liczona  z  dokładnością  do  dwóch  miejsc po przecinku. Najwyższa liczba punktów wyznaczy najkorzystniejszą</w:t>
      </w:r>
      <w:r w:rsidRPr="00EA5684">
        <w:rPr>
          <w:spacing w:val="-21"/>
          <w:sz w:val="20"/>
          <w:lang w:val="pl-PL"/>
        </w:rPr>
        <w:t xml:space="preserve"> </w:t>
      </w:r>
      <w:r w:rsidRPr="00EA5684">
        <w:rPr>
          <w:sz w:val="20"/>
          <w:lang w:val="pl-PL"/>
        </w:rPr>
        <w:t>ofertę.</w:t>
      </w:r>
    </w:p>
    <w:p w:rsidR="00830BBE" w:rsidRPr="00EA5684" w:rsidRDefault="00990634">
      <w:pPr>
        <w:pStyle w:val="Akapitzlist"/>
        <w:numPr>
          <w:ilvl w:val="1"/>
          <w:numId w:val="5"/>
        </w:numPr>
        <w:tabs>
          <w:tab w:val="left" w:pos="720"/>
        </w:tabs>
        <w:ind w:right="132"/>
        <w:jc w:val="both"/>
        <w:rPr>
          <w:sz w:val="20"/>
          <w:lang w:val="pl-PL"/>
        </w:rPr>
      </w:pPr>
      <w:r w:rsidRPr="00EA5684">
        <w:rPr>
          <w:sz w:val="20"/>
          <w:lang w:val="pl-PL"/>
        </w:rPr>
        <w:t>Zamawiający udzieli zamówienia wykonawcy niepodlegającemu wykluczeniu z postępowania, którego oferta  będzie</w:t>
      </w:r>
      <w:r w:rsidRPr="00EA5684">
        <w:rPr>
          <w:spacing w:val="-3"/>
          <w:sz w:val="20"/>
          <w:lang w:val="pl-PL"/>
        </w:rPr>
        <w:t xml:space="preserve"> </w:t>
      </w:r>
      <w:r w:rsidRPr="00EA5684">
        <w:rPr>
          <w:sz w:val="20"/>
          <w:lang w:val="pl-PL"/>
        </w:rPr>
        <w:t>ważna,</w:t>
      </w:r>
      <w:r w:rsidRPr="00EA5684">
        <w:rPr>
          <w:spacing w:val="-3"/>
          <w:sz w:val="20"/>
          <w:lang w:val="pl-PL"/>
        </w:rPr>
        <w:t xml:space="preserve"> </w:t>
      </w:r>
      <w:r w:rsidRPr="00EA5684">
        <w:rPr>
          <w:sz w:val="20"/>
          <w:lang w:val="pl-PL"/>
        </w:rPr>
        <w:t>tj.</w:t>
      </w:r>
      <w:r w:rsidRPr="00EA5684">
        <w:rPr>
          <w:spacing w:val="-3"/>
          <w:sz w:val="20"/>
          <w:lang w:val="pl-PL"/>
        </w:rPr>
        <w:t xml:space="preserve"> </w:t>
      </w:r>
      <w:r w:rsidRPr="00EA5684">
        <w:rPr>
          <w:sz w:val="20"/>
          <w:lang w:val="pl-PL"/>
        </w:rPr>
        <w:t>zgodna</w:t>
      </w:r>
      <w:r w:rsidRPr="00EA5684">
        <w:rPr>
          <w:spacing w:val="-3"/>
          <w:sz w:val="20"/>
          <w:lang w:val="pl-PL"/>
        </w:rPr>
        <w:t xml:space="preserve"> </w:t>
      </w:r>
      <w:r w:rsidRPr="00EA5684">
        <w:rPr>
          <w:sz w:val="20"/>
          <w:lang w:val="pl-PL"/>
        </w:rPr>
        <w:t>z</w:t>
      </w:r>
      <w:r w:rsidRPr="00EA5684">
        <w:rPr>
          <w:spacing w:val="-3"/>
          <w:sz w:val="20"/>
          <w:lang w:val="pl-PL"/>
        </w:rPr>
        <w:t xml:space="preserve"> </w:t>
      </w:r>
      <w:r w:rsidRPr="00EA5684">
        <w:rPr>
          <w:sz w:val="20"/>
          <w:lang w:val="pl-PL"/>
        </w:rPr>
        <w:t>SIWZ</w:t>
      </w:r>
      <w:r w:rsidRPr="00EA5684">
        <w:rPr>
          <w:spacing w:val="-3"/>
          <w:sz w:val="20"/>
          <w:lang w:val="pl-PL"/>
        </w:rPr>
        <w:t xml:space="preserve"> </w:t>
      </w:r>
      <w:r w:rsidRPr="00EA5684">
        <w:rPr>
          <w:sz w:val="20"/>
          <w:lang w:val="pl-PL"/>
        </w:rPr>
        <w:t>i</w:t>
      </w:r>
      <w:r w:rsidRPr="00EA5684">
        <w:rPr>
          <w:spacing w:val="-3"/>
          <w:sz w:val="20"/>
          <w:lang w:val="pl-PL"/>
        </w:rPr>
        <w:t xml:space="preserve"> </w:t>
      </w:r>
      <w:r w:rsidRPr="00EA5684">
        <w:rPr>
          <w:sz w:val="20"/>
          <w:lang w:val="pl-PL"/>
        </w:rPr>
        <w:t>zostanie</w:t>
      </w:r>
      <w:r w:rsidRPr="00EA5684">
        <w:rPr>
          <w:spacing w:val="-4"/>
          <w:sz w:val="20"/>
          <w:lang w:val="pl-PL"/>
        </w:rPr>
        <w:t xml:space="preserve"> </w:t>
      </w:r>
      <w:r w:rsidRPr="00EA5684">
        <w:rPr>
          <w:sz w:val="20"/>
          <w:lang w:val="pl-PL"/>
        </w:rPr>
        <w:t>oceniona</w:t>
      </w:r>
      <w:r w:rsidRPr="00EA5684">
        <w:rPr>
          <w:spacing w:val="-3"/>
          <w:sz w:val="20"/>
          <w:lang w:val="pl-PL"/>
        </w:rPr>
        <w:t xml:space="preserve"> </w:t>
      </w:r>
      <w:r w:rsidRPr="00EA5684">
        <w:rPr>
          <w:sz w:val="20"/>
          <w:lang w:val="pl-PL"/>
        </w:rPr>
        <w:t>jako</w:t>
      </w:r>
      <w:r w:rsidRPr="00EA5684">
        <w:rPr>
          <w:spacing w:val="-3"/>
          <w:sz w:val="20"/>
          <w:lang w:val="pl-PL"/>
        </w:rPr>
        <w:t xml:space="preserve"> </w:t>
      </w:r>
      <w:r w:rsidRPr="00EA5684">
        <w:rPr>
          <w:sz w:val="20"/>
          <w:lang w:val="pl-PL"/>
        </w:rPr>
        <w:t>najkorzystniejsza</w:t>
      </w:r>
      <w:r w:rsidRPr="00EA5684">
        <w:rPr>
          <w:spacing w:val="-3"/>
          <w:sz w:val="20"/>
          <w:lang w:val="pl-PL"/>
        </w:rPr>
        <w:t xml:space="preserve"> </w:t>
      </w:r>
      <w:r w:rsidRPr="00EA5684">
        <w:rPr>
          <w:sz w:val="20"/>
          <w:lang w:val="pl-PL"/>
        </w:rPr>
        <w:t>w</w:t>
      </w:r>
      <w:r w:rsidRPr="00EA5684">
        <w:rPr>
          <w:spacing w:val="-3"/>
          <w:sz w:val="20"/>
          <w:lang w:val="pl-PL"/>
        </w:rPr>
        <w:t xml:space="preserve"> </w:t>
      </w:r>
      <w:r w:rsidRPr="00EA5684">
        <w:rPr>
          <w:sz w:val="20"/>
          <w:lang w:val="pl-PL"/>
        </w:rPr>
        <w:t>oparciu</w:t>
      </w:r>
      <w:r w:rsidRPr="00EA5684">
        <w:rPr>
          <w:spacing w:val="-3"/>
          <w:sz w:val="20"/>
          <w:lang w:val="pl-PL"/>
        </w:rPr>
        <w:t xml:space="preserve"> </w:t>
      </w:r>
      <w:r w:rsidRPr="00EA5684">
        <w:rPr>
          <w:sz w:val="20"/>
          <w:lang w:val="pl-PL"/>
        </w:rPr>
        <w:t>o</w:t>
      </w:r>
      <w:r w:rsidRPr="00EA5684">
        <w:rPr>
          <w:spacing w:val="-3"/>
          <w:sz w:val="20"/>
          <w:lang w:val="pl-PL"/>
        </w:rPr>
        <w:t xml:space="preserve"> </w:t>
      </w:r>
      <w:r w:rsidRPr="00EA5684">
        <w:rPr>
          <w:sz w:val="20"/>
          <w:lang w:val="pl-PL"/>
        </w:rPr>
        <w:t>podane</w:t>
      </w:r>
      <w:r w:rsidRPr="00EA5684">
        <w:rPr>
          <w:spacing w:val="-3"/>
          <w:sz w:val="20"/>
          <w:lang w:val="pl-PL"/>
        </w:rPr>
        <w:t xml:space="preserve"> </w:t>
      </w:r>
      <w:r w:rsidRPr="00EA5684">
        <w:rPr>
          <w:sz w:val="20"/>
          <w:lang w:val="pl-PL"/>
        </w:rPr>
        <w:t>kryteria</w:t>
      </w:r>
      <w:r w:rsidRPr="00EA5684">
        <w:rPr>
          <w:spacing w:val="-3"/>
          <w:sz w:val="20"/>
          <w:lang w:val="pl-PL"/>
        </w:rPr>
        <w:t xml:space="preserve"> </w:t>
      </w:r>
      <w:r w:rsidRPr="00EA5684">
        <w:rPr>
          <w:sz w:val="20"/>
          <w:lang w:val="pl-PL"/>
        </w:rPr>
        <w:t>wyboru.</w:t>
      </w:r>
    </w:p>
    <w:p w:rsidR="00830BBE" w:rsidRPr="00EA5684" w:rsidRDefault="00990634">
      <w:pPr>
        <w:pStyle w:val="Akapitzlist"/>
        <w:numPr>
          <w:ilvl w:val="1"/>
          <w:numId w:val="5"/>
        </w:numPr>
        <w:tabs>
          <w:tab w:val="left" w:pos="720"/>
        </w:tabs>
        <w:ind w:right="132"/>
        <w:jc w:val="both"/>
        <w:rPr>
          <w:sz w:val="20"/>
          <w:lang w:val="pl-PL"/>
        </w:rPr>
      </w:pPr>
      <w:r w:rsidRPr="00EA5684">
        <w:rPr>
          <w:sz w:val="20"/>
          <w:lang w:val="pl-PL"/>
        </w:rPr>
        <w:t>Jeżeli nie będzie można dokonać wyboru oferty najkorzystniejszej ze względu na to, że dwie lub więcej ofert przedstawia taki sam bilans ceny i pozostałych kryteriów oceny ofert, Zamawiający spośród tych ofert dokona wyboru oferty z niższą ceną (art. 91 ust. 4 ustawy</w:t>
      </w:r>
      <w:r w:rsidRPr="00EA5684">
        <w:rPr>
          <w:spacing w:val="-21"/>
          <w:sz w:val="20"/>
          <w:lang w:val="pl-PL"/>
        </w:rPr>
        <w:t xml:space="preserve"> </w:t>
      </w:r>
      <w:r w:rsidRPr="00EA5684">
        <w:rPr>
          <w:sz w:val="20"/>
          <w:lang w:val="pl-PL"/>
        </w:rPr>
        <w:t>PZP).</w:t>
      </w:r>
    </w:p>
    <w:p w:rsidR="00830BBE" w:rsidRPr="00EA5684" w:rsidRDefault="00990634">
      <w:pPr>
        <w:pStyle w:val="Akapitzlist"/>
        <w:numPr>
          <w:ilvl w:val="1"/>
          <w:numId w:val="5"/>
        </w:numPr>
        <w:tabs>
          <w:tab w:val="left" w:pos="720"/>
        </w:tabs>
        <w:rPr>
          <w:sz w:val="20"/>
          <w:lang w:val="pl-PL"/>
        </w:rPr>
      </w:pPr>
      <w:r w:rsidRPr="00EA5684">
        <w:rPr>
          <w:sz w:val="20"/>
          <w:lang w:val="pl-PL"/>
        </w:rPr>
        <w:t>Zamawiający nie przewiduje przeprowadzenia dogrywki w formie aukcji</w:t>
      </w:r>
      <w:r w:rsidRPr="00EA5684">
        <w:rPr>
          <w:spacing w:val="-30"/>
          <w:sz w:val="20"/>
          <w:lang w:val="pl-PL"/>
        </w:rPr>
        <w:t xml:space="preserve"> </w:t>
      </w:r>
      <w:r w:rsidRPr="00EA5684">
        <w:rPr>
          <w:sz w:val="20"/>
          <w:lang w:val="pl-PL"/>
        </w:rPr>
        <w:t>elektronicznej.</w:t>
      </w:r>
    </w:p>
    <w:p w:rsidR="00830BBE" w:rsidRPr="00EA5684" w:rsidRDefault="00830BBE">
      <w:pPr>
        <w:pStyle w:val="Tekstpodstawowy"/>
        <w:spacing w:before="5"/>
        <w:rPr>
          <w:sz w:val="21"/>
          <w:lang w:val="pl-PL"/>
        </w:rPr>
      </w:pPr>
    </w:p>
    <w:p w:rsidR="00830BBE" w:rsidRPr="00EA5684" w:rsidRDefault="00990634">
      <w:pPr>
        <w:pStyle w:val="Nagwek1"/>
        <w:numPr>
          <w:ilvl w:val="0"/>
          <w:numId w:val="5"/>
        </w:numPr>
        <w:tabs>
          <w:tab w:val="left" w:pos="720"/>
        </w:tabs>
        <w:spacing w:before="1"/>
        <w:ind w:right="143" w:hanging="617"/>
        <w:jc w:val="both"/>
        <w:rPr>
          <w:lang w:val="pl-PL"/>
        </w:rPr>
      </w:pPr>
      <w:r w:rsidRPr="00EA5684">
        <w:rPr>
          <w:lang w:val="pl-PL"/>
        </w:rPr>
        <w:t>Informacje o formalnościach, jakie powinny być dopełnione po wyborze oferty w celu zawarcia umowy  w sprawie zamówienia</w:t>
      </w:r>
      <w:r w:rsidRPr="00EA5684">
        <w:rPr>
          <w:spacing w:val="-14"/>
          <w:lang w:val="pl-PL"/>
        </w:rPr>
        <w:t xml:space="preserve"> </w:t>
      </w:r>
      <w:r w:rsidRPr="00EA5684">
        <w:rPr>
          <w:lang w:val="pl-PL"/>
        </w:rPr>
        <w:t>publicznego.</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720"/>
        </w:tabs>
        <w:ind w:right="143"/>
        <w:jc w:val="both"/>
        <w:rPr>
          <w:sz w:val="20"/>
          <w:lang w:val="pl-PL"/>
        </w:rPr>
      </w:pPr>
      <w:r w:rsidRPr="00EA5684">
        <w:rPr>
          <w:sz w:val="20"/>
          <w:lang w:val="pl-PL"/>
        </w:rPr>
        <w:t>Osoby reprezentujące wykonawcę przy podpisywaniu umowy powinny posiadać ze sobą dokumenty potwierdzające ich umocowanie do podpisania umowy, o ile umocowanie to nie będzie wynikać z dokumentów załączonych do</w:t>
      </w:r>
      <w:r w:rsidRPr="00EA5684">
        <w:rPr>
          <w:spacing w:val="-8"/>
          <w:sz w:val="20"/>
          <w:lang w:val="pl-PL"/>
        </w:rPr>
        <w:t xml:space="preserve"> </w:t>
      </w:r>
      <w:r w:rsidRPr="00EA5684">
        <w:rPr>
          <w:sz w:val="20"/>
          <w:lang w:val="pl-PL"/>
        </w:rPr>
        <w:t>oferty.</w:t>
      </w:r>
    </w:p>
    <w:p w:rsidR="00830BBE" w:rsidRPr="00EA5684" w:rsidRDefault="00990634">
      <w:pPr>
        <w:pStyle w:val="Akapitzlist"/>
        <w:numPr>
          <w:ilvl w:val="1"/>
          <w:numId w:val="5"/>
        </w:numPr>
        <w:tabs>
          <w:tab w:val="left" w:pos="720"/>
        </w:tabs>
        <w:ind w:right="144"/>
        <w:jc w:val="both"/>
        <w:rPr>
          <w:sz w:val="20"/>
          <w:lang w:val="pl-PL"/>
        </w:rPr>
      </w:pPr>
      <w:r w:rsidRPr="00EA5684">
        <w:rPr>
          <w:sz w:val="20"/>
          <w:lang w:val="pl-PL"/>
        </w:rPr>
        <w:t xml:space="preserve">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w:t>
      </w:r>
      <w:r w:rsidRPr="00EA5684">
        <w:rPr>
          <w:spacing w:val="20"/>
          <w:sz w:val="20"/>
          <w:lang w:val="pl-PL"/>
        </w:rPr>
        <w:t xml:space="preserve"> </w:t>
      </w:r>
      <w:r w:rsidRPr="00EA5684">
        <w:rPr>
          <w:sz w:val="20"/>
          <w:lang w:val="pl-PL"/>
        </w:rPr>
        <w:t>prac</w:t>
      </w:r>
    </w:p>
    <w:p w:rsidR="00830BBE" w:rsidRPr="00EA5684" w:rsidRDefault="00830BBE">
      <w:pPr>
        <w:jc w:val="both"/>
        <w:rPr>
          <w:sz w:val="20"/>
          <w:lang w:val="pl-PL"/>
        </w:rPr>
        <w:sectPr w:rsidR="00830BBE" w:rsidRPr="00EA5684">
          <w:pgSz w:w="11930" w:h="16850"/>
          <w:pgMar w:top="820" w:right="720" w:bottom="1040" w:left="980" w:header="0" w:footer="843" w:gutter="0"/>
          <w:cols w:space="708"/>
        </w:sectPr>
      </w:pPr>
    </w:p>
    <w:p w:rsidR="00830BBE" w:rsidRPr="00EA5684" w:rsidRDefault="00990634">
      <w:pPr>
        <w:pStyle w:val="Tekstpodstawowy"/>
        <w:spacing w:before="30"/>
        <w:ind w:left="839" w:right="141"/>
        <w:jc w:val="both"/>
        <w:rPr>
          <w:lang w:val="pl-PL"/>
        </w:rPr>
      </w:pPr>
      <w:r w:rsidRPr="00EA5684">
        <w:rPr>
          <w:lang w:val="pl-PL"/>
        </w:rPr>
        <w:lastRenderedPageBreak/>
        <w:t>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w:t>
      </w:r>
      <w:r w:rsidRPr="00EA5684">
        <w:rPr>
          <w:spacing w:val="-9"/>
          <w:lang w:val="pl-PL"/>
        </w:rPr>
        <w:t xml:space="preserve"> </w:t>
      </w:r>
      <w:r w:rsidRPr="00EA5684">
        <w:rPr>
          <w:lang w:val="pl-PL"/>
        </w:rPr>
        <w:t>zamówienia.</w:t>
      </w:r>
    </w:p>
    <w:p w:rsidR="00830BBE" w:rsidRPr="00EA5684" w:rsidRDefault="00990634">
      <w:pPr>
        <w:pStyle w:val="Akapitzlist"/>
        <w:numPr>
          <w:ilvl w:val="1"/>
          <w:numId w:val="5"/>
        </w:numPr>
        <w:tabs>
          <w:tab w:val="left" w:pos="840"/>
        </w:tabs>
        <w:spacing w:before="1" w:line="243" w:lineRule="exact"/>
        <w:ind w:left="839"/>
        <w:rPr>
          <w:sz w:val="20"/>
          <w:lang w:val="pl-PL"/>
        </w:rPr>
      </w:pPr>
      <w:r w:rsidRPr="00EA5684">
        <w:rPr>
          <w:sz w:val="20"/>
          <w:lang w:val="pl-PL"/>
        </w:rPr>
        <w:t>Zawarcie umowy nastąpi wg wzoru</w:t>
      </w:r>
      <w:r w:rsidRPr="00EA5684">
        <w:rPr>
          <w:spacing w:val="-12"/>
          <w:sz w:val="20"/>
          <w:lang w:val="pl-PL"/>
        </w:rPr>
        <w:t xml:space="preserve"> </w:t>
      </w:r>
      <w:r w:rsidRPr="00EA5684">
        <w:rPr>
          <w:sz w:val="20"/>
          <w:lang w:val="pl-PL"/>
        </w:rPr>
        <w:t>zamawiającego.</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Postanowienia ustalone we wzorze umowy nie podlegają</w:t>
      </w:r>
      <w:r w:rsidRPr="00EA5684">
        <w:rPr>
          <w:spacing w:val="-22"/>
          <w:sz w:val="20"/>
          <w:lang w:val="pl-PL"/>
        </w:rPr>
        <w:t xml:space="preserve"> </w:t>
      </w:r>
      <w:r w:rsidRPr="00EA5684">
        <w:rPr>
          <w:sz w:val="20"/>
          <w:lang w:val="pl-PL"/>
        </w:rPr>
        <w:t>negocjacjom.</w:t>
      </w:r>
    </w:p>
    <w:p w:rsidR="00830BBE" w:rsidRPr="00EA5684" w:rsidRDefault="00990634">
      <w:pPr>
        <w:pStyle w:val="Akapitzlist"/>
        <w:numPr>
          <w:ilvl w:val="1"/>
          <w:numId w:val="5"/>
        </w:numPr>
        <w:tabs>
          <w:tab w:val="left" w:pos="840"/>
        </w:tabs>
        <w:ind w:left="839" w:right="142"/>
        <w:jc w:val="both"/>
        <w:rPr>
          <w:sz w:val="20"/>
          <w:lang w:val="pl-PL"/>
        </w:rPr>
      </w:pPr>
      <w:r w:rsidRPr="00EA5684">
        <w:rPr>
          <w:sz w:val="20"/>
          <w:lang w:val="pl-PL"/>
        </w:rPr>
        <w:t>W przypadku, gdy wykonawca, którego oferta została wybrana jako najkorzystniejsza, uchyla się od zawarcia umowy, zamawiający może zbadać, czy nie podlega wykluczeniu oraz czy spełnia warunki udziału w postępowaniu wykonawca, który złożył ofertę najwyżej ocenianą spośród pozostałych</w:t>
      </w:r>
      <w:r w:rsidRPr="00EA5684">
        <w:rPr>
          <w:spacing w:val="-23"/>
          <w:sz w:val="20"/>
          <w:lang w:val="pl-PL"/>
        </w:rPr>
        <w:t xml:space="preserve"> </w:t>
      </w:r>
      <w:r w:rsidRPr="00EA5684">
        <w:rPr>
          <w:sz w:val="20"/>
          <w:lang w:val="pl-PL"/>
        </w:rPr>
        <w:t>ofert.</w:t>
      </w:r>
    </w:p>
    <w:p w:rsidR="00830BBE" w:rsidRPr="00EA5684" w:rsidRDefault="00830BBE">
      <w:pPr>
        <w:pStyle w:val="Tekstpodstawowy"/>
        <w:spacing w:before="6"/>
        <w:rPr>
          <w:sz w:val="19"/>
          <w:lang w:val="pl-PL"/>
        </w:rPr>
      </w:pPr>
    </w:p>
    <w:p w:rsidR="00830BBE" w:rsidRPr="00EA5684" w:rsidRDefault="00990634">
      <w:pPr>
        <w:pStyle w:val="Nagwek1"/>
        <w:numPr>
          <w:ilvl w:val="0"/>
          <w:numId w:val="5"/>
        </w:numPr>
        <w:tabs>
          <w:tab w:val="left" w:pos="814"/>
        </w:tabs>
        <w:ind w:left="813" w:hanging="538"/>
        <w:jc w:val="left"/>
        <w:rPr>
          <w:lang w:val="pl-PL"/>
        </w:rPr>
      </w:pPr>
      <w:r w:rsidRPr="00EA5684">
        <w:rPr>
          <w:lang w:val="pl-PL"/>
        </w:rPr>
        <w:t>Wymagania dotyczące zabezpieczenia należytego wykonania</w:t>
      </w:r>
      <w:r w:rsidRPr="00EA5684">
        <w:rPr>
          <w:spacing w:val="-22"/>
          <w:lang w:val="pl-PL"/>
        </w:rPr>
        <w:t xml:space="preserve"> </w:t>
      </w:r>
      <w:r w:rsidRPr="00EA5684">
        <w:rPr>
          <w:lang w:val="pl-PL"/>
        </w:rPr>
        <w:t>umowy.</w:t>
      </w:r>
    </w:p>
    <w:p w:rsidR="00830BBE" w:rsidRPr="00EA5684" w:rsidRDefault="00830BBE">
      <w:pPr>
        <w:pStyle w:val="Tekstpodstawowy"/>
        <w:spacing w:before="3"/>
        <w:rPr>
          <w:b/>
          <w:sz w:val="23"/>
          <w:lang w:val="pl-PL"/>
        </w:rPr>
      </w:pP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Wykonawca, którego oferta zostanie wybrana, zobowiązany będzie do wniesienia zabezpieczenia należytego wykonania</w:t>
      </w:r>
      <w:r w:rsidRPr="00EA5684">
        <w:rPr>
          <w:spacing w:val="-2"/>
          <w:sz w:val="20"/>
          <w:lang w:val="pl-PL"/>
        </w:rPr>
        <w:t xml:space="preserve"> </w:t>
      </w:r>
      <w:r w:rsidRPr="00EA5684">
        <w:rPr>
          <w:sz w:val="20"/>
          <w:lang w:val="pl-PL"/>
        </w:rPr>
        <w:t>umowy</w:t>
      </w:r>
      <w:r w:rsidRPr="00EA5684">
        <w:rPr>
          <w:spacing w:val="-2"/>
          <w:sz w:val="20"/>
          <w:lang w:val="pl-PL"/>
        </w:rPr>
        <w:t xml:space="preserve"> </w:t>
      </w:r>
      <w:r w:rsidRPr="00EA5684">
        <w:rPr>
          <w:sz w:val="20"/>
          <w:lang w:val="pl-PL"/>
        </w:rPr>
        <w:t>najpóźniej</w:t>
      </w:r>
      <w:r w:rsidRPr="00EA5684">
        <w:rPr>
          <w:spacing w:val="-4"/>
          <w:sz w:val="20"/>
          <w:lang w:val="pl-PL"/>
        </w:rPr>
        <w:t xml:space="preserve"> </w:t>
      </w:r>
      <w:r w:rsidRPr="00EA5684">
        <w:rPr>
          <w:sz w:val="20"/>
          <w:lang w:val="pl-PL"/>
        </w:rPr>
        <w:t>w</w:t>
      </w:r>
      <w:r w:rsidRPr="00EA5684">
        <w:rPr>
          <w:spacing w:val="-3"/>
          <w:sz w:val="20"/>
          <w:lang w:val="pl-PL"/>
        </w:rPr>
        <w:t xml:space="preserve"> </w:t>
      </w:r>
      <w:r w:rsidRPr="00EA5684">
        <w:rPr>
          <w:sz w:val="20"/>
          <w:lang w:val="pl-PL"/>
        </w:rPr>
        <w:t>dniu</w:t>
      </w:r>
      <w:r w:rsidRPr="00EA5684">
        <w:rPr>
          <w:spacing w:val="-2"/>
          <w:sz w:val="20"/>
          <w:lang w:val="pl-PL"/>
        </w:rPr>
        <w:t xml:space="preserve"> </w:t>
      </w:r>
      <w:r w:rsidRPr="00EA5684">
        <w:rPr>
          <w:sz w:val="20"/>
          <w:lang w:val="pl-PL"/>
        </w:rPr>
        <w:t>jej</w:t>
      </w:r>
      <w:r w:rsidRPr="00EA5684">
        <w:rPr>
          <w:spacing w:val="-2"/>
          <w:sz w:val="20"/>
          <w:lang w:val="pl-PL"/>
        </w:rPr>
        <w:t xml:space="preserve"> </w:t>
      </w:r>
      <w:r w:rsidRPr="00EA5684">
        <w:rPr>
          <w:sz w:val="20"/>
          <w:lang w:val="pl-PL"/>
        </w:rPr>
        <w:t>zawarcia,</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wysokości</w:t>
      </w:r>
      <w:r w:rsidRPr="00EA5684">
        <w:rPr>
          <w:spacing w:val="-3"/>
          <w:sz w:val="20"/>
          <w:lang w:val="pl-PL"/>
        </w:rPr>
        <w:t xml:space="preserve"> </w:t>
      </w:r>
      <w:r w:rsidRPr="00EA5684">
        <w:rPr>
          <w:sz w:val="20"/>
          <w:lang w:val="pl-PL"/>
        </w:rPr>
        <w:t>10%</w:t>
      </w:r>
      <w:r w:rsidRPr="00EA5684">
        <w:rPr>
          <w:spacing w:val="-3"/>
          <w:sz w:val="20"/>
          <w:lang w:val="pl-PL"/>
        </w:rPr>
        <w:t xml:space="preserve"> </w:t>
      </w:r>
      <w:r w:rsidRPr="00EA5684">
        <w:rPr>
          <w:sz w:val="20"/>
          <w:lang w:val="pl-PL"/>
        </w:rPr>
        <w:t>ceny</w:t>
      </w:r>
      <w:r w:rsidRPr="00EA5684">
        <w:rPr>
          <w:spacing w:val="-1"/>
          <w:sz w:val="20"/>
          <w:lang w:val="pl-PL"/>
        </w:rPr>
        <w:t xml:space="preserve"> </w:t>
      </w:r>
      <w:r w:rsidRPr="00EA5684">
        <w:rPr>
          <w:sz w:val="20"/>
          <w:lang w:val="pl-PL"/>
        </w:rPr>
        <w:t>całkowitej</w:t>
      </w:r>
      <w:r w:rsidRPr="00EA5684">
        <w:rPr>
          <w:spacing w:val="-3"/>
          <w:sz w:val="20"/>
          <w:lang w:val="pl-PL"/>
        </w:rPr>
        <w:t xml:space="preserve"> </w:t>
      </w:r>
      <w:r w:rsidRPr="00EA5684">
        <w:rPr>
          <w:sz w:val="20"/>
          <w:lang w:val="pl-PL"/>
        </w:rPr>
        <w:t>brutto</w:t>
      </w:r>
      <w:r w:rsidRPr="00EA5684">
        <w:rPr>
          <w:spacing w:val="-2"/>
          <w:sz w:val="20"/>
          <w:lang w:val="pl-PL"/>
        </w:rPr>
        <w:t xml:space="preserve"> </w:t>
      </w:r>
      <w:r w:rsidRPr="00EA5684">
        <w:rPr>
          <w:sz w:val="20"/>
          <w:lang w:val="pl-PL"/>
        </w:rPr>
        <w:t>podanej</w:t>
      </w:r>
      <w:r w:rsidRPr="00EA5684">
        <w:rPr>
          <w:spacing w:val="-2"/>
          <w:sz w:val="20"/>
          <w:lang w:val="pl-PL"/>
        </w:rPr>
        <w:t xml:space="preserve"> </w:t>
      </w:r>
      <w:r w:rsidRPr="00EA5684">
        <w:rPr>
          <w:sz w:val="20"/>
          <w:lang w:val="pl-PL"/>
        </w:rPr>
        <w:t>w</w:t>
      </w:r>
      <w:r w:rsidRPr="00EA5684">
        <w:rPr>
          <w:spacing w:val="-3"/>
          <w:sz w:val="20"/>
          <w:lang w:val="pl-PL"/>
        </w:rPr>
        <w:t xml:space="preserve"> </w:t>
      </w:r>
      <w:r w:rsidRPr="00EA5684">
        <w:rPr>
          <w:sz w:val="20"/>
          <w:lang w:val="pl-PL"/>
        </w:rPr>
        <w:t>ofercie.</w:t>
      </w:r>
    </w:p>
    <w:p w:rsidR="00830BBE" w:rsidRPr="00EA5684" w:rsidRDefault="00990634">
      <w:pPr>
        <w:pStyle w:val="Akapitzlist"/>
        <w:numPr>
          <w:ilvl w:val="1"/>
          <w:numId w:val="5"/>
        </w:numPr>
        <w:tabs>
          <w:tab w:val="left" w:pos="840"/>
        </w:tabs>
        <w:spacing w:line="242" w:lineRule="exact"/>
        <w:ind w:left="839"/>
        <w:rPr>
          <w:sz w:val="20"/>
          <w:lang w:val="pl-PL"/>
        </w:rPr>
      </w:pPr>
      <w:r w:rsidRPr="00EA5684">
        <w:rPr>
          <w:sz w:val="20"/>
          <w:lang w:val="pl-PL"/>
        </w:rPr>
        <w:t>Zabezpieczenie może być wnoszone według wyboru wykonawcy w jednej lub w kilku następujących</w:t>
      </w:r>
      <w:r w:rsidRPr="00EA5684">
        <w:rPr>
          <w:spacing w:val="-27"/>
          <w:sz w:val="20"/>
          <w:lang w:val="pl-PL"/>
        </w:rPr>
        <w:t xml:space="preserve"> </w:t>
      </w:r>
      <w:r w:rsidRPr="00EA5684">
        <w:rPr>
          <w:sz w:val="20"/>
          <w:lang w:val="pl-PL"/>
        </w:rPr>
        <w:t>formach:</w:t>
      </w:r>
    </w:p>
    <w:p w:rsidR="00830BBE" w:rsidRPr="00EA5684" w:rsidRDefault="00990634">
      <w:pPr>
        <w:pStyle w:val="Akapitzlist"/>
        <w:numPr>
          <w:ilvl w:val="2"/>
          <w:numId w:val="5"/>
        </w:numPr>
        <w:tabs>
          <w:tab w:val="left" w:pos="1267"/>
        </w:tabs>
        <w:spacing w:line="243" w:lineRule="exact"/>
        <w:ind w:left="1281" w:hanging="449"/>
        <w:rPr>
          <w:sz w:val="20"/>
          <w:lang w:val="pl-PL"/>
        </w:rPr>
      </w:pPr>
      <w:r w:rsidRPr="00EA5684">
        <w:rPr>
          <w:sz w:val="20"/>
          <w:lang w:val="pl-PL"/>
        </w:rPr>
        <w:t>pieniądzu;</w:t>
      </w:r>
    </w:p>
    <w:p w:rsidR="00830BBE" w:rsidRPr="00EA5684" w:rsidRDefault="00990634">
      <w:pPr>
        <w:pStyle w:val="Akapitzlist"/>
        <w:numPr>
          <w:ilvl w:val="2"/>
          <w:numId w:val="5"/>
        </w:numPr>
        <w:tabs>
          <w:tab w:val="left" w:pos="1267"/>
        </w:tabs>
        <w:ind w:left="1281" w:right="139" w:hanging="449"/>
        <w:rPr>
          <w:sz w:val="20"/>
          <w:lang w:val="pl-PL"/>
        </w:rPr>
      </w:pPr>
      <w:r w:rsidRPr="00EA5684">
        <w:rPr>
          <w:sz w:val="20"/>
          <w:lang w:val="pl-PL"/>
        </w:rPr>
        <w:t>poręczeniach bankowych lub poręczeniach spółdzielczej kasy oszczędnościowo-kredytowej, z tym że zobowiązanie kasy jest zawsze zobowiązaniem</w:t>
      </w:r>
      <w:r w:rsidRPr="00EA5684">
        <w:rPr>
          <w:spacing w:val="-18"/>
          <w:sz w:val="20"/>
          <w:lang w:val="pl-PL"/>
        </w:rPr>
        <w:t xml:space="preserve"> </w:t>
      </w:r>
      <w:r w:rsidRPr="00EA5684">
        <w:rPr>
          <w:sz w:val="20"/>
          <w:lang w:val="pl-PL"/>
        </w:rPr>
        <w:t>pieniężnym;</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bankowych;</w:t>
      </w:r>
    </w:p>
    <w:p w:rsidR="00830BBE" w:rsidRPr="00EA5684" w:rsidRDefault="00990634">
      <w:pPr>
        <w:pStyle w:val="Akapitzlist"/>
        <w:numPr>
          <w:ilvl w:val="2"/>
          <w:numId w:val="5"/>
        </w:numPr>
        <w:tabs>
          <w:tab w:val="left" w:pos="1267"/>
        </w:tabs>
        <w:spacing w:line="243" w:lineRule="exact"/>
        <w:ind w:left="1266" w:hanging="434"/>
        <w:rPr>
          <w:sz w:val="20"/>
          <w:lang w:val="pl-PL"/>
        </w:rPr>
      </w:pPr>
      <w:r w:rsidRPr="00EA5684">
        <w:rPr>
          <w:sz w:val="20"/>
          <w:lang w:val="pl-PL"/>
        </w:rPr>
        <w:t>gwarancjach</w:t>
      </w:r>
      <w:r w:rsidRPr="00EA5684">
        <w:rPr>
          <w:spacing w:val="-7"/>
          <w:sz w:val="20"/>
          <w:lang w:val="pl-PL"/>
        </w:rPr>
        <w:t xml:space="preserve"> </w:t>
      </w:r>
      <w:r w:rsidRPr="00EA5684">
        <w:rPr>
          <w:sz w:val="20"/>
          <w:lang w:val="pl-PL"/>
        </w:rPr>
        <w:t>ubezpieczeniowych;</w:t>
      </w:r>
    </w:p>
    <w:p w:rsidR="00830BBE" w:rsidRPr="00EA5684" w:rsidRDefault="00990634">
      <w:pPr>
        <w:pStyle w:val="Akapitzlist"/>
        <w:numPr>
          <w:ilvl w:val="2"/>
          <w:numId w:val="5"/>
        </w:numPr>
        <w:tabs>
          <w:tab w:val="left" w:pos="1267"/>
        </w:tabs>
        <w:ind w:left="1281" w:right="151" w:hanging="449"/>
        <w:rPr>
          <w:sz w:val="20"/>
          <w:lang w:val="pl-PL"/>
        </w:rPr>
      </w:pPr>
      <w:r w:rsidRPr="00EA5684">
        <w:rPr>
          <w:sz w:val="20"/>
          <w:lang w:val="pl-PL"/>
        </w:rPr>
        <w:t>poręczeniach udzielanych przez podmioty, o których mowa w art. 6b ust. 5 pkt 2 ustawy z dnia 9 listopada 2000 r. o utworzeniu Polskiej Agencji Rozwoju Przedsiębiorczości (t. j. Dz. U. z 2018 r., poz.</w:t>
      </w:r>
      <w:r w:rsidRPr="00EA5684">
        <w:rPr>
          <w:spacing w:val="-24"/>
          <w:sz w:val="20"/>
          <w:lang w:val="pl-PL"/>
        </w:rPr>
        <w:t xml:space="preserve"> </w:t>
      </w:r>
      <w:r w:rsidRPr="00EA5684">
        <w:rPr>
          <w:sz w:val="20"/>
          <w:lang w:val="pl-PL"/>
        </w:rPr>
        <w:t>110).</w:t>
      </w:r>
    </w:p>
    <w:p w:rsidR="00830BBE" w:rsidRPr="00EA5684" w:rsidRDefault="00990634">
      <w:pPr>
        <w:pStyle w:val="Akapitzlist"/>
        <w:numPr>
          <w:ilvl w:val="1"/>
          <w:numId w:val="5"/>
        </w:numPr>
        <w:tabs>
          <w:tab w:val="left" w:pos="840"/>
        </w:tabs>
        <w:spacing w:line="243" w:lineRule="exact"/>
        <w:ind w:left="839"/>
        <w:rPr>
          <w:sz w:val="20"/>
          <w:lang w:val="pl-PL"/>
        </w:rPr>
      </w:pPr>
      <w:r w:rsidRPr="00EA5684">
        <w:rPr>
          <w:sz w:val="20"/>
          <w:lang w:val="pl-PL"/>
        </w:rPr>
        <w:t>Zamawiający nie wyraża zgody na wniesienie zabezpieczenia w formach określonych art. 148 ust. 2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W przypadku wniesienia zabezpieczenia w formie pieniężnej Zamawiający przechowa je na oprocentowanym rachunku</w:t>
      </w:r>
      <w:r w:rsidRPr="00EA5684">
        <w:rPr>
          <w:spacing w:val="-8"/>
          <w:sz w:val="20"/>
          <w:lang w:val="pl-PL"/>
        </w:rPr>
        <w:t xml:space="preserve"> </w:t>
      </w:r>
      <w:r w:rsidRPr="00EA5684">
        <w:rPr>
          <w:sz w:val="20"/>
          <w:lang w:val="pl-PL"/>
        </w:rPr>
        <w:t>bankowym.</w:t>
      </w:r>
    </w:p>
    <w:p w:rsidR="00830BBE" w:rsidRPr="00EA5684" w:rsidRDefault="00990634">
      <w:pPr>
        <w:pStyle w:val="Akapitzlist"/>
        <w:numPr>
          <w:ilvl w:val="1"/>
          <w:numId w:val="5"/>
        </w:numPr>
        <w:tabs>
          <w:tab w:val="left" w:pos="840"/>
        </w:tabs>
        <w:ind w:left="839" w:right="143"/>
        <w:jc w:val="both"/>
        <w:rPr>
          <w:sz w:val="20"/>
          <w:lang w:val="pl-PL"/>
        </w:rPr>
      </w:pPr>
      <w:r w:rsidRPr="00EA5684">
        <w:rPr>
          <w:sz w:val="20"/>
          <w:lang w:val="pl-PL"/>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830BBE" w:rsidRPr="00EA5684" w:rsidRDefault="00990634">
      <w:pPr>
        <w:pStyle w:val="Akapitzlist"/>
        <w:numPr>
          <w:ilvl w:val="1"/>
          <w:numId w:val="5"/>
        </w:numPr>
        <w:tabs>
          <w:tab w:val="left" w:pos="840"/>
        </w:tabs>
        <w:ind w:left="839" w:right="141"/>
        <w:jc w:val="both"/>
        <w:rPr>
          <w:sz w:val="20"/>
          <w:lang w:val="pl-PL"/>
        </w:rPr>
      </w:pPr>
      <w:r w:rsidRPr="00EA5684">
        <w:rPr>
          <w:sz w:val="20"/>
          <w:lang w:val="pl-PL"/>
        </w:rPr>
        <w:t>W przypadku, gdy zabezpieczenie, będzie wnoszone w formie innej niż pieniądz, Zamawiający zastrzega sobie prawo do akceptacji projektu ww.</w:t>
      </w:r>
      <w:r w:rsidRPr="00EA5684">
        <w:rPr>
          <w:spacing w:val="-18"/>
          <w:sz w:val="20"/>
          <w:lang w:val="pl-PL"/>
        </w:rPr>
        <w:t xml:space="preserve"> </w:t>
      </w:r>
      <w:r w:rsidRPr="00EA5684">
        <w:rPr>
          <w:sz w:val="20"/>
          <w:lang w:val="pl-PL"/>
        </w:rPr>
        <w:t>dokumentu.</w:t>
      </w:r>
    </w:p>
    <w:p w:rsidR="00830BBE" w:rsidRPr="00EA5684" w:rsidRDefault="00990634">
      <w:pPr>
        <w:pStyle w:val="Akapitzlist"/>
        <w:numPr>
          <w:ilvl w:val="1"/>
          <w:numId w:val="5"/>
        </w:numPr>
        <w:tabs>
          <w:tab w:val="left" w:pos="840"/>
        </w:tabs>
        <w:ind w:left="839" w:right="151"/>
        <w:jc w:val="both"/>
        <w:rPr>
          <w:sz w:val="20"/>
          <w:lang w:val="pl-PL"/>
        </w:rPr>
      </w:pPr>
      <w:r w:rsidRPr="00EA5684">
        <w:rPr>
          <w:sz w:val="20"/>
          <w:lang w:val="pl-PL"/>
        </w:rPr>
        <w:t>Zamawiający  zwróci  zabezpieczenie  w  wysokości  70%  w  terminie  do  30  dni  od  dnia  wykonania  zamówienia i uznania przez Zamawiającego za należycie wykonane. Zabezpieczenie w wysokości 30%, pozostawione zostanie  na zabezpieczenie roszczeń z tytułu rękojmi za wady i zostanie zwrócone nie później niż w 14 dniu po upływie okresu rękojmi za</w:t>
      </w:r>
      <w:r w:rsidRPr="00EA5684">
        <w:rPr>
          <w:spacing w:val="-6"/>
          <w:sz w:val="20"/>
          <w:lang w:val="pl-PL"/>
        </w:rPr>
        <w:t xml:space="preserve"> </w:t>
      </w:r>
      <w:r w:rsidRPr="00EA5684">
        <w:rPr>
          <w:sz w:val="20"/>
          <w:lang w:val="pl-PL"/>
        </w:rPr>
        <w:t>wady.</w:t>
      </w:r>
    </w:p>
    <w:p w:rsidR="00830BBE" w:rsidRPr="00EA5684" w:rsidRDefault="00830BBE">
      <w:pPr>
        <w:pStyle w:val="Tekstpodstawowy"/>
        <w:spacing w:before="8"/>
        <w:rPr>
          <w:sz w:val="19"/>
          <w:lang w:val="pl-PL"/>
        </w:rPr>
      </w:pPr>
    </w:p>
    <w:p w:rsidR="00830BBE" w:rsidRPr="00EA5684" w:rsidRDefault="00990634">
      <w:pPr>
        <w:pStyle w:val="Nagwek1"/>
        <w:numPr>
          <w:ilvl w:val="0"/>
          <w:numId w:val="5"/>
        </w:numPr>
        <w:tabs>
          <w:tab w:val="left" w:pos="840"/>
        </w:tabs>
        <w:ind w:left="839" w:right="145" w:hanging="617"/>
        <w:jc w:val="both"/>
        <w:rPr>
          <w:lang w:val="pl-PL"/>
        </w:rPr>
      </w:pPr>
      <w:r w:rsidRPr="00EA5684">
        <w:rPr>
          <w:lang w:val="pl-PL"/>
        </w:rPr>
        <w:t>Istotne dla stron postanowienia, które zostaną wprowadzone do treści zawieranej umowy w sprawie zamówienia publicznego, ogólne warunki umowy albo wzór umowy, jeżeli zamawiający  wymaga od  wykonawcy, aby zawarł z nim umowę w sprawie zamówienia publicznego na takich</w:t>
      </w:r>
      <w:r w:rsidRPr="00EA5684">
        <w:rPr>
          <w:spacing w:val="-29"/>
          <w:lang w:val="pl-PL"/>
        </w:rPr>
        <w:t xml:space="preserve"> </w:t>
      </w:r>
      <w:r w:rsidRPr="00EA5684">
        <w:rPr>
          <w:lang w:val="pl-PL"/>
        </w:rPr>
        <w:t>warunkach.</w:t>
      </w:r>
    </w:p>
    <w:p w:rsidR="00830BBE" w:rsidRPr="00EA5684" w:rsidRDefault="00830BBE">
      <w:pPr>
        <w:pStyle w:val="Tekstpodstawowy"/>
        <w:spacing w:before="2"/>
        <w:rPr>
          <w:b/>
          <w:sz w:val="16"/>
          <w:lang w:val="pl-PL"/>
        </w:rPr>
      </w:pPr>
    </w:p>
    <w:p w:rsidR="00830BBE" w:rsidRPr="00EA5684" w:rsidRDefault="00990634">
      <w:pPr>
        <w:ind w:left="839"/>
        <w:rPr>
          <w:sz w:val="20"/>
          <w:lang w:val="pl-PL"/>
        </w:rPr>
      </w:pPr>
      <w:r w:rsidRPr="00EA5684">
        <w:rPr>
          <w:sz w:val="20"/>
          <w:lang w:val="pl-PL"/>
        </w:rPr>
        <w:t xml:space="preserve">Zawarcie umowy nastąpi wg wzoru zamawiającego stanowiącego </w:t>
      </w:r>
      <w:r w:rsidRPr="00EA5684">
        <w:rPr>
          <w:b/>
          <w:sz w:val="20"/>
          <w:lang w:val="pl-PL"/>
        </w:rPr>
        <w:t>załącznik nr 6 do SIWZ</w:t>
      </w:r>
      <w:r w:rsidRPr="00EA5684">
        <w:rPr>
          <w:sz w:val="20"/>
          <w:lang w:val="pl-PL"/>
        </w:rPr>
        <w:t>.</w:t>
      </w:r>
    </w:p>
    <w:p w:rsidR="00830BBE" w:rsidRPr="00EA5684" w:rsidRDefault="00990634">
      <w:pPr>
        <w:pStyle w:val="Nagwek1"/>
        <w:numPr>
          <w:ilvl w:val="0"/>
          <w:numId w:val="5"/>
        </w:numPr>
        <w:tabs>
          <w:tab w:val="left" w:pos="840"/>
        </w:tabs>
        <w:spacing w:before="173"/>
        <w:ind w:left="839" w:hanging="672"/>
        <w:jc w:val="left"/>
        <w:rPr>
          <w:lang w:val="pl-PL"/>
        </w:rPr>
      </w:pPr>
      <w:r w:rsidRPr="00EA5684">
        <w:rPr>
          <w:lang w:val="pl-PL"/>
        </w:rPr>
        <w:t>Pouczenie o środkach ochrony</w:t>
      </w:r>
      <w:r w:rsidRPr="00EA5684">
        <w:rPr>
          <w:spacing w:val="-12"/>
          <w:lang w:val="pl-PL"/>
        </w:rPr>
        <w:t xml:space="preserve"> </w:t>
      </w:r>
      <w:r w:rsidRPr="00EA5684">
        <w:rPr>
          <w:lang w:val="pl-PL"/>
        </w:rPr>
        <w:t>prawnej.</w:t>
      </w:r>
    </w:p>
    <w:p w:rsidR="00830BBE" w:rsidRPr="00EA5684" w:rsidRDefault="00830BBE">
      <w:pPr>
        <w:pStyle w:val="Tekstpodstawowy"/>
        <w:spacing w:before="4"/>
        <w:rPr>
          <w:b/>
          <w:sz w:val="16"/>
          <w:lang w:val="pl-PL"/>
        </w:rPr>
      </w:pPr>
    </w:p>
    <w:p w:rsidR="00830BBE" w:rsidRPr="00EA5684" w:rsidRDefault="00990634">
      <w:pPr>
        <w:pStyle w:val="Akapitzlist"/>
        <w:numPr>
          <w:ilvl w:val="1"/>
          <w:numId w:val="5"/>
        </w:numPr>
        <w:tabs>
          <w:tab w:val="left" w:pos="814"/>
        </w:tabs>
        <w:ind w:left="839" w:right="143"/>
        <w:jc w:val="both"/>
        <w:rPr>
          <w:sz w:val="20"/>
          <w:lang w:val="pl-PL"/>
        </w:rPr>
      </w:pPr>
      <w:r w:rsidRPr="00EA5684">
        <w:rPr>
          <w:sz w:val="20"/>
          <w:lang w:val="pl-PL"/>
        </w:rPr>
        <w:t>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poniżej kwoty określonej w przepisach wykonawczych wydanych na podstawie art. 11 ust. 8 ustawy</w:t>
      </w:r>
      <w:r w:rsidRPr="00EA5684">
        <w:rPr>
          <w:spacing w:val="-31"/>
          <w:sz w:val="20"/>
          <w:lang w:val="pl-PL"/>
        </w:rPr>
        <w:t xml:space="preserve"> </w:t>
      </w:r>
      <w:r w:rsidRPr="00EA5684">
        <w:rPr>
          <w:sz w:val="20"/>
          <w:lang w:val="pl-PL"/>
        </w:rPr>
        <w:t>PZP.</w:t>
      </w:r>
    </w:p>
    <w:p w:rsidR="00830BBE" w:rsidRPr="00EA5684" w:rsidRDefault="00990634">
      <w:pPr>
        <w:pStyle w:val="Akapitzlist"/>
        <w:numPr>
          <w:ilvl w:val="1"/>
          <w:numId w:val="5"/>
        </w:numPr>
        <w:tabs>
          <w:tab w:val="left" w:pos="814"/>
        </w:tabs>
        <w:ind w:left="839" w:right="144"/>
        <w:jc w:val="both"/>
        <w:rPr>
          <w:sz w:val="20"/>
          <w:lang w:val="pl-PL"/>
        </w:rPr>
      </w:pPr>
      <w:r w:rsidRPr="00EA5684">
        <w:rPr>
          <w:sz w:val="20"/>
          <w:lang w:val="pl-PL"/>
        </w:rPr>
        <w:t>Środki ochrony prawnej wobec ogłoszenia o zamówieniu oraz SIWZ przysługują również organizacjom wpisanym na listę, o której mowa w art. 154 pkt 5 ustawy</w:t>
      </w:r>
      <w:r w:rsidRPr="00EA5684">
        <w:rPr>
          <w:spacing w:val="-16"/>
          <w:sz w:val="20"/>
          <w:lang w:val="pl-PL"/>
        </w:rPr>
        <w:t xml:space="preserve"> </w:t>
      </w:r>
      <w:r w:rsidRPr="00EA5684">
        <w:rPr>
          <w:sz w:val="20"/>
          <w:lang w:val="pl-PL"/>
        </w:rPr>
        <w:t>PZP.</w:t>
      </w:r>
    </w:p>
    <w:p w:rsidR="00830BBE" w:rsidRPr="00EA5684" w:rsidRDefault="00830BBE">
      <w:pPr>
        <w:pStyle w:val="Tekstpodstawowy"/>
        <w:spacing w:before="11"/>
        <w:rPr>
          <w:sz w:val="19"/>
          <w:lang w:val="pl-PL"/>
        </w:rPr>
      </w:pPr>
    </w:p>
    <w:p w:rsidR="00830BBE" w:rsidRPr="00EA5684" w:rsidRDefault="00990634">
      <w:pPr>
        <w:pStyle w:val="Nagwek1"/>
        <w:numPr>
          <w:ilvl w:val="0"/>
          <w:numId w:val="5"/>
        </w:numPr>
        <w:tabs>
          <w:tab w:val="left" w:pos="814"/>
        </w:tabs>
        <w:ind w:left="839" w:right="141" w:hanging="725"/>
        <w:jc w:val="both"/>
        <w:rPr>
          <w:lang w:val="pl-PL"/>
        </w:rPr>
      </w:pPr>
      <w:r w:rsidRPr="00EA5684">
        <w:rPr>
          <w:lang w:val="pl-PL"/>
        </w:rPr>
        <w:t>Obowiązek informacyjny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zwanego dalej</w:t>
      </w:r>
      <w:r w:rsidRPr="00EA5684">
        <w:rPr>
          <w:spacing w:val="-31"/>
          <w:lang w:val="pl-PL"/>
        </w:rPr>
        <w:t xml:space="preserve"> </w:t>
      </w:r>
      <w:r w:rsidRPr="00EA5684">
        <w:rPr>
          <w:lang w:val="pl-PL"/>
        </w:rPr>
        <w:t>„RODO”.</w:t>
      </w:r>
    </w:p>
    <w:p w:rsidR="00830BBE" w:rsidRPr="00EA5684" w:rsidRDefault="00830BBE">
      <w:pPr>
        <w:pStyle w:val="Tekstpodstawowy"/>
        <w:spacing w:before="1"/>
        <w:rPr>
          <w:b/>
          <w:lang w:val="pl-PL"/>
        </w:rPr>
      </w:pPr>
    </w:p>
    <w:p w:rsidR="00830BBE" w:rsidRPr="00EA5684" w:rsidRDefault="00990634">
      <w:pPr>
        <w:pStyle w:val="Akapitzlist"/>
        <w:numPr>
          <w:ilvl w:val="1"/>
          <w:numId w:val="5"/>
        </w:numPr>
        <w:tabs>
          <w:tab w:val="left" w:pos="814"/>
        </w:tabs>
        <w:ind w:left="813" w:hanging="541"/>
        <w:rPr>
          <w:sz w:val="20"/>
          <w:lang w:val="pl-PL"/>
        </w:rPr>
      </w:pPr>
      <w:r w:rsidRPr="00EA5684">
        <w:rPr>
          <w:sz w:val="20"/>
          <w:lang w:val="pl-PL"/>
        </w:rPr>
        <w:t>Zamawiający informuje,</w:t>
      </w:r>
      <w:r w:rsidRPr="00EA5684">
        <w:rPr>
          <w:spacing w:val="-8"/>
          <w:sz w:val="20"/>
          <w:lang w:val="pl-PL"/>
        </w:rPr>
        <w:t xml:space="preserve"> </w:t>
      </w:r>
      <w:r w:rsidRPr="00EA5684">
        <w:rPr>
          <w:sz w:val="20"/>
          <w:lang w:val="pl-PL"/>
        </w:rPr>
        <w:t>że:</w:t>
      </w:r>
    </w:p>
    <w:p w:rsidR="00830BBE" w:rsidRPr="00003120" w:rsidRDefault="00990634" w:rsidP="00003120">
      <w:pPr>
        <w:pStyle w:val="Akapitzlist"/>
        <w:numPr>
          <w:ilvl w:val="2"/>
          <w:numId w:val="5"/>
        </w:numPr>
        <w:tabs>
          <w:tab w:val="left" w:pos="1306"/>
        </w:tabs>
        <w:ind w:left="1305" w:right="146" w:hanging="466"/>
        <w:rPr>
          <w:i/>
          <w:sz w:val="20"/>
          <w:lang w:val="pl-PL"/>
        </w:rPr>
        <w:sectPr w:rsidR="00830BBE" w:rsidRPr="00003120">
          <w:footerReference w:type="default" r:id="rId17"/>
          <w:pgSz w:w="11930" w:h="16850"/>
          <w:pgMar w:top="820" w:right="720" w:bottom="1040" w:left="860" w:header="0" w:footer="843" w:gutter="0"/>
          <w:cols w:space="708"/>
        </w:sectPr>
      </w:pPr>
      <w:r w:rsidRPr="00EA5684">
        <w:rPr>
          <w:sz w:val="20"/>
          <w:lang w:val="pl-PL"/>
        </w:rPr>
        <w:t>administratorem Pani/Pana danych osobowyc</w:t>
      </w:r>
      <w:r w:rsidR="00003120">
        <w:rPr>
          <w:sz w:val="20"/>
          <w:lang w:val="pl-PL"/>
        </w:rPr>
        <w:t>h jest : Wójt Gminy</w:t>
      </w:r>
      <w:r w:rsidR="00825FC2">
        <w:rPr>
          <w:sz w:val="20"/>
          <w:lang w:val="pl-PL"/>
        </w:rPr>
        <w:t xml:space="preserve"> Bukowiec</w:t>
      </w:r>
      <w:r w:rsidRPr="00EA5684">
        <w:rPr>
          <w:sz w:val="20"/>
          <w:lang w:val="pl-PL"/>
        </w:rPr>
        <w:t xml:space="preserve">, </w:t>
      </w:r>
      <w:r w:rsidR="00003120">
        <w:rPr>
          <w:sz w:val="20"/>
          <w:lang w:val="pl-PL"/>
        </w:rPr>
        <w:t xml:space="preserve">z siedzibą w Bukowcu przy ul. Dr Floriana Ceynowy 14, 86-122 Bukowiec </w:t>
      </w:r>
      <w:hyperlink r:id="rId18" w:history="1">
        <w:r w:rsidR="00003120" w:rsidRPr="007B625D">
          <w:rPr>
            <w:rStyle w:val="Hipercze"/>
            <w:sz w:val="20"/>
            <w:lang w:val="pl-PL"/>
          </w:rPr>
          <w:t>www.bukowiec.pl</w:t>
        </w:r>
      </w:hyperlink>
      <w:r w:rsidR="00003120">
        <w:rPr>
          <w:sz w:val="20"/>
          <w:lang w:val="pl-PL"/>
        </w:rPr>
        <w:t xml:space="preserve"> adres e-mail </w:t>
      </w:r>
      <w:hyperlink r:id="rId19" w:history="1">
        <w:r w:rsidR="00003120" w:rsidRPr="007B625D">
          <w:rPr>
            <w:rStyle w:val="Hipercze"/>
            <w:sz w:val="20"/>
            <w:lang w:val="pl-PL"/>
          </w:rPr>
          <w:t>wojt@bukowiec.pl</w:t>
        </w:r>
      </w:hyperlink>
      <w:r w:rsidR="00003120">
        <w:rPr>
          <w:sz w:val="20"/>
          <w:lang w:val="pl-PL"/>
        </w:rPr>
        <w:t xml:space="preserve"> </w:t>
      </w:r>
    </w:p>
    <w:p w:rsidR="00830BBE" w:rsidRPr="00EA5684" w:rsidRDefault="00990634">
      <w:pPr>
        <w:pStyle w:val="Akapitzlist"/>
        <w:numPr>
          <w:ilvl w:val="2"/>
          <w:numId w:val="5"/>
        </w:numPr>
        <w:tabs>
          <w:tab w:val="left" w:pos="1186"/>
        </w:tabs>
        <w:spacing w:before="30"/>
        <w:ind w:left="1185" w:right="141" w:hanging="466"/>
        <w:jc w:val="both"/>
        <w:rPr>
          <w:sz w:val="20"/>
          <w:lang w:val="pl-PL"/>
        </w:rPr>
      </w:pPr>
      <w:r w:rsidRPr="00EA5684">
        <w:rPr>
          <w:sz w:val="20"/>
          <w:lang w:val="pl-PL"/>
        </w:rPr>
        <w:lastRenderedPageBreak/>
        <w:t>kontakt do inspektora ochro</w:t>
      </w:r>
      <w:r w:rsidR="00003120">
        <w:rPr>
          <w:sz w:val="20"/>
          <w:lang w:val="pl-PL"/>
        </w:rPr>
        <w:t xml:space="preserve">ny danych osobowych w Urzędzie Gminy w Bukowcu – Katarzyna </w:t>
      </w:r>
      <w:proofErr w:type="spellStart"/>
      <w:r w:rsidR="00003120">
        <w:rPr>
          <w:sz w:val="20"/>
          <w:lang w:val="pl-PL"/>
        </w:rPr>
        <w:t>Łabus</w:t>
      </w:r>
      <w:proofErr w:type="spellEnd"/>
      <w:r w:rsidR="00003120">
        <w:rPr>
          <w:sz w:val="20"/>
          <w:lang w:val="pl-PL"/>
        </w:rPr>
        <w:t xml:space="preserve">: e-mail </w:t>
      </w:r>
      <w:hyperlink r:id="rId20" w:history="1">
        <w:r w:rsidR="00003120" w:rsidRPr="007B625D">
          <w:rPr>
            <w:rStyle w:val="Hipercze"/>
            <w:sz w:val="20"/>
            <w:lang w:val="pl-PL"/>
          </w:rPr>
          <w:t>rodo@bukowiec.pl</w:t>
        </w:r>
      </w:hyperlink>
      <w:r w:rsidR="00003120">
        <w:rPr>
          <w:sz w:val="20"/>
          <w:lang w:val="pl-PL"/>
        </w:rPr>
        <w:t xml:space="preserve">  tel.  +48 52 3309327 </w:t>
      </w:r>
      <w:r w:rsidRPr="00EA5684">
        <w:rPr>
          <w:sz w:val="20"/>
          <w:lang w:val="pl-PL"/>
        </w:rPr>
        <w:t>;</w:t>
      </w:r>
    </w:p>
    <w:p w:rsidR="00830BBE" w:rsidRPr="00DC4A5F" w:rsidRDefault="00990634" w:rsidP="00DC4A5F">
      <w:pPr>
        <w:pStyle w:val="Akapitzlist"/>
        <w:numPr>
          <w:ilvl w:val="2"/>
          <w:numId w:val="5"/>
        </w:numPr>
        <w:tabs>
          <w:tab w:val="left" w:pos="1186"/>
        </w:tabs>
        <w:ind w:right="141"/>
        <w:jc w:val="both"/>
        <w:rPr>
          <w:sz w:val="20"/>
          <w:lang w:val="pl-PL"/>
        </w:rPr>
      </w:pPr>
      <w:r w:rsidRPr="00DC4A5F">
        <w:rPr>
          <w:sz w:val="20"/>
          <w:lang w:val="pl-PL"/>
        </w:rPr>
        <w:t xml:space="preserve">Pani/Pana dane osobowe przetwarzane będą na podstawie art. 6 ust. 1 lit. c RODO w celu związanym z postępowaniem o udzielenie zamówienia publicznego na </w:t>
      </w:r>
      <w:r w:rsidR="00DC4A5F">
        <w:rPr>
          <w:sz w:val="20"/>
          <w:lang w:val="pl-PL"/>
        </w:rPr>
        <w:t>„ Modernizację</w:t>
      </w:r>
      <w:r w:rsidR="00DC4A5F" w:rsidRPr="00DC4A5F">
        <w:rPr>
          <w:sz w:val="20"/>
          <w:lang w:val="pl-PL"/>
        </w:rPr>
        <w:t xml:space="preserve"> oświetlenia ulicznego na terenie gminy Bukowiec na urządzenia energooszczędne proekologiczne realizowanego w ramach Regionalnego Programu Operacyjnego Województwa Kujawsko-Pomorskiego 2014- 2020 ”</w:t>
      </w:r>
      <w:r w:rsidRPr="00DC4A5F">
        <w:rPr>
          <w:sz w:val="20"/>
          <w:lang w:val="pl-PL"/>
        </w:rPr>
        <w:t xml:space="preserve"> prowadzonym w trybie  przetargu</w:t>
      </w:r>
      <w:r w:rsidRPr="00DC4A5F">
        <w:rPr>
          <w:spacing w:val="-10"/>
          <w:sz w:val="20"/>
          <w:lang w:val="pl-PL"/>
        </w:rPr>
        <w:t xml:space="preserve"> </w:t>
      </w:r>
      <w:r w:rsidRPr="00DC4A5F">
        <w:rPr>
          <w:sz w:val="20"/>
          <w:lang w:val="pl-PL"/>
        </w:rPr>
        <w:t>nieograniczonego;</w:t>
      </w:r>
    </w:p>
    <w:p w:rsidR="00830BBE" w:rsidRPr="00EA5684" w:rsidRDefault="00990634">
      <w:pPr>
        <w:pStyle w:val="Akapitzlist"/>
        <w:numPr>
          <w:ilvl w:val="2"/>
          <w:numId w:val="5"/>
        </w:numPr>
        <w:tabs>
          <w:tab w:val="left" w:pos="1186"/>
        </w:tabs>
        <w:ind w:left="1185" w:right="153" w:hanging="466"/>
        <w:jc w:val="both"/>
        <w:rPr>
          <w:sz w:val="20"/>
          <w:lang w:val="pl-PL"/>
        </w:rPr>
      </w:pPr>
      <w:r w:rsidRPr="00EA5684">
        <w:rPr>
          <w:sz w:val="20"/>
          <w:lang w:val="pl-PL"/>
        </w:rPr>
        <w:t>odbiorcami Pani/Pana danych osobowych będą osoby lub podmioty, którym udostępniona zostanie dokumentacja postępowania w oparciu o art. 8 oraz art. 96 ust. 3 ustawy</w:t>
      </w:r>
      <w:r w:rsidRPr="00EA5684">
        <w:rPr>
          <w:spacing w:val="-24"/>
          <w:sz w:val="20"/>
          <w:lang w:val="pl-PL"/>
        </w:rPr>
        <w:t xml:space="preserve"> </w:t>
      </w:r>
      <w:r w:rsidRPr="00EA5684">
        <w:rPr>
          <w:sz w:val="20"/>
          <w:lang w:val="pl-PL"/>
        </w:rPr>
        <w:t>PZP;</w:t>
      </w:r>
    </w:p>
    <w:p w:rsidR="00830BBE" w:rsidRPr="00EA5684" w:rsidRDefault="00990634">
      <w:pPr>
        <w:pStyle w:val="Akapitzlist"/>
        <w:numPr>
          <w:ilvl w:val="2"/>
          <w:numId w:val="5"/>
        </w:numPr>
        <w:tabs>
          <w:tab w:val="left" w:pos="1231"/>
        </w:tabs>
        <w:ind w:left="1185" w:right="143" w:hanging="466"/>
        <w:jc w:val="both"/>
        <w:rPr>
          <w:sz w:val="20"/>
          <w:lang w:val="pl-PL"/>
        </w:rPr>
      </w:pPr>
      <w:r w:rsidRPr="00EA5684">
        <w:rPr>
          <w:sz w:val="20"/>
          <w:lang w:val="pl-PL"/>
        </w:rPr>
        <w:t>Pani/Pana dane osobowe będą przechowywane, zgodnie z art.  97 ust. 1 ustawy PZP, przez okres 4 lat od  dnia zakończenia postępowania o udzielenie zamówienia, a jeżeli czas trwania umowy przekracza 4 lata,  okres przechowywania obejmuje cały czas trwania</w:t>
      </w:r>
      <w:r w:rsidRPr="00EA5684">
        <w:rPr>
          <w:spacing w:val="-21"/>
          <w:sz w:val="20"/>
          <w:lang w:val="pl-PL"/>
        </w:rPr>
        <w:t xml:space="preserve"> </w:t>
      </w:r>
      <w:r w:rsidRPr="00EA5684">
        <w:rPr>
          <w:sz w:val="20"/>
          <w:lang w:val="pl-PL"/>
        </w:rPr>
        <w:t>umowy;</w:t>
      </w:r>
    </w:p>
    <w:p w:rsidR="00830BBE" w:rsidRPr="00EA5684" w:rsidRDefault="00990634">
      <w:pPr>
        <w:pStyle w:val="Akapitzlist"/>
        <w:numPr>
          <w:ilvl w:val="2"/>
          <w:numId w:val="5"/>
        </w:numPr>
        <w:tabs>
          <w:tab w:val="left" w:pos="1186"/>
        </w:tabs>
        <w:ind w:left="1185" w:right="146" w:hanging="466"/>
        <w:jc w:val="both"/>
        <w:rPr>
          <w:sz w:val="20"/>
          <w:lang w:val="pl-PL"/>
        </w:rPr>
      </w:pPr>
      <w:r w:rsidRPr="00EA5684">
        <w:rPr>
          <w:sz w:val="20"/>
          <w:lang w:val="pl-PL"/>
        </w:rPr>
        <w:t>obowiązek podania przez Panią/Pana danych osobowych bezpośrednio Pani/Pana dotyczących jest wymogiem ustawowym określonym w przepisach ustawy PZP, związanym z udziałem w postępowaniu o udzielenie</w:t>
      </w:r>
      <w:r w:rsidRPr="00EA5684">
        <w:rPr>
          <w:spacing w:val="-6"/>
          <w:sz w:val="20"/>
          <w:lang w:val="pl-PL"/>
        </w:rPr>
        <w:t xml:space="preserve"> </w:t>
      </w:r>
      <w:r w:rsidRPr="00EA5684">
        <w:rPr>
          <w:sz w:val="20"/>
          <w:lang w:val="pl-PL"/>
        </w:rPr>
        <w:t>zamówienia</w:t>
      </w:r>
      <w:r w:rsidRPr="00EA5684">
        <w:rPr>
          <w:spacing w:val="-4"/>
          <w:sz w:val="20"/>
          <w:lang w:val="pl-PL"/>
        </w:rPr>
        <w:t xml:space="preserve"> </w:t>
      </w:r>
      <w:r w:rsidRPr="00EA5684">
        <w:rPr>
          <w:sz w:val="20"/>
          <w:lang w:val="pl-PL"/>
        </w:rPr>
        <w:t>publicznego;</w:t>
      </w:r>
      <w:r w:rsidRPr="00EA5684">
        <w:rPr>
          <w:spacing w:val="-5"/>
          <w:sz w:val="20"/>
          <w:lang w:val="pl-PL"/>
        </w:rPr>
        <w:t xml:space="preserve"> </w:t>
      </w:r>
      <w:r w:rsidRPr="00EA5684">
        <w:rPr>
          <w:sz w:val="20"/>
          <w:lang w:val="pl-PL"/>
        </w:rPr>
        <w:t>konsekwencje</w:t>
      </w:r>
      <w:r w:rsidRPr="00EA5684">
        <w:rPr>
          <w:spacing w:val="-5"/>
          <w:sz w:val="20"/>
          <w:lang w:val="pl-PL"/>
        </w:rPr>
        <w:t xml:space="preserve"> </w:t>
      </w:r>
      <w:r w:rsidRPr="00EA5684">
        <w:rPr>
          <w:sz w:val="20"/>
          <w:lang w:val="pl-PL"/>
        </w:rPr>
        <w:t>niepodania</w:t>
      </w:r>
      <w:r w:rsidRPr="00EA5684">
        <w:rPr>
          <w:spacing w:val="-4"/>
          <w:sz w:val="20"/>
          <w:lang w:val="pl-PL"/>
        </w:rPr>
        <w:t xml:space="preserve"> </w:t>
      </w:r>
      <w:r w:rsidRPr="00EA5684">
        <w:rPr>
          <w:sz w:val="20"/>
          <w:lang w:val="pl-PL"/>
        </w:rPr>
        <w:t>określonych</w:t>
      </w:r>
      <w:r w:rsidRPr="00EA5684">
        <w:rPr>
          <w:spacing w:val="-4"/>
          <w:sz w:val="20"/>
          <w:lang w:val="pl-PL"/>
        </w:rPr>
        <w:t xml:space="preserve"> </w:t>
      </w:r>
      <w:r w:rsidRPr="00EA5684">
        <w:rPr>
          <w:sz w:val="20"/>
          <w:lang w:val="pl-PL"/>
        </w:rPr>
        <w:t>danych</w:t>
      </w:r>
      <w:r w:rsidRPr="00EA5684">
        <w:rPr>
          <w:spacing w:val="-4"/>
          <w:sz w:val="20"/>
          <w:lang w:val="pl-PL"/>
        </w:rPr>
        <w:t xml:space="preserve"> </w:t>
      </w:r>
      <w:r w:rsidRPr="00EA5684">
        <w:rPr>
          <w:sz w:val="20"/>
          <w:lang w:val="pl-PL"/>
        </w:rPr>
        <w:t>wynikają</w:t>
      </w:r>
      <w:r w:rsidRPr="00EA5684">
        <w:rPr>
          <w:spacing w:val="-4"/>
          <w:sz w:val="20"/>
          <w:lang w:val="pl-PL"/>
        </w:rPr>
        <w:t xml:space="preserve"> </w:t>
      </w:r>
      <w:r w:rsidRPr="00EA5684">
        <w:rPr>
          <w:sz w:val="20"/>
          <w:lang w:val="pl-PL"/>
        </w:rPr>
        <w:t>z</w:t>
      </w:r>
      <w:r w:rsidRPr="00EA5684">
        <w:rPr>
          <w:spacing w:val="-4"/>
          <w:sz w:val="20"/>
          <w:lang w:val="pl-PL"/>
        </w:rPr>
        <w:t xml:space="preserve"> </w:t>
      </w:r>
      <w:r w:rsidRPr="00EA5684">
        <w:rPr>
          <w:sz w:val="20"/>
          <w:lang w:val="pl-PL"/>
        </w:rPr>
        <w:t>ustawy</w:t>
      </w:r>
      <w:r w:rsidRPr="00EA5684">
        <w:rPr>
          <w:spacing w:val="-4"/>
          <w:sz w:val="20"/>
          <w:lang w:val="pl-PL"/>
        </w:rPr>
        <w:t xml:space="preserve"> </w:t>
      </w:r>
      <w:r w:rsidRPr="00EA5684">
        <w:rPr>
          <w:sz w:val="20"/>
          <w:lang w:val="pl-PL"/>
        </w:rPr>
        <w:t>PZP;</w:t>
      </w:r>
    </w:p>
    <w:p w:rsidR="00830BBE" w:rsidRPr="00EA5684" w:rsidRDefault="00990634">
      <w:pPr>
        <w:pStyle w:val="Akapitzlist"/>
        <w:numPr>
          <w:ilvl w:val="2"/>
          <w:numId w:val="5"/>
        </w:numPr>
        <w:tabs>
          <w:tab w:val="left" w:pos="1186"/>
        </w:tabs>
        <w:spacing w:before="1"/>
        <w:ind w:left="1185" w:right="146" w:hanging="466"/>
        <w:jc w:val="both"/>
        <w:rPr>
          <w:sz w:val="20"/>
          <w:lang w:val="pl-PL"/>
        </w:rPr>
      </w:pPr>
      <w:r w:rsidRPr="00EA5684">
        <w:rPr>
          <w:sz w:val="20"/>
          <w:lang w:val="pl-PL"/>
        </w:rPr>
        <w:t>w odniesieniu do Pani/Pana danych osobowych decyzje nie będą podejmowane w sposób zautomatyzowany, stosowanie do art. 22</w:t>
      </w:r>
      <w:r w:rsidRPr="00EA5684">
        <w:rPr>
          <w:spacing w:val="-9"/>
          <w:sz w:val="20"/>
          <w:lang w:val="pl-PL"/>
        </w:rPr>
        <w:t xml:space="preserve"> </w:t>
      </w:r>
      <w:r w:rsidRPr="00EA5684">
        <w:rPr>
          <w:sz w:val="20"/>
          <w:lang w:val="pl-PL"/>
        </w:rPr>
        <w:t>RODO.</w:t>
      </w:r>
    </w:p>
    <w:p w:rsidR="00830BBE" w:rsidRPr="00EA5684" w:rsidRDefault="00990634">
      <w:pPr>
        <w:pStyle w:val="Akapitzlist"/>
        <w:numPr>
          <w:ilvl w:val="1"/>
          <w:numId w:val="5"/>
        </w:numPr>
        <w:tabs>
          <w:tab w:val="left" w:pos="694"/>
        </w:tabs>
        <w:ind w:left="693" w:hanging="541"/>
        <w:rPr>
          <w:sz w:val="20"/>
          <w:lang w:val="pl-PL"/>
        </w:rPr>
      </w:pPr>
      <w:r w:rsidRPr="00EA5684">
        <w:rPr>
          <w:sz w:val="20"/>
          <w:lang w:val="pl-PL"/>
        </w:rPr>
        <w:t>Posiada</w:t>
      </w:r>
      <w:r w:rsidRPr="00EA5684">
        <w:rPr>
          <w:spacing w:val="-5"/>
          <w:sz w:val="20"/>
          <w:lang w:val="pl-PL"/>
        </w:rPr>
        <w:t xml:space="preserve"> </w:t>
      </w:r>
      <w:r w:rsidRPr="00EA5684">
        <w:rPr>
          <w:sz w:val="20"/>
          <w:lang w:val="pl-PL"/>
        </w:rPr>
        <w:t>Pani/Pan:</w:t>
      </w:r>
    </w:p>
    <w:p w:rsidR="00830BBE" w:rsidRPr="00EA5684" w:rsidRDefault="00990634">
      <w:pPr>
        <w:pStyle w:val="Akapitzlist"/>
        <w:numPr>
          <w:ilvl w:val="2"/>
          <w:numId w:val="5"/>
        </w:numPr>
        <w:tabs>
          <w:tab w:val="left" w:pos="1147"/>
        </w:tabs>
        <w:spacing w:line="228" w:lineRule="exact"/>
        <w:ind w:left="1146" w:hanging="427"/>
        <w:rPr>
          <w:sz w:val="20"/>
          <w:lang w:val="pl-PL"/>
        </w:rPr>
      </w:pPr>
      <w:r w:rsidRPr="00EA5684">
        <w:rPr>
          <w:sz w:val="20"/>
          <w:lang w:val="pl-PL"/>
        </w:rPr>
        <w:t>na podstawie art. 15 RODO prawo dostępu do danych osobowych Pani/Pana</w:t>
      </w:r>
      <w:r w:rsidRPr="00EA5684">
        <w:rPr>
          <w:spacing w:val="-30"/>
          <w:sz w:val="20"/>
          <w:lang w:val="pl-PL"/>
        </w:rPr>
        <w:t xml:space="preserve"> </w:t>
      </w:r>
      <w:r w:rsidRPr="00EA5684">
        <w:rPr>
          <w:sz w:val="20"/>
          <w:lang w:val="pl-PL"/>
        </w:rPr>
        <w:t>dotyczących;</w:t>
      </w:r>
    </w:p>
    <w:p w:rsidR="00830BBE" w:rsidRPr="00EA5684" w:rsidRDefault="00990634">
      <w:pPr>
        <w:pStyle w:val="Akapitzlist"/>
        <w:numPr>
          <w:ilvl w:val="2"/>
          <w:numId w:val="5"/>
        </w:numPr>
        <w:tabs>
          <w:tab w:val="left" w:pos="1147"/>
        </w:tabs>
        <w:spacing w:line="260" w:lineRule="exact"/>
        <w:ind w:left="1146" w:hanging="427"/>
        <w:rPr>
          <w:sz w:val="20"/>
          <w:lang w:val="pl-PL"/>
        </w:rPr>
      </w:pPr>
      <w:r w:rsidRPr="00EA5684">
        <w:rPr>
          <w:sz w:val="20"/>
          <w:lang w:val="pl-PL"/>
        </w:rPr>
        <w:t>na podstawie art. 16 RODO prawo do sprostowania Pani/Pana danych osobowych</w:t>
      </w:r>
      <w:r w:rsidRPr="00EA5684">
        <w:rPr>
          <w:spacing w:val="-24"/>
          <w:sz w:val="20"/>
          <w:lang w:val="pl-PL"/>
        </w:rPr>
        <w:t xml:space="preserve"> </w:t>
      </w:r>
      <w:r w:rsidRPr="00EA5684">
        <w:rPr>
          <w:b/>
          <w:position w:val="10"/>
          <w:sz w:val="13"/>
          <w:lang w:val="pl-PL"/>
        </w:rPr>
        <w:t>1</w:t>
      </w:r>
      <w:r w:rsidRPr="00EA5684">
        <w:rPr>
          <w:sz w:val="20"/>
          <w:lang w:val="pl-PL"/>
        </w:rPr>
        <w:t>;</w:t>
      </w:r>
    </w:p>
    <w:p w:rsidR="00830BBE" w:rsidRPr="00EA5684" w:rsidRDefault="00990634">
      <w:pPr>
        <w:pStyle w:val="Akapitzlist"/>
        <w:numPr>
          <w:ilvl w:val="2"/>
          <w:numId w:val="5"/>
        </w:numPr>
        <w:tabs>
          <w:tab w:val="left" w:pos="1147"/>
        </w:tabs>
        <w:spacing w:before="24" w:line="208" w:lineRule="auto"/>
        <w:ind w:left="1146" w:right="150" w:hanging="427"/>
        <w:jc w:val="both"/>
        <w:rPr>
          <w:sz w:val="20"/>
          <w:lang w:val="pl-PL"/>
        </w:rPr>
      </w:pPr>
      <w:r w:rsidRPr="00EA5684">
        <w:rPr>
          <w:sz w:val="20"/>
          <w:lang w:val="pl-PL"/>
        </w:rPr>
        <w:t>na podstawie art. 18 RODO prawo żądania od administratora ograniczenia przetwarzania danych osobowych  z zastrzeżeniem przypadków, o których mowa w art. 18 ust. 2 RODO</w:t>
      </w:r>
      <w:r w:rsidRPr="00EA5684">
        <w:rPr>
          <w:spacing w:val="-13"/>
          <w:sz w:val="20"/>
          <w:lang w:val="pl-PL"/>
        </w:rPr>
        <w:t xml:space="preserve"> </w:t>
      </w:r>
      <w:r w:rsidRPr="00EA5684">
        <w:rPr>
          <w:position w:val="10"/>
          <w:sz w:val="13"/>
          <w:lang w:val="pl-PL"/>
        </w:rPr>
        <w:t>2</w:t>
      </w:r>
      <w:r w:rsidRPr="00EA5684">
        <w:rPr>
          <w:sz w:val="20"/>
          <w:lang w:val="pl-PL"/>
        </w:rPr>
        <w:t>;</w:t>
      </w:r>
    </w:p>
    <w:p w:rsidR="00830BBE" w:rsidRPr="00EA5684" w:rsidRDefault="00990634">
      <w:pPr>
        <w:pStyle w:val="Akapitzlist"/>
        <w:numPr>
          <w:ilvl w:val="2"/>
          <w:numId w:val="5"/>
        </w:numPr>
        <w:tabs>
          <w:tab w:val="left" w:pos="1147"/>
        </w:tabs>
        <w:spacing w:before="7"/>
        <w:ind w:left="1146" w:right="144" w:hanging="427"/>
        <w:jc w:val="both"/>
        <w:rPr>
          <w:sz w:val="20"/>
          <w:lang w:val="pl-PL"/>
        </w:rPr>
      </w:pPr>
      <w:r w:rsidRPr="00EA5684">
        <w:rPr>
          <w:sz w:val="20"/>
          <w:lang w:val="pl-PL"/>
        </w:rPr>
        <w:t>prawo do wniesienia skargi do Prezesa Urzędu Ochrony Danych Osobowych, gdy uzna Pani/Pan, że przetwarzanie danych osobowych Pani/Pana dotyczących narusza przepisy</w:t>
      </w:r>
      <w:r w:rsidRPr="00EA5684">
        <w:rPr>
          <w:spacing w:val="-27"/>
          <w:sz w:val="20"/>
          <w:lang w:val="pl-PL"/>
        </w:rPr>
        <w:t xml:space="preserve"> </w:t>
      </w:r>
      <w:r w:rsidRPr="00EA5684">
        <w:rPr>
          <w:sz w:val="20"/>
          <w:lang w:val="pl-PL"/>
        </w:rPr>
        <w:t>RODO;</w:t>
      </w:r>
    </w:p>
    <w:p w:rsidR="00830BBE" w:rsidRPr="00EA5684" w:rsidRDefault="00990634">
      <w:pPr>
        <w:pStyle w:val="Akapitzlist"/>
        <w:numPr>
          <w:ilvl w:val="0"/>
          <w:numId w:val="2"/>
        </w:numPr>
        <w:tabs>
          <w:tab w:val="left" w:pos="720"/>
        </w:tabs>
        <w:rPr>
          <w:sz w:val="20"/>
          <w:lang w:val="pl-PL"/>
        </w:rPr>
      </w:pPr>
      <w:r w:rsidRPr="00EA5684">
        <w:rPr>
          <w:sz w:val="20"/>
          <w:lang w:val="pl-PL"/>
        </w:rPr>
        <w:t>Nie przysługuje</w:t>
      </w:r>
      <w:r w:rsidRPr="00EA5684">
        <w:rPr>
          <w:spacing w:val="-9"/>
          <w:sz w:val="20"/>
          <w:lang w:val="pl-PL"/>
        </w:rPr>
        <w:t xml:space="preserve"> </w:t>
      </w:r>
      <w:r w:rsidRPr="00EA5684">
        <w:rPr>
          <w:sz w:val="20"/>
          <w:lang w:val="pl-PL"/>
        </w:rPr>
        <w:t>Pani/Panu:</w:t>
      </w:r>
    </w:p>
    <w:p w:rsidR="00830BBE" w:rsidRPr="00EA5684" w:rsidRDefault="00990634">
      <w:pPr>
        <w:pStyle w:val="Akapitzlist"/>
        <w:numPr>
          <w:ilvl w:val="1"/>
          <w:numId w:val="2"/>
        </w:numPr>
        <w:tabs>
          <w:tab w:val="left" w:pos="1147"/>
        </w:tabs>
        <w:ind w:hanging="427"/>
        <w:rPr>
          <w:sz w:val="20"/>
          <w:lang w:val="pl-PL"/>
        </w:rPr>
      </w:pPr>
      <w:r w:rsidRPr="00EA5684">
        <w:rPr>
          <w:sz w:val="20"/>
          <w:lang w:val="pl-PL"/>
        </w:rPr>
        <w:t>w związku z art. 17 ust. 3 lit. b, d lub e RODO prawo do usunięcia danych</w:t>
      </w:r>
      <w:r w:rsidRPr="00EA5684">
        <w:rPr>
          <w:spacing w:val="-27"/>
          <w:sz w:val="20"/>
          <w:lang w:val="pl-PL"/>
        </w:rPr>
        <w:t xml:space="preserve"> </w:t>
      </w:r>
      <w:r w:rsidRPr="00EA5684">
        <w:rPr>
          <w:sz w:val="20"/>
          <w:lang w:val="pl-PL"/>
        </w:rPr>
        <w:t>osobowych;</w:t>
      </w:r>
    </w:p>
    <w:p w:rsidR="00830BBE" w:rsidRPr="00EA5684" w:rsidRDefault="00990634">
      <w:pPr>
        <w:pStyle w:val="Akapitzlist"/>
        <w:numPr>
          <w:ilvl w:val="1"/>
          <w:numId w:val="2"/>
        </w:numPr>
        <w:tabs>
          <w:tab w:val="left" w:pos="1147"/>
        </w:tabs>
        <w:spacing w:line="243" w:lineRule="exact"/>
        <w:ind w:hanging="427"/>
        <w:rPr>
          <w:sz w:val="20"/>
          <w:lang w:val="pl-PL"/>
        </w:rPr>
      </w:pPr>
      <w:r w:rsidRPr="00EA5684">
        <w:rPr>
          <w:sz w:val="20"/>
          <w:lang w:val="pl-PL"/>
        </w:rPr>
        <w:t>prawo do przenoszenia danych osobowych, o którym mowa w art. 20</w:t>
      </w:r>
      <w:r w:rsidRPr="00EA5684">
        <w:rPr>
          <w:spacing w:val="-17"/>
          <w:sz w:val="20"/>
          <w:lang w:val="pl-PL"/>
        </w:rPr>
        <w:t xml:space="preserve"> </w:t>
      </w:r>
      <w:r w:rsidRPr="00EA5684">
        <w:rPr>
          <w:sz w:val="20"/>
          <w:lang w:val="pl-PL"/>
        </w:rPr>
        <w:t>RODO;</w:t>
      </w:r>
    </w:p>
    <w:p w:rsidR="00830BBE" w:rsidRPr="00EA5684" w:rsidRDefault="00990634">
      <w:pPr>
        <w:pStyle w:val="Akapitzlist"/>
        <w:numPr>
          <w:ilvl w:val="1"/>
          <w:numId w:val="2"/>
        </w:numPr>
        <w:tabs>
          <w:tab w:val="left" w:pos="1147"/>
        </w:tabs>
        <w:ind w:right="148" w:hanging="427"/>
        <w:jc w:val="both"/>
        <w:rPr>
          <w:sz w:val="20"/>
          <w:lang w:val="pl-PL"/>
        </w:rPr>
      </w:pPr>
      <w:r w:rsidRPr="00EA5684">
        <w:rPr>
          <w:sz w:val="20"/>
          <w:lang w:val="pl-PL"/>
        </w:rPr>
        <w:t>na podstawie art. 21 RODO prawo sprzeciwu, wobec przetwarzania danych osobowych, gdyż podstawą prawną przetwarzania Pani/Pana danych osobowych jest art. 6 ust. 1 lit. c</w:t>
      </w:r>
      <w:r w:rsidRPr="00EA5684">
        <w:rPr>
          <w:spacing w:val="-29"/>
          <w:sz w:val="20"/>
          <w:lang w:val="pl-PL"/>
        </w:rPr>
        <w:t xml:space="preserve"> </w:t>
      </w:r>
      <w:r w:rsidRPr="00EA5684">
        <w:rPr>
          <w:sz w:val="20"/>
          <w:lang w:val="pl-PL"/>
        </w:rPr>
        <w:t>RODO.</w:t>
      </w:r>
    </w:p>
    <w:p w:rsidR="00830BBE" w:rsidRPr="00EA5684" w:rsidRDefault="00830BBE">
      <w:pPr>
        <w:pStyle w:val="Tekstpodstawowy"/>
        <w:spacing w:before="5"/>
        <w:rPr>
          <w:sz w:val="17"/>
          <w:lang w:val="pl-PL"/>
        </w:rPr>
      </w:pPr>
    </w:p>
    <w:p w:rsidR="00830BBE" w:rsidRPr="00EA5684" w:rsidRDefault="00990634">
      <w:pPr>
        <w:ind w:left="294" w:right="148" w:hanging="143"/>
        <w:jc w:val="both"/>
        <w:rPr>
          <w:i/>
          <w:sz w:val="20"/>
          <w:lang w:val="pl-PL"/>
        </w:rPr>
      </w:pPr>
      <w:r w:rsidRPr="00EA5684">
        <w:rPr>
          <w:i/>
          <w:position w:val="10"/>
          <w:sz w:val="13"/>
          <w:lang w:val="pl-PL"/>
        </w:rPr>
        <w:t xml:space="preserve">1 </w:t>
      </w:r>
      <w:r w:rsidRPr="00EA5684">
        <w:rPr>
          <w:b/>
          <w:i/>
          <w:sz w:val="20"/>
          <w:lang w:val="pl-PL"/>
        </w:rPr>
        <w:t xml:space="preserve">Wyjaśnienie: </w:t>
      </w:r>
      <w:r w:rsidRPr="00EA5684">
        <w:rPr>
          <w:i/>
          <w:sz w:val="20"/>
          <w:lang w:val="pl-PL"/>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830BBE" w:rsidRPr="00EA5684" w:rsidRDefault="00990634">
      <w:pPr>
        <w:spacing w:line="244" w:lineRule="exact"/>
        <w:ind w:left="294" w:right="436" w:hanging="143"/>
        <w:rPr>
          <w:i/>
          <w:sz w:val="20"/>
          <w:lang w:val="pl-PL"/>
        </w:rPr>
      </w:pPr>
      <w:r w:rsidRPr="00EA5684">
        <w:rPr>
          <w:i/>
          <w:position w:val="10"/>
          <w:sz w:val="13"/>
          <w:lang w:val="pl-PL"/>
        </w:rPr>
        <w:t xml:space="preserve">2  </w:t>
      </w:r>
      <w:r w:rsidRPr="00EA5684">
        <w:rPr>
          <w:b/>
          <w:i/>
          <w:sz w:val="20"/>
          <w:lang w:val="pl-PL"/>
        </w:rPr>
        <w:t xml:space="preserve">Wyjaśnienie: </w:t>
      </w:r>
      <w:r w:rsidRPr="00EA5684">
        <w:rPr>
          <w:i/>
          <w:sz w:val="20"/>
          <w:lang w:val="pl-PL"/>
        </w:rPr>
        <w:t>prawo do ograniczenia przetwarzania nie ma zastosowania w odniesieniu do przechowywania, w celu</w:t>
      </w:r>
    </w:p>
    <w:p w:rsidR="00830BBE" w:rsidRPr="00EA5684" w:rsidRDefault="00990634">
      <w:pPr>
        <w:ind w:left="294" w:right="263"/>
        <w:rPr>
          <w:i/>
          <w:sz w:val="20"/>
          <w:lang w:val="pl-PL"/>
        </w:rPr>
      </w:pPr>
      <w:r w:rsidRPr="00EA5684">
        <w:rPr>
          <w:i/>
          <w:sz w:val="20"/>
          <w:lang w:val="pl-PL"/>
        </w:rPr>
        <w:t>zapewnienia korzystania ze środków ochrony prawnej lub w celu ochrony praw innej osoby fizycznej lub prawnej, lub z uwagi na ważne względy interesu publicznego Unii Europejskiej lub państwa członkowskiego.</w:t>
      </w:r>
    </w:p>
    <w:p w:rsidR="00830BBE" w:rsidRPr="00EA5684" w:rsidRDefault="00830BBE">
      <w:pPr>
        <w:pStyle w:val="Tekstpodstawowy"/>
        <w:rPr>
          <w:i/>
          <w:lang w:val="pl-PL"/>
        </w:rPr>
      </w:pPr>
    </w:p>
    <w:p w:rsidR="00830BBE" w:rsidRPr="00EA5684" w:rsidRDefault="00830BBE">
      <w:pPr>
        <w:pStyle w:val="Tekstpodstawowy"/>
        <w:spacing w:before="1"/>
        <w:rPr>
          <w:i/>
          <w:lang w:val="pl-PL"/>
        </w:rPr>
      </w:pPr>
    </w:p>
    <w:p w:rsidR="00830BBE" w:rsidRPr="00EA5684" w:rsidRDefault="00990634">
      <w:pPr>
        <w:pStyle w:val="Nagwek1"/>
        <w:spacing w:before="1"/>
        <w:ind w:left="152" w:right="6016"/>
        <w:rPr>
          <w:lang w:val="pl-PL"/>
        </w:rPr>
      </w:pPr>
      <w:r w:rsidRPr="00EA5684">
        <w:rPr>
          <w:lang w:val="pl-PL"/>
        </w:rPr>
        <w:t>Załączniki do SIWZ:</w:t>
      </w:r>
    </w:p>
    <w:p w:rsidR="00830BBE" w:rsidRPr="00EA5684" w:rsidRDefault="00830BBE">
      <w:pPr>
        <w:pStyle w:val="Tekstpodstawowy"/>
        <w:spacing w:before="3"/>
        <w:rPr>
          <w:b/>
          <w:sz w:val="19"/>
          <w:lang w:val="pl-PL"/>
        </w:rPr>
      </w:pP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Formularz</w:t>
      </w:r>
      <w:r w:rsidRPr="00EA5684">
        <w:rPr>
          <w:spacing w:val="-4"/>
          <w:sz w:val="20"/>
          <w:lang w:val="pl-PL"/>
        </w:rPr>
        <w:t xml:space="preserve"> </w:t>
      </w:r>
      <w:r w:rsidRPr="00EA5684">
        <w:rPr>
          <w:sz w:val="20"/>
          <w:lang w:val="pl-PL"/>
        </w:rPr>
        <w:t>Ofertowy</w:t>
      </w:r>
      <w:r w:rsidRPr="00EA5684">
        <w:rPr>
          <w:sz w:val="20"/>
          <w:lang w:val="pl-PL"/>
        </w:rPr>
        <w:tab/>
        <w:t>– załącznik nr</w:t>
      </w:r>
      <w:r w:rsidRPr="00EA5684">
        <w:rPr>
          <w:spacing w:val="-5"/>
          <w:sz w:val="20"/>
          <w:lang w:val="pl-PL"/>
        </w:rPr>
        <w:t xml:space="preserve"> </w:t>
      </w:r>
      <w:r w:rsidRPr="00EA5684">
        <w:rPr>
          <w:sz w:val="20"/>
          <w:lang w:val="pl-PL"/>
        </w:rPr>
        <w:t>1</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wykonawcy odnośnie spełniania warunków udziału</w:t>
      </w:r>
      <w:r w:rsidRPr="00EA5684">
        <w:rPr>
          <w:spacing w:val="-10"/>
          <w:sz w:val="20"/>
          <w:lang w:val="pl-PL"/>
        </w:rPr>
        <w:t xml:space="preserve"> </w:t>
      </w:r>
      <w:r w:rsidRPr="00EA5684">
        <w:rPr>
          <w:sz w:val="20"/>
          <w:lang w:val="pl-PL"/>
        </w:rPr>
        <w:t>w</w:t>
      </w:r>
      <w:r w:rsidRPr="00EA5684">
        <w:rPr>
          <w:spacing w:val="-4"/>
          <w:sz w:val="20"/>
          <w:lang w:val="pl-PL"/>
        </w:rPr>
        <w:t xml:space="preserve"> </w:t>
      </w:r>
      <w:r w:rsidRPr="00EA5684">
        <w:rPr>
          <w:sz w:val="20"/>
          <w:lang w:val="pl-PL"/>
        </w:rPr>
        <w:t>postępowaniu</w:t>
      </w:r>
      <w:r w:rsidRPr="00EA5684">
        <w:rPr>
          <w:sz w:val="20"/>
          <w:lang w:val="pl-PL"/>
        </w:rPr>
        <w:tab/>
        <w:t>– załącznik nr</w:t>
      </w:r>
      <w:r w:rsidRPr="00EA5684">
        <w:rPr>
          <w:spacing w:val="-5"/>
          <w:sz w:val="20"/>
          <w:lang w:val="pl-PL"/>
        </w:rPr>
        <w:t xml:space="preserve"> </w:t>
      </w:r>
      <w:r w:rsidRPr="00EA5684">
        <w:rPr>
          <w:sz w:val="20"/>
          <w:lang w:val="pl-PL"/>
        </w:rPr>
        <w:t>2a</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Oświadczenie wykonawcy dotyczące przesłanek wykluczenia</w:t>
      </w:r>
      <w:r w:rsidRPr="00EA5684">
        <w:rPr>
          <w:spacing w:val="-10"/>
          <w:sz w:val="20"/>
          <w:lang w:val="pl-PL"/>
        </w:rPr>
        <w:t xml:space="preserve"> </w:t>
      </w:r>
      <w:r w:rsidRPr="00EA5684">
        <w:rPr>
          <w:sz w:val="20"/>
          <w:lang w:val="pl-PL"/>
        </w:rPr>
        <w:t>z</w:t>
      </w:r>
      <w:r w:rsidRPr="00EA5684">
        <w:rPr>
          <w:spacing w:val="-1"/>
          <w:sz w:val="20"/>
          <w:lang w:val="pl-PL"/>
        </w:rPr>
        <w:t xml:space="preserve"> </w:t>
      </w:r>
      <w:r w:rsidRPr="00EA5684">
        <w:rPr>
          <w:sz w:val="20"/>
          <w:lang w:val="pl-PL"/>
        </w:rPr>
        <w:t>postępowania</w:t>
      </w:r>
      <w:r w:rsidRPr="00EA5684">
        <w:rPr>
          <w:sz w:val="20"/>
          <w:lang w:val="pl-PL"/>
        </w:rPr>
        <w:tab/>
        <w:t>– załącznik nr</w:t>
      </w:r>
      <w:r w:rsidRPr="00EA5684">
        <w:rPr>
          <w:spacing w:val="-5"/>
          <w:sz w:val="20"/>
          <w:lang w:val="pl-PL"/>
        </w:rPr>
        <w:t xml:space="preserve"> </w:t>
      </w:r>
      <w:r w:rsidRPr="00EA5684">
        <w:rPr>
          <w:sz w:val="20"/>
          <w:lang w:val="pl-PL"/>
        </w:rPr>
        <w:t>2b</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Wykaz</w:t>
      </w:r>
      <w:r w:rsidRPr="00EA5684">
        <w:rPr>
          <w:spacing w:val="-2"/>
          <w:sz w:val="20"/>
          <w:lang w:val="pl-PL"/>
        </w:rPr>
        <w:t xml:space="preserve"> </w:t>
      </w:r>
      <w:r w:rsidRPr="00EA5684">
        <w:rPr>
          <w:sz w:val="20"/>
          <w:lang w:val="pl-PL"/>
        </w:rPr>
        <w:t>robót</w:t>
      </w:r>
      <w:r w:rsidRPr="00EA5684">
        <w:rPr>
          <w:spacing w:val="-2"/>
          <w:sz w:val="20"/>
          <w:lang w:val="pl-PL"/>
        </w:rPr>
        <w:t xml:space="preserve"> </w:t>
      </w:r>
      <w:r w:rsidRPr="00EA5684">
        <w:rPr>
          <w:sz w:val="20"/>
          <w:lang w:val="pl-PL"/>
        </w:rPr>
        <w:t>budowlanych</w:t>
      </w:r>
      <w:r w:rsidRPr="00EA5684">
        <w:rPr>
          <w:sz w:val="20"/>
          <w:lang w:val="pl-PL"/>
        </w:rPr>
        <w:tab/>
        <w:t>– załącznik nr</w:t>
      </w:r>
      <w:r w:rsidRPr="00EA5684">
        <w:rPr>
          <w:spacing w:val="-5"/>
          <w:sz w:val="20"/>
          <w:lang w:val="pl-PL"/>
        </w:rPr>
        <w:t xml:space="preserve"> </w:t>
      </w:r>
      <w:r w:rsidRPr="00EA5684">
        <w:rPr>
          <w:sz w:val="20"/>
          <w:lang w:val="pl-PL"/>
        </w:rPr>
        <w:t>3</w:t>
      </w:r>
    </w:p>
    <w:p w:rsidR="00830BBE" w:rsidRPr="00EA5684" w:rsidRDefault="00990634">
      <w:pPr>
        <w:pStyle w:val="Akapitzlist"/>
        <w:numPr>
          <w:ilvl w:val="0"/>
          <w:numId w:val="1"/>
        </w:numPr>
        <w:tabs>
          <w:tab w:val="left" w:pos="581"/>
          <w:tab w:val="left" w:pos="8074"/>
        </w:tabs>
        <w:spacing w:before="1" w:line="243" w:lineRule="exact"/>
        <w:rPr>
          <w:sz w:val="20"/>
          <w:lang w:val="pl-PL"/>
        </w:rPr>
      </w:pPr>
      <w:r w:rsidRPr="00EA5684">
        <w:rPr>
          <w:sz w:val="20"/>
          <w:lang w:val="pl-PL"/>
        </w:rPr>
        <w:t>Wykaz</w:t>
      </w:r>
      <w:r w:rsidRPr="00EA5684">
        <w:rPr>
          <w:spacing w:val="-1"/>
          <w:sz w:val="20"/>
          <w:lang w:val="pl-PL"/>
        </w:rPr>
        <w:t xml:space="preserve"> </w:t>
      </w:r>
      <w:r w:rsidRPr="00EA5684">
        <w:rPr>
          <w:sz w:val="20"/>
          <w:lang w:val="pl-PL"/>
        </w:rPr>
        <w:t>osób</w:t>
      </w:r>
      <w:r w:rsidRPr="00EA5684">
        <w:rPr>
          <w:sz w:val="20"/>
          <w:lang w:val="pl-PL"/>
        </w:rPr>
        <w:tab/>
        <w:t>– załącznik nr</w:t>
      </w:r>
      <w:r w:rsidRPr="00EA5684">
        <w:rPr>
          <w:spacing w:val="-5"/>
          <w:sz w:val="20"/>
          <w:lang w:val="pl-PL"/>
        </w:rPr>
        <w:t xml:space="preserve"> </w:t>
      </w:r>
      <w:r w:rsidRPr="00EA5684">
        <w:rPr>
          <w:sz w:val="20"/>
          <w:lang w:val="pl-PL"/>
        </w:rPr>
        <w:t>4</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Gwarancja</w:t>
      </w:r>
      <w:r w:rsidRPr="00EA5684">
        <w:rPr>
          <w:sz w:val="20"/>
          <w:lang w:val="pl-PL"/>
        </w:rPr>
        <w:tab/>
        <w:t>– załącznik nr</w:t>
      </w:r>
      <w:r w:rsidRPr="00EA5684">
        <w:rPr>
          <w:spacing w:val="-5"/>
          <w:sz w:val="20"/>
          <w:lang w:val="pl-PL"/>
        </w:rPr>
        <w:t xml:space="preserve"> </w:t>
      </w:r>
      <w:r w:rsidRPr="00EA5684">
        <w:rPr>
          <w:sz w:val="20"/>
          <w:lang w:val="pl-PL"/>
        </w:rPr>
        <w:t>5</w:t>
      </w:r>
    </w:p>
    <w:p w:rsidR="00830BBE" w:rsidRPr="00EA5684" w:rsidRDefault="00990634">
      <w:pPr>
        <w:pStyle w:val="Akapitzlist"/>
        <w:numPr>
          <w:ilvl w:val="0"/>
          <w:numId w:val="1"/>
        </w:numPr>
        <w:tabs>
          <w:tab w:val="left" w:pos="581"/>
          <w:tab w:val="left" w:pos="8074"/>
        </w:tabs>
        <w:rPr>
          <w:sz w:val="20"/>
          <w:lang w:val="pl-PL"/>
        </w:rPr>
      </w:pPr>
      <w:r w:rsidRPr="00EA5684">
        <w:rPr>
          <w:sz w:val="20"/>
          <w:lang w:val="pl-PL"/>
        </w:rPr>
        <w:t>Wzór</w:t>
      </w:r>
      <w:r w:rsidRPr="00EA5684">
        <w:rPr>
          <w:spacing w:val="-2"/>
          <w:sz w:val="20"/>
          <w:lang w:val="pl-PL"/>
        </w:rPr>
        <w:t xml:space="preserve"> </w:t>
      </w:r>
      <w:r w:rsidRPr="00EA5684">
        <w:rPr>
          <w:sz w:val="20"/>
          <w:lang w:val="pl-PL"/>
        </w:rPr>
        <w:t>umowy</w:t>
      </w:r>
      <w:r w:rsidRPr="00EA5684">
        <w:rPr>
          <w:sz w:val="20"/>
          <w:lang w:val="pl-PL"/>
        </w:rPr>
        <w:tab/>
        <w:t>– załącznik nr</w:t>
      </w:r>
      <w:r w:rsidRPr="00EA5684">
        <w:rPr>
          <w:spacing w:val="-4"/>
          <w:sz w:val="20"/>
          <w:lang w:val="pl-PL"/>
        </w:rPr>
        <w:t xml:space="preserve"> </w:t>
      </w:r>
      <w:r w:rsidRPr="00EA5684">
        <w:rPr>
          <w:sz w:val="20"/>
          <w:lang w:val="pl-PL"/>
        </w:rPr>
        <w:t>6</w:t>
      </w:r>
    </w:p>
    <w:p w:rsidR="00830BBE" w:rsidRPr="00EA5684" w:rsidRDefault="00990634">
      <w:pPr>
        <w:pStyle w:val="Akapitzlist"/>
        <w:numPr>
          <w:ilvl w:val="0"/>
          <w:numId w:val="1"/>
        </w:numPr>
        <w:tabs>
          <w:tab w:val="left" w:pos="581"/>
          <w:tab w:val="left" w:pos="8074"/>
        </w:tabs>
        <w:spacing w:line="243" w:lineRule="exact"/>
        <w:rPr>
          <w:sz w:val="20"/>
          <w:lang w:val="pl-PL"/>
        </w:rPr>
      </w:pPr>
      <w:r w:rsidRPr="00EA5684">
        <w:rPr>
          <w:sz w:val="20"/>
          <w:lang w:val="pl-PL"/>
        </w:rPr>
        <w:t>Oświadczenie o przynależności do tej samej</w:t>
      </w:r>
      <w:r w:rsidRPr="00EA5684">
        <w:rPr>
          <w:spacing w:val="-14"/>
          <w:sz w:val="20"/>
          <w:lang w:val="pl-PL"/>
        </w:rPr>
        <w:t xml:space="preserve"> </w:t>
      </w:r>
      <w:r w:rsidRPr="00EA5684">
        <w:rPr>
          <w:sz w:val="20"/>
          <w:lang w:val="pl-PL"/>
        </w:rPr>
        <w:t>grupy</w:t>
      </w:r>
      <w:r w:rsidRPr="00EA5684">
        <w:rPr>
          <w:spacing w:val="-2"/>
          <w:sz w:val="20"/>
          <w:lang w:val="pl-PL"/>
        </w:rPr>
        <w:t xml:space="preserve"> </w:t>
      </w:r>
      <w:r w:rsidRPr="00EA5684">
        <w:rPr>
          <w:sz w:val="20"/>
          <w:lang w:val="pl-PL"/>
        </w:rPr>
        <w:t>kapitałowej</w:t>
      </w:r>
      <w:r w:rsidRPr="00EA5684">
        <w:rPr>
          <w:sz w:val="20"/>
          <w:lang w:val="pl-PL"/>
        </w:rPr>
        <w:tab/>
        <w:t>– załącznik nr</w:t>
      </w:r>
      <w:r w:rsidRPr="00EA5684">
        <w:rPr>
          <w:spacing w:val="-4"/>
          <w:sz w:val="20"/>
          <w:lang w:val="pl-PL"/>
        </w:rPr>
        <w:t xml:space="preserve"> </w:t>
      </w:r>
      <w:r w:rsidRPr="00EA5684">
        <w:rPr>
          <w:sz w:val="20"/>
          <w:lang w:val="pl-PL"/>
        </w:rPr>
        <w:t>7</w:t>
      </w:r>
    </w:p>
    <w:p w:rsidR="00830BBE" w:rsidRPr="00EA5684" w:rsidRDefault="00990634">
      <w:pPr>
        <w:pStyle w:val="Akapitzlist"/>
        <w:numPr>
          <w:ilvl w:val="0"/>
          <w:numId w:val="1"/>
        </w:numPr>
        <w:tabs>
          <w:tab w:val="left" w:pos="581"/>
        </w:tabs>
        <w:spacing w:line="243" w:lineRule="exact"/>
        <w:rPr>
          <w:sz w:val="20"/>
          <w:lang w:val="pl-PL"/>
        </w:rPr>
      </w:pPr>
      <w:r w:rsidRPr="00EA5684">
        <w:rPr>
          <w:sz w:val="20"/>
          <w:lang w:val="pl-PL"/>
        </w:rPr>
        <w:t>Oświadczenie o braku podstaw wykluczenia z postępowania na</w:t>
      </w:r>
      <w:r w:rsidRPr="00EA5684">
        <w:rPr>
          <w:spacing w:val="-18"/>
          <w:sz w:val="20"/>
          <w:lang w:val="pl-PL"/>
        </w:rPr>
        <w:t xml:space="preserve"> </w:t>
      </w:r>
      <w:r w:rsidRPr="00EA5684">
        <w:rPr>
          <w:sz w:val="20"/>
          <w:lang w:val="pl-PL"/>
        </w:rPr>
        <w:t>podstawie</w:t>
      </w:r>
    </w:p>
    <w:p w:rsidR="00830BBE" w:rsidRPr="00EA5684" w:rsidRDefault="00990634">
      <w:pPr>
        <w:pStyle w:val="Tekstpodstawowy"/>
        <w:tabs>
          <w:tab w:val="left" w:pos="8074"/>
        </w:tabs>
        <w:ind w:left="580" w:right="436"/>
        <w:rPr>
          <w:lang w:val="pl-PL"/>
        </w:rPr>
      </w:pPr>
      <w:r w:rsidRPr="00EA5684">
        <w:rPr>
          <w:lang w:val="pl-PL"/>
        </w:rPr>
        <w:t>art. 24 ust. 5</w:t>
      </w:r>
      <w:r w:rsidRPr="00EA5684">
        <w:rPr>
          <w:spacing w:val="-4"/>
          <w:lang w:val="pl-PL"/>
        </w:rPr>
        <w:t xml:space="preserve"> </w:t>
      </w:r>
      <w:r w:rsidRPr="00EA5684">
        <w:rPr>
          <w:lang w:val="pl-PL"/>
        </w:rPr>
        <w:t>pkt</w:t>
      </w:r>
      <w:r w:rsidRPr="00EA5684">
        <w:rPr>
          <w:spacing w:val="-1"/>
          <w:lang w:val="pl-PL"/>
        </w:rPr>
        <w:t xml:space="preserve"> </w:t>
      </w:r>
      <w:r w:rsidRPr="00EA5684">
        <w:rPr>
          <w:lang w:val="pl-PL"/>
        </w:rPr>
        <w:t>8</w:t>
      </w:r>
      <w:r w:rsidRPr="00EA5684">
        <w:rPr>
          <w:lang w:val="pl-PL"/>
        </w:rPr>
        <w:tab/>
        <w:t>– załącznik nr</w:t>
      </w:r>
      <w:r w:rsidRPr="00EA5684">
        <w:rPr>
          <w:spacing w:val="-4"/>
          <w:lang w:val="pl-PL"/>
        </w:rPr>
        <w:t xml:space="preserve"> </w:t>
      </w:r>
      <w:r w:rsidRPr="00EA5684">
        <w:rPr>
          <w:lang w:val="pl-PL"/>
        </w:rPr>
        <w:t>8</w:t>
      </w:r>
    </w:p>
    <w:p w:rsidR="00830BBE" w:rsidRDefault="00990634" w:rsidP="00DC4A5F">
      <w:pPr>
        <w:pStyle w:val="Akapitzlist"/>
        <w:numPr>
          <w:ilvl w:val="0"/>
          <w:numId w:val="1"/>
        </w:numPr>
        <w:tabs>
          <w:tab w:val="left" w:pos="581"/>
          <w:tab w:val="left" w:pos="8074"/>
        </w:tabs>
        <w:rPr>
          <w:sz w:val="20"/>
          <w:lang w:val="pl-PL"/>
        </w:rPr>
      </w:pPr>
      <w:r w:rsidRPr="00EA5684">
        <w:rPr>
          <w:sz w:val="20"/>
          <w:lang w:val="pl-PL"/>
        </w:rPr>
        <w:t>Dokumentacja</w:t>
      </w:r>
      <w:r w:rsidRPr="00EA5684">
        <w:rPr>
          <w:spacing w:val="-4"/>
          <w:sz w:val="20"/>
          <w:lang w:val="pl-PL"/>
        </w:rPr>
        <w:t xml:space="preserve"> </w:t>
      </w:r>
      <w:r w:rsidR="00DC4A5F">
        <w:rPr>
          <w:sz w:val="20"/>
          <w:lang w:val="pl-PL"/>
        </w:rPr>
        <w:t>techniczna</w:t>
      </w:r>
      <w:r w:rsidR="00DC4A5F">
        <w:rPr>
          <w:sz w:val="20"/>
          <w:lang w:val="pl-PL"/>
        </w:rPr>
        <w:tab/>
        <w:t>– załącznik nr 9</w:t>
      </w:r>
    </w:p>
    <w:p w:rsidR="00DC4A5F" w:rsidRDefault="00DC4A5F" w:rsidP="00DC4A5F">
      <w:pPr>
        <w:tabs>
          <w:tab w:val="left" w:pos="581"/>
          <w:tab w:val="left" w:pos="8074"/>
        </w:tabs>
        <w:rPr>
          <w:sz w:val="20"/>
          <w:lang w:val="pl-PL"/>
        </w:rPr>
      </w:pPr>
    </w:p>
    <w:p w:rsidR="00DC4A5F" w:rsidRPr="00EA5684" w:rsidRDefault="00DC4A5F" w:rsidP="00DC4A5F">
      <w:pPr>
        <w:pStyle w:val="Tekstpodstawowy"/>
        <w:rPr>
          <w:lang w:val="pl-PL"/>
        </w:rPr>
      </w:pPr>
    </w:p>
    <w:p w:rsidR="00DC4A5F" w:rsidRPr="00EA5684" w:rsidRDefault="00DC4A5F" w:rsidP="00DC4A5F">
      <w:pPr>
        <w:pStyle w:val="Tekstpodstawowy"/>
        <w:spacing w:before="74"/>
        <w:ind w:left="3369" w:right="3380"/>
        <w:jc w:val="center"/>
        <w:rPr>
          <w:rFonts w:ascii="Arial"/>
          <w:lang w:val="pl-PL"/>
        </w:rPr>
      </w:pPr>
      <w:r w:rsidRPr="00EA5684">
        <w:rPr>
          <w:rFonts w:ascii="Arial"/>
          <w:lang w:val="pl-PL"/>
        </w:rPr>
        <w:t>ZATWIERDZAM</w:t>
      </w:r>
    </w:p>
    <w:p w:rsidR="00DC4A5F" w:rsidRPr="00DC4A5F" w:rsidRDefault="00DC4A5F" w:rsidP="00DC4A5F">
      <w:pPr>
        <w:spacing w:before="137"/>
        <w:ind w:left="3370" w:right="3380"/>
        <w:jc w:val="center"/>
        <w:rPr>
          <w:rFonts w:ascii="Arial" w:hAnsi="Arial"/>
          <w:b/>
          <w:sz w:val="28"/>
          <w:lang w:val="pl-PL"/>
        </w:rPr>
      </w:pPr>
      <w:r w:rsidRPr="00EA5684">
        <w:rPr>
          <w:rFonts w:ascii="Arial" w:hAnsi="Arial"/>
          <w:sz w:val="28"/>
          <w:lang w:val="pl-PL"/>
        </w:rPr>
        <w:t>(-)</w:t>
      </w:r>
      <w:r w:rsidR="002B2590">
        <w:rPr>
          <w:rFonts w:ascii="Arial" w:hAnsi="Arial"/>
          <w:sz w:val="28"/>
          <w:lang w:val="pl-PL"/>
        </w:rPr>
        <w:t xml:space="preserve"> </w:t>
      </w:r>
      <w:r>
        <w:rPr>
          <w:rFonts w:ascii="Arial" w:hAnsi="Arial"/>
          <w:b/>
          <w:sz w:val="28"/>
          <w:lang w:val="pl-PL"/>
        </w:rPr>
        <w:t>mgr Adam Licznerski</w:t>
      </w:r>
    </w:p>
    <w:p w:rsidR="009B3233" w:rsidRDefault="00DC4A5F" w:rsidP="00DC4A5F">
      <w:pPr>
        <w:pStyle w:val="Tekstpodstawowy"/>
        <w:tabs>
          <w:tab w:val="left" w:pos="3538"/>
        </w:tabs>
        <w:ind w:left="128" w:right="436"/>
        <w:rPr>
          <w:rFonts w:ascii="Arial" w:hAnsi="Arial"/>
          <w:lang w:val="pl-PL"/>
        </w:rPr>
      </w:pPr>
      <w:r>
        <w:rPr>
          <w:rFonts w:ascii="Arial" w:hAnsi="Arial"/>
          <w:lang w:val="pl-PL"/>
        </w:rPr>
        <w:t>Bukowiec</w:t>
      </w:r>
      <w:r w:rsidRPr="00EA5684">
        <w:rPr>
          <w:rFonts w:ascii="Arial" w:hAnsi="Arial"/>
          <w:lang w:val="pl-PL"/>
        </w:rPr>
        <w:t>, dnia</w:t>
      </w:r>
      <w:r w:rsidRPr="00EA5684">
        <w:rPr>
          <w:rFonts w:ascii="Arial" w:hAnsi="Arial"/>
          <w:spacing w:val="-5"/>
          <w:lang w:val="pl-PL"/>
        </w:rPr>
        <w:t xml:space="preserve"> </w:t>
      </w:r>
      <w:r w:rsidR="00F55FD9">
        <w:rPr>
          <w:rFonts w:ascii="Arial" w:hAnsi="Arial"/>
          <w:lang w:val="pl-PL"/>
        </w:rPr>
        <w:t xml:space="preserve"> 10 lipca </w:t>
      </w:r>
      <w:r w:rsidRPr="00EA5684">
        <w:rPr>
          <w:rFonts w:ascii="Arial" w:hAnsi="Arial"/>
          <w:lang w:val="pl-PL"/>
        </w:rPr>
        <w:t>2019</w:t>
      </w:r>
      <w:r w:rsidRPr="00EA5684">
        <w:rPr>
          <w:rFonts w:ascii="Arial" w:hAnsi="Arial"/>
          <w:spacing w:val="-3"/>
          <w:lang w:val="pl-PL"/>
        </w:rPr>
        <w:t xml:space="preserve"> </w:t>
      </w:r>
      <w:r>
        <w:rPr>
          <w:rFonts w:ascii="Arial" w:hAnsi="Arial"/>
          <w:lang w:val="pl-PL"/>
        </w:rPr>
        <w:t>r.</w:t>
      </w:r>
      <w:r>
        <w:rPr>
          <w:rFonts w:ascii="Arial" w:hAnsi="Arial"/>
          <w:lang w:val="pl-PL"/>
        </w:rPr>
        <w:tab/>
        <w:t xml:space="preserve">          </w:t>
      </w:r>
      <w:r w:rsidR="002B2590">
        <w:rPr>
          <w:rFonts w:ascii="Arial" w:hAnsi="Arial"/>
          <w:lang w:val="pl-PL"/>
        </w:rPr>
        <w:t xml:space="preserve">   </w:t>
      </w:r>
      <w:r>
        <w:rPr>
          <w:rFonts w:ascii="Arial" w:hAnsi="Arial"/>
          <w:lang w:val="pl-PL"/>
        </w:rPr>
        <w:t>Wójt Gminy Bukowie</w:t>
      </w:r>
      <w:r w:rsidR="00A97C37">
        <w:rPr>
          <w:rFonts w:ascii="Arial" w:hAnsi="Arial"/>
          <w:lang w:val="pl-PL"/>
        </w:rPr>
        <w:t>c</w:t>
      </w:r>
    </w:p>
    <w:p w:rsidR="00830BBE" w:rsidRPr="00EA5684" w:rsidRDefault="009B3233" w:rsidP="00D454DC">
      <w:pPr>
        <w:tabs>
          <w:tab w:val="left" w:pos="8563"/>
        </w:tabs>
        <w:rPr>
          <w:rFonts w:ascii="Arial" w:hAnsi="Arial"/>
          <w:lang w:val="pl-PL"/>
        </w:rPr>
      </w:pPr>
      <w:r>
        <w:rPr>
          <w:lang w:val="pl-PL"/>
        </w:rPr>
        <w:tab/>
      </w:r>
    </w:p>
    <w:sectPr w:rsidR="00830BBE" w:rsidRPr="00EA5684">
      <w:footerReference w:type="default" r:id="rId21"/>
      <w:pgSz w:w="11930" w:h="16850"/>
      <w:pgMar w:top="1600" w:right="720" w:bottom="1040" w:left="980" w:header="0" w:footer="843"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ED5" w:rsidRDefault="00114ED5">
      <w:r>
        <w:separator/>
      </w:r>
    </w:p>
  </w:endnote>
  <w:endnote w:type="continuationSeparator" w:id="0">
    <w:p w:rsidR="00114ED5" w:rsidRDefault="00114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B0A">
    <w:pPr>
      <w:pStyle w:val="Tekstpodstawowy"/>
      <w:spacing w:line="14" w:lineRule="auto"/>
    </w:pPr>
    <w:r>
      <w:rPr>
        <w:noProof/>
        <w:lang w:val="pl-PL" w:eastAsia="pl-PL"/>
      </w:rPr>
      <mc:AlternateContent>
        <mc:Choice Requires="wps">
          <w:drawing>
            <wp:anchor distT="0" distB="0" distL="114300" distR="114300" simplePos="0" relativeHeight="503303192" behindDoc="1" locked="0" layoutInCell="1" allowOverlap="1">
              <wp:simplePos x="0" y="0"/>
              <wp:positionH relativeFrom="page">
                <wp:posOffset>2840990</wp:posOffset>
              </wp:positionH>
              <wp:positionV relativeFrom="page">
                <wp:posOffset>10372725</wp:posOffset>
              </wp:positionV>
              <wp:extent cx="2448560" cy="152400"/>
              <wp:effectExtent l="254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856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BE" w:rsidRDefault="00184F25" w:rsidP="002102AA">
                          <w:pPr>
                            <w:pStyle w:val="Tekstpodstawowy"/>
                            <w:spacing w:line="223" w:lineRule="exact"/>
                            <w:ind w:left="20" w:right="-3"/>
                            <w:jc w:val="center"/>
                          </w:pPr>
                          <w:r>
                            <w:t>RRiB.271.4</w:t>
                          </w:r>
                          <w:r w:rsidR="00DC4A5F">
                            <w:t>.2019.BM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23.7pt;margin-top:816.75pt;width:192.8pt;height:12pt;z-index:-1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LkrgIAAKk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QIjTlpo0SMdNLoTA1qY6vSdSsDpoQM3PcA2dNlmqrp7UXxTiItNTfierqUUfU1JCex8c9N9dnXE&#10;UQZk138UJYQhBy0s0FDJ1pQOioEAHbr0dO6MoVLAZhCG0WwORwWc+bMg9GzrXJJMtzup9HsqWmSM&#10;FEvovEUnx3ulDRuSTC4mGBc5axrb/YZfbYDjuAOx4ao5MyxsM3/GXryNtlHohMF864ReljnrfBM6&#10;89xfzLJ32WaT+b9MXD9MalaWlJswk7D88M8ad5L4KImztJRoWGngDCUl97tNI9GRgLBz+9maw8nF&#10;zb2mYYsAubxIyYdq3gWxk8+jhRPm4cyJF17keH58F8+9MA6z/Dqle8bpv6eE+hTHs2A2iulC+kVu&#10;nv1e50aSlmkYHQ1rUxydnUhiJLjlpW2tJqwZ7WelMPQvpYB2T422gjUaHdWqh90AKEbFO1E+gXSl&#10;AGWBCGHegVEL+QOjHmZHitX3A5EUo+YDB/mbQTMZcjJ2k0F4AVdTrDEazY0eB9Khk2xfA/L4wLhY&#10;wxOpmFXvhcXpYcE8sEmcZpcZOM//rddlwq5+AwAA//8DAFBLAwQUAAYACAAAACEAeJEtD+IAAAAN&#10;AQAADwAAAGRycy9kb3ducmV2LnhtbEyPzU7DMBCE70i8g7VI3KgD+Wkb4lQVghMSIg2HHp3YTazG&#10;6xC7bXh7tic47syn2ZliM9uBnfXkjUMBj4sImMbWKYOdgK/67WEFzAeJSg4OtYAf7WFT3t4UMlfu&#10;gpU+70LHKAR9LgX0IYw5577ttZV+4UaN5B3cZGWgc+q4muSFwu3An6Io41YapA+9HPVLr9vj7mQF&#10;bPdYvZrvj+azOlSmrtcRvmdHIe7v5u0zsKDn8AfDtT5Vh5I6Ne6EyrNBQJIsE0LJyOI4BUbIKo5p&#10;XnOV0mUKvCz4/xXlLwAAAP//AwBQSwECLQAUAAYACAAAACEAtoM4kv4AAADhAQAAEwAAAAAAAAAA&#10;AAAAAAAAAAAAW0NvbnRlbnRfVHlwZXNdLnhtbFBLAQItABQABgAIAAAAIQA4/SH/1gAAAJQBAAAL&#10;AAAAAAAAAAAAAAAAAC8BAABfcmVscy8ucmVsc1BLAQItABQABgAIAAAAIQDC4ALkrgIAAKkFAAAO&#10;AAAAAAAAAAAAAAAAAC4CAABkcnMvZTJvRG9jLnhtbFBLAQItABQABgAIAAAAIQB4kS0P4gAAAA0B&#10;AAAPAAAAAAAAAAAAAAAAAAgFAABkcnMvZG93bnJldi54bWxQSwUGAAAAAAQABADzAAAAFwYAAAAA&#10;" filled="f" stroked="f">
              <v:textbox inset="0,0,0,0">
                <w:txbxContent>
                  <w:p w:rsidR="00830BBE" w:rsidRDefault="00184F25" w:rsidP="002102AA">
                    <w:pPr>
                      <w:pStyle w:val="Tekstpodstawowy"/>
                      <w:spacing w:line="223" w:lineRule="exact"/>
                      <w:ind w:left="20" w:right="-3"/>
                      <w:jc w:val="center"/>
                    </w:pPr>
                    <w:r>
                      <w:t>RRiB.271.4</w:t>
                    </w:r>
                    <w:r w:rsidR="00DC4A5F">
                      <w:t>.2019.BM</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B0A">
    <w:pPr>
      <w:pStyle w:val="Tekstpodstawowy"/>
      <w:spacing w:line="14" w:lineRule="auto"/>
    </w:pPr>
    <w:r>
      <w:rPr>
        <w:noProof/>
        <w:lang w:val="pl-PL" w:eastAsia="pl-PL"/>
      </w:rPr>
      <mc:AlternateContent>
        <mc:Choice Requires="wps">
          <w:drawing>
            <wp:anchor distT="0" distB="0" distL="114300" distR="114300" simplePos="0" relativeHeight="503303240" behindDoc="1" locked="0" layoutInCell="1" allowOverlap="1">
              <wp:simplePos x="0" y="0"/>
              <wp:positionH relativeFrom="page">
                <wp:posOffset>3545205</wp:posOffset>
              </wp:positionH>
              <wp:positionV relativeFrom="page">
                <wp:posOffset>10142220</wp:posOffset>
              </wp:positionV>
              <wp:extent cx="652145" cy="127635"/>
              <wp:effectExtent l="1905"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fldChar w:fldCharType="begin"/>
                          </w:r>
                          <w:r>
                            <w:rPr>
                              <w:rFonts w:ascii="Tahoma"/>
                              <w:b/>
                              <w:sz w:val="16"/>
                            </w:rPr>
                            <w:instrText xml:space="preserve"> PAGE </w:instrText>
                          </w:r>
                          <w:r>
                            <w:fldChar w:fldCharType="separate"/>
                          </w:r>
                          <w:r w:rsidR="00F53A1F">
                            <w:rPr>
                              <w:rFonts w:ascii="Tahoma"/>
                              <w:b/>
                              <w:noProof/>
                              <w:sz w:val="16"/>
                            </w:rPr>
                            <w:t>7</w:t>
                          </w:r>
                          <w:r>
                            <w:fldChar w:fldCharType="end"/>
                          </w:r>
                          <w:r>
                            <w:rPr>
                              <w:rFonts w:ascii="Tahoma"/>
                              <w:b/>
                              <w:sz w:val="16"/>
                            </w:rPr>
                            <w:t xml:space="preserve"> </w:t>
                          </w:r>
                          <w:r>
                            <w:rPr>
                              <w:rFonts w:ascii="Tahoma"/>
                              <w:sz w:val="16"/>
                            </w:rPr>
                            <w:t xml:space="preserve">z </w:t>
                          </w:r>
                          <w:r w:rsidR="00A97C37">
                            <w:rPr>
                              <w:rFonts w:ascii="Tahoma"/>
                              <w:b/>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79.15pt;margin-top:798.6pt;width:51.35pt;height:10.05pt;z-index:-13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Mc8sQIAAK8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xFGnHTQogc6anQrRhSZ6gy9SsHpvgc3PcI2dNlmqvo7UX5XiIt1Q/iO3kgphoaSCtj55qb77OqE&#10;owzIdvgkKghD9lpYoLGWnSkdFAMBOnTp8dQZQ6WEzTgK/BAYlnDkB4v40nJzSTpf7qXSH6jokDEy&#10;LKHxFpwc7pQ2ZEg6u5hYXBSsbW3zW/5iAxynHQgNV82ZIWF7+ZR4yWa5WYZOGMQbJ/Ty3Lkp1qET&#10;F/4iyi/z9Tr3f5m4fpg2rKooN2FmXfnhn/XtqPBJESdlKdGyysAZSkrututWogMBXRf2syWHk7Ob&#10;+5KGLQLk8iolPwi92yBxini5cMIijJxk4S0dz09uk9gLkzAvXqZ0xzj995TQkOEkCqJJS2fSr3Lz&#10;7Pc2N5J2TMPkaFmX4eXJiaRGgRte2dZqwtrJflYKQ/9cCmj33GirVyPRSax63I72YVgxGy1vRfUI&#10;ApYCBAYqhakHRiPkT4wGmCAZVj/2RFKM2o8cHoEZN7MhZ2M7G4SXcDXDGqPJXOtpLO17yXYNIE/P&#10;jIsbeCg1syI+szg+L5gKNpfjBDNj5/m/9TrP2dVvAAAA//8DAFBLAwQUAAYACAAAACEA9jGyyeIA&#10;AAANAQAADwAAAGRycy9kb3ducmV2LnhtbEyPwU7DMBBE70j8g7VI3KiTVnHbEKeqEJyQEGk4cHRi&#10;N7Ear0PstuHvWU5w3Jmn2ZliN7uBXcwUrEcJ6SIBZrD12mIn4aN+edgAC1GhVoNHI+HbBNiVtzeF&#10;yrW/YmUuh9gxCsGQKwl9jGPOeWh741RY+NEgeUc/ORXpnDquJ3WlcDfwZZII7pRF+tCr0Tz1pj0d&#10;zk7C/hOrZ/v11rxXx8rW9TbBV3GS8v5u3j8Ci2aOfzD81qfqUFKnxp9RBzZIyLLNilAysu16CYwQ&#10;IVKa15Ak0vUKeFnw/yvKHwAAAP//AwBQSwECLQAUAAYACAAAACEAtoM4kv4AAADhAQAAEwAAAAAA&#10;AAAAAAAAAAAAAAAAW0NvbnRlbnRfVHlwZXNdLnhtbFBLAQItABQABgAIAAAAIQA4/SH/1gAAAJQB&#10;AAALAAAAAAAAAAAAAAAAAC8BAABfcmVscy8ucmVsc1BLAQItABQABgAIAAAAIQADDMc8sQIAAK8F&#10;AAAOAAAAAAAAAAAAAAAAAC4CAABkcnMvZTJvRG9jLnhtbFBLAQItABQABgAIAAAAIQD2MbLJ4gAA&#10;AA0BAAAPAAAAAAAAAAAAAAAAAAsFAABkcnMvZG93bnJldi54bWxQSwUGAAAAAAQABADzAAAAGgYA&#10;AAAA&#10;" filled="f" stroked="f">
              <v:textbox inset="0,0,0,0">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fldChar w:fldCharType="begin"/>
                    </w:r>
                    <w:r>
                      <w:rPr>
                        <w:rFonts w:ascii="Tahoma"/>
                        <w:b/>
                        <w:sz w:val="16"/>
                      </w:rPr>
                      <w:instrText xml:space="preserve"> PAGE </w:instrText>
                    </w:r>
                    <w:r>
                      <w:fldChar w:fldCharType="separate"/>
                    </w:r>
                    <w:r w:rsidR="00F53A1F">
                      <w:rPr>
                        <w:rFonts w:ascii="Tahoma"/>
                        <w:b/>
                        <w:noProof/>
                        <w:sz w:val="16"/>
                      </w:rPr>
                      <w:t>7</w:t>
                    </w:r>
                    <w:r>
                      <w:fldChar w:fldCharType="end"/>
                    </w:r>
                    <w:r>
                      <w:rPr>
                        <w:rFonts w:ascii="Tahoma"/>
                        <w:b/>
                        <w:sz w:val="16"/>
                      </w:rPr>
                      <w:t xml:space="preserve"> </w:t>
                    </w:r>
                    <w:r>
                      <w:rPr>
                        <w:rFonts w:ascii="Tahoma"/>
                        <w:sz w:val="16"/>
                      </w:rPr>
                      <w:t xml:space="preserve">z </w:t>
                    </w:r>
                    <w:r w:rsidR="00A97C37">
                      <w:rPr>
                        <w:rFonts w:ascii="Tahoma"/>
                        <w:b/>
                        <w:sz w:val="16"/>
                      </w:rPr>
                      <w:t>11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B0A">
    <w:pPr>
      <w:pStyle w:val="Tekstpodstawowy"/>
      <w:spacing w:line="14" w:lineRule="auto"/>
    </w:pPr>
    <w:r>
      <w:rPr>
        <w:noProof/>
        <w:lang w:val="pl-PL" w:eastAsia="pl-PL"/>
      </w:rPr>
      <mc:AlternateContent>
        <mc:Choice Requires="wps">
          <w:drawing>
            <wp:anchor distT="0" distB="0" distL="114300" distR="114300" simplePos="0" relativeHeight="503303264" behindDoc="1" locked="0" layoutInCell="1" allowOverlap="1">
              <wp:simplePos x="0" y="0"/>
              <wp:positionH relativeFrom="page">
                <wp:posOffset>701040</wp:posOffset>
              </wp:positionH>
              <wp:positionV relativeFrom="page">
                <wp:posOffset>10010775</wp:posOffset>
              </wp:positionV>
              <wp:extent cx="6339840" cy="0"/>
              <wp:effectExtent l="5715" t="9525" r="762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79D1C0" id="Line 4" o:spid="_x0000_s1026" style="position:absolute;z-index:-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8.25pt" to="554.4pt,7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VX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igPnemNKyCgUjsbaqNn9WK2mn53SOmqJerAI8PXi4G0LGQkb1LCxhnA3/dfNIMYcvQ6tunc&#10;2C5AQgPQOapxuavBzx5ROJxNp4t5DqLRwZeQYkg01vnPXHcoGCWWwDkCk9PW+UCEFENIuEfpjZAy&#10;ii0V6ku8yPI8JjgtBQvOEObsYV9Ji04kjEv8YlXgeQyz+qhYBGs5Yeub7YmQVxsulyrgQSlA52Zd&#10;5+HHIl2s5+t5Psons/UoT+t69GlT5aPZJvv4oZ7WVVVnPwO1LC9awRhXgd0wm1n+d9rfXsl1qu7T&#10;eW9D8hY99gvIDv9IOmoZ5LsOwl6zy84OGsM4xuDb0wnz/rgH+/GBr34BAAD//wMAUEsDBBQABgAI&#10;AAAAIQCE4ahI3gAAAA4BAAAPAAAAZHJzL2Rvd25yZXYueG1sTI/BTsMwEETvSPyDtZW4UTuIplWI&#10;U6EqXBAHCHyAGy+x1diOYrcJ/Xq2B0RvO7uj2TfldnY9O+EYbfASsqUAhr4N2vpOwtfny/0GWEzK&#10;a9UHjxJ+MMK2ur0pVaHD5D/w1KSOUYiPhZJgUhoKzmNr0Km4DAN6un2H0alEcuy4HtVE4a7nD0Lk&#10;3Cnr6YNRA+4Mtofm6CQ0729T/no+T/W6sSqmZE1d76S8W8zPT8ASzunfDBd8QoeKmPbh6HVkPelM&#10;PJKVhtU6XwG7WDKxoTr7vx2vSn5do/oFAAD//wMAUEsBAi0AFAAGAAgAAAAhALaDOJL+AAAA4QEA&#10;ABMAAAAAAAAAAAAAAAAAAAAAAFtDb250ZW50X1R5cGVzXS54bWxQSwECLQAUAAYACAAAACEAOP0h&#10;/9YAAACUAQAACwAAAAAAAAAAAAAAAAAvAQAAX3JlbHMvLnJlbHNQSwECLQAUAAYACAAAACEAx8dF&#10;VxECAAAoBAAADgAAAAAAAAAAAAAAAAAuAgAAZHJzL2Uyb0RvYy54bWxQSwECLQAUAAYACAAAACEA&#10;hOGoSN4AAAAOAQAADwAAAAAAAAAAAAAAAABrBAAAZHJzL2Rvd25yZXYueG1sUEsFBgAAAAAEAAQA&#10;8wAAAHYFAAAAAA==&#10;" strokeweight=".72pt">
              <w10:wrap anchorx="page" anchory="page"/>
            </v:line>
          </w:pict>
        </mc:Fallback>
      </mc:AlternateContent>
    </w:r>
    <w:r>
      <w:rPr>
        <w:noProof/>
        <w:lang w:val="pl-PL" w:eastAsia="pl-PL"/>
      </w:rPr>
      <mc:AlternateContent>
        <mc:Choice Requires="wps">
          <w:drawing>
            <wp:anchor distT="0" distB="0" distL="114300" distR="114300" simplePos="0" relativeHeight="503303288" behindDoc="1" locked="0" layoutInCell="1" allowOverlap="1">
              <wp:simplePos x="0" y="0"/>
              <wp:positionH relativeFrom="page">
                <wp:posOffset>3511550</wp:posOffset>
              </wp:positionH>
              <wp:positionV relativeFrom="page">
                <wp:posOffset>10142220</wp:posOffset>
              </wp:positionV>
              <wp:extent cx="719455" cy="12763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rPr>
                              <w:rFonts w:ascii="Tahoma"/>
                              <w:b/>
                              <w:sz w:val="16"/>
                            </w:rPr>
                            <w:t xml:space="preserve">10 </w:t>
                          </w:r>
                          <w:r>
                            <w:rPr>
                              <w:rFonts w:ascii="Tahoma"/>
                              <w:sz w:val="16"/>
                            </w:rPr>
                            <w:t xml:space="preserve">z </w:t>
                          </w:r>
                          <w:r>
                            <w:rPr>
                              <w:rFonts w:ascii="Tahoma"/>
                              <w:b/>
                              <w:sz w:val="16"/>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76.5pt;margin-top:798.6pt;width:56.65pt;height:10.05pt;z-index:-13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W/sAIAAK8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EMI05aaNEjHTS6EwOamer0nUrA6aEDNz3ANnTZMlXdvSi+KsTFuiZ8R2+lFH1NSQnZ+eame3Z1&#10;xFEGZNt/ECWEIXstLNBQydaUDoqBAB269HTqjEmlgM2FH4dRhFEBR36wmM8iG4Ek0+VOKv2OihYZ&#10;I8USGm/ByeFeaZMMSSYXE4uLnDWNbX7DLzbAcdyB0HDVnJkkbC9/xF68WW6WoRMG840Telnm3Obr&#10;0Jnn/iLKZtl6nfk/TVw/TGpWlpSbMJOu/PDP+nZU+KiIk7KUaFhp4ExKSu6260aiAwFd5/Y7FuTM&#10;zb1MwxYBuLyg5AehdxfETj5fLpwwDyMnXnhLx/Pju3juhXGY5ZeU7hmn/04J9SmOoyAatfRbbp79&#10;XnMjScs0TI6GtSlenpxIYhS44aVtrSasGe2zUpj0n0sB7Z4abfVqJDqKVQ/bwT6MwEQ3Wt6K8gkE&#10;LAUIDFQKUw+MWsjvGPUwQVKsvu2JpBg17zk8AjNuJkNOxnYyCC/gaoo1RqO51uNY2neS7WpAHp8Z&#10;F7fwUCpmRfycxfF5wVSwXI4TzIyd83/r9TxnV78AAAD//wMAUEsDBBQABgAIAAAAIQCs3DR04gAA&#10;AA0BAAAPAAAAZHJzL2Rvd25yZXYueG1sTI/BTsMwEETvSPyDtUjcqNNGcWmIU1UITkiINBw4OrGb&#10;WI3XIXbb8Pcsp3LcmdHsm2I7u4GdzRSsRwnLRQLMYOu1xU7CZ/368AgsRIVaDR6NhB8TYFve3hQq&#10;1/6ClTnvY8eoBEOuJPQxjjnnoe2NU2HhR4PkHfzkVKRz6rie1IXK3cBXSSK4UxbpQ69G89yb9rg/&#10;OQm7L6xe7Pd781EdKlvXmwTfxFHK+7t59wQsmjlew/CHT+hQElPjT6gDGyRkWUpbIhnZZr0CRhEh&#10;RAqsIUks1ynwsuD/V5S/AAAA//8DAFBLAQItABQABgAIAAAAIQC2gziS/gAAAOEBAAATAAAAAAAA&#10;AAAAAAAAAAAAAABbQ29udGVudF9UeXBlc10ueG1sUEsBAi0AFAAGAAgAAAAhADj9If/WAAAAlAEA&#10;AAsAAAAAAAAAAAAAAAAALwEAAF9yZWxzLy5yZWxzUEsBAi0AFAAGAAgAAAAhAFYEpb+wAgAArwUA&#10;AA4AAAAAAAAAAAAAAAAALgIAAGRycy9lMm9Eb2MueG1sUEsBAi0AFAAGAAgAAAAhAKzcNHTiAAAA&#10;DQEAAA8AAAAAAAAAAAAAAAAACgUAAGRycy9kb3ducmV2LnhtbFBLBQYAAAAABAAEAPMAAAAZBgAA&#10;AAA=&#10;" filled="f" stroked="f">
              <v:textbox inset="0,0,0,0">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rPr>
                        <w:rFonts w:ascii="Tahoma"/>
                        <w:b/>
                        <w:sz w:val="16"/>
                      </w:rPr>
                      <w:t xml:space="preserve">10 </w:t>
                    </w:r>
                    <w:r>
                      <w:rPr>
                        <w:rFonts w:ascii="Tahoma"/>
                        <w:sz w:val="16"/>
                      </w:rPr>
                      <w:t xml:space="preserve">z </w:t>
                    </w:r>
                    <w:r>
                      <w:rPr>
                        <w:rFonts w:ascii="Tahoma"/>
                        <w:b/>
                        <w:sz w:val="16"/>
                      </w:rPr>
                      <w:t>12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0BBE" w:rsidRDefault="00A52B0A">
    <w:pPr>
      <w:pStyle w:val="Tekstpodstawowy"/>
      <w:spacing w:line="14" w:lineRule="auto"/>
    </w:pPr>
    <w:r>
      <w:rPr>
        <w:noProof/>
        <w:lang w:val="pl-PL" w:eastAsia="pl-PL"/>
      </w:rPr>
      <mc:AlternateContent>
        <mc:Choice Requires="wps">
          <w:drawing>
            <wp:anchor distT="0" distB="0" distL="114300" distR="114300" simplePos="0" relativeHeight="503303312" behindDoc="1" locked="0" layoutInCell="1" allowOverlap="1">
              <wp:simplePos x="0" y="0"/>
              <wp:positionH relativeFrom="page">
                <wp:posOffset>701040</wp:posOffset>
              </wp:positionH>
              <wp:positionV relativeFrom="page">
                <wp:posOffset>10010775</wp:posOffset>
              </wp:positionV>
              <wp:extent cx="6339840" cy="0"/>
              <wp:effectExtent l="5715" t="9525" r="762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984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52324" id="Line 2" o:spid="_x0000_s1026" style="position:absolute;z-index:-1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8.25pt" to="554.4pt,7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sRU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kdKY3roCASu1sqI2e1YvZavrdIaWrlqgDjwxfLwbSspCRvEkJG2cAf99/0QxiyNHr2KZz&#10;Y7sACQ1A56jG5a4GP3tE4XA2nS7mOYhGB19CiiHRWOc/c92hYJRYAucITE5b5wMRUgwh4R6lN0LK&#10;KLZUqC/xIsvzmOC0FCw4Q5izh30lLTqRMC7xi1WB5zHM6qNiEazlhK1vtidCXm24XKqAB6UAnZt1&#10;nYcfi3Sxnq/n+SifzNajPK3r0adNlY9mm+zjh3paV1Wd/QzUsrxoBWNcBXbDbGb532l/eyXXqbpP&#10;570NyVv02C8gO/wj6ahlkO86CHvNLjs7aAzjGINvTyfM++Me7McHvvoFAAD//wMAUEsDBBQABgAI&#10;AAAAIQCE4ahI3gAAAA4BAAAPAAAAZHJzL2Rvd25yZXYueG1sTI/BTsMwEETvSPyDtZW4UTuIplWI&#10;U6EqXBAHCHyAGy+x1diOYrcJ/Xq2B0RvO7uj2TfldnY9O+EYbfASsqUAhr4N2vpOwtfny/0GWEzK&#10;a9UHjxJ+MMK2ur0pVaHD5D/w1KSOUYiPhZJgUhoKzmNr0Km4DAN6un2H0alEcuy4HtVE4a7nD0Lk&#10;3Cnr6YNRA+4Mtofm6CQ0729T/no+T/W6sSqmZE1d76S8W8zPT8ASzunfDBd8QoeKmPbh6HVkPelM&#10;PJKVhtU6XwG7WDKxoTr7vx2vSn5do/oFAAD//wMAUEsBAi0AFAAGAAgAAAAhALaDOJL+AAAA4QEA&#10;ABMAAAAAAAAAAAAAAAAAAAAAAFtDb250ZW50X1R5cGVzXS54bWxQSwECLQAUAAYACAAAACEAOP0h&#10;/9YAAACUAQAACwAAAAAAAAAAAAAAAAAvAQAAX3JlbHMvLnJlbHNQSwECLQAUAAYACAAAACEAUFrE&#10;VBECAAAoBAAADgAAAAAAAAAAAAAAAAAuAgAAZHJzL2Uyb0RvYy54bWxQSwECLQAUAAYACAAAACEA&#10;hOGoSN4AAAAOAQAADwAAAAAAAAAAAAAAAABrBAAAZHJzL2Rvd25yZXYueG1sUEsFBgAAAAAEAAQA&#10;8wAAAHYFAAAAAA==&#10;" strokeweight=".72pt">
              <w10:wrap anchorx="page" anchory="page"/>
            </v:line>
          </w:pict>
        </mc:Fallback>
      </mc:AlternateContent>
    </w:r>
    <w:r>
      <w:rPr>
        <w:noProof/>
        <w:lang w:val="pl-PL" w:eastAsia="pl-PL"/>
      </w:rPr>
      <mc:AlternateContent>
        <mc:Choice Requires="wps">
          <w:drawing>
            <wp:anchor distT="0" distB="0" distL="114300" distR="114300" simplePos="0" relativeHeight="503303336" behindDoc="1" locked="0" layoutInCell="1" allowOverlap="1">
              <wp:simplePos x="0" y="0"/>
              <wp:positionH relativeFrom="page">
                <wp:posOffset>3511550</wp:posOffset>
              </wp:positionH>
              <wp:positionV relativeFrom="page">
                <wp:posOffset>10142220</wp:posOffset>
              </wp:positionV>
              <wp:extent cx="719455" cy="127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fldChar w:fldCharType="begin"/>
                          </w:r>
                          <w:r>
                            <w:rPr>
                              <w:rFonts w:ascii="Tahoma"/>
                              <w:b/>
                              <w:sz w:val="16"/>
                            </w:rPr>
                            <w:instrText xml:space="preserve"> PAGE </w:instrText>
                          </w:r>
                          <w:r>
                            <w:fldChar w:fldCharType="separate"/>
                          </w:r>
                          <w:r w:rsidR="00F53A1F">
                            <w:rPr>
                              <w:rFonts w:ascii="Tahoma"/>
                              <w:b/>
                              <w:noProof/>
                              <w:sz w:val="16"/>
                            </w:rPr>
                            <w:t>11</w:t>
                          </w:r>
                          <w:r>
                            <w:fldChar w:fldCharType="end"/>
                          </w:r>
                          <w:r>
                            <w:rPr>
                              <w:rFonts w:ascii="Tahoma"/>
                              <w:b/>
                              <w:sz w:val="16"/>
                            </w:rPr>
                            <w:t xml:space="preserve"> </w:t>
                          </w:r>
                          <w:r>
                            <w:rPr>
                              <w:rFonts w:ascii="Tahoma"/>
                              <w:sz w:val="16"/>
                            </w:rPr>
                            <w:t xml:space="preserve">z </w:t>
                          </w:r>
                          <w:r w:rsidR="009B3233">
                            <w:rPr>
                              <w:rFonts w:ascii="Tahoma"/>
                              <w:b/>
                              <w:sz w:val="16"/>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76.5pt;margin-top:798.6pt;width:56.65pt;height:10.05pt;z-index:-13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8Y3rwIAAK8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JdQOI05aKNEDHTS6FQPyTXb6TiXgdN+Bmx5g23gapqq7E8VXhbjY1ITv6VpK0deUlBCdveleXB1x&#10;lAHZ9R9ECc+QgxYWaKhkawAhGQjQoUqP58qYUArYXPhxGEUYFXDkB4v5LDKxuSSZLndS6XdUtMgY&#10;KZZQeAtOjndKj66Ti3mLi5w1jS1+w59tAOa4A0/DVXNmgrC1/BF78Xa5XYZOGMy3TuhlmbPON6Ez&#10;z/1FlM2yzSbzf5p3/TCpWVlSbp6ZdOWHf1a3k8JHRZyVpUTDSgNnQlJyv9s0Eh0J6Dq33ykhF27u&#10;8zBsvoDLC0p+EHq3Qezk8+XCCfMwcuKFt3Q8P76N514Yh1n+nNId4/TfKaE+xXEURKOWfsvNs99r&#10;biRpmYbJ0bA2xcuzE0mMAre8tKXVhDWjfZEKE/5TKqDcU6GtXo1ER7HqYTfYxphNbbAT5SMIWAoQ&#10;GKgUph4YtZDfMephgqRYfTsQSTFq3nNoAjNuJkNOxm4yCC/gaoo1RqO50eNYOnSS7WtAHtuMizU0&#10;SsWsiE1HjVEAA7OAqWC5nCaYGTuXa+v1NGdXvwAAAP//AwBQSwMEFAAGAAgAAAAhAKzcNHTiAAAA&#10;DQEAAA8AAABkcnMvZG93bnJldi54bWxMj8FOwzAQRO9I/IO1SNyo00ZxaYhTVQhOSIg0HDg6sZtY&#10;jdchdtvw9yynctyZ0eybYju7gZ3NFKxHCctFAsxg67XFTsJn/frwCCxEhVoNHo2EHxNgW97eFCrX&#10;/oKVOe9jx6gEQ64k9DGOOeeh7Y1TYeFHg+Qd/ORUpHPquJ7UhcrdwFdJIrhTFulDr0bz3Jv2uD85&#10;CbsvrF7s93vzUR0qW9ebBN/EUcr7u3n3BCyaOV7D8IdP6FASU+NPqAMbJGRZSlsiGdlmvQJGESFE&#10;CqwhSSzXKfCy4P9XlL8AAAD//wMAUEsBAi0AFAAGAAgAAAAhALaDOJL+AAAA4QEAABMAAAAAAAAA&#10;AAAAAAAAAAAAAFtDb250ZW50X1R5cGVzXS54bWxQSwECLQAUAAYACAAAACEAOP0h/9YAAACUAQAA&#10;CwAAAAAAAAAAAAAAAAAvAQAAX3JlbHMvLnJlbHNQSwECLQAUAAYACAAAACEA42/GN68CAACvBQAA&#10;DgAAAAAAAAAAAAAAAAAuAgAAZHJzL2Uyb0RvYy54bWxQSwECLQAUAAYACAAAACEArNw0dOIAAAAN&#10;AQAADwAAAAAAAAAAAAAAAAAJBQAAZHJzL2Rvd25yZXYueG1sUEsFBgAAAAAEAAQA8wAAABgGAAAA&#10;AA==&#10;" filled="f" stroked="f">
              <v:textbox inset="0,0,0,0">
                <w:txbxContent>
                  <w:p w:rsidR="00830BBE" w:rsidRDefault="00990634">
                    <w:pPr>
                      <w:spacing w:line="186" w:lineRule="exact"/>
                      <w:ind w:left="20"/>
                      <w:rPr>
                        <w:rFonts w:ascii="Tahoma"/>
                        <w:b/>
                        <w:sz w:val="16"/>
                      </w:rPr>
                    </w:pPr>
                    <w:proofErr w:type="spellStart"/>
                    <w:r>
                      <w:rPr>
                        <w:rFonts w:ascii="Tahoma"/>
                        <w:sz w:val="16"/>
                      </w:rPr>
                      <w:t>Strona</w:t>
                    </w:r>
                    <w:proofErr w:type="spellEnd"/>
                    <w:r>
                      <w:rPr>
                        <w:rFonts w:ascii="Tahoma"/>
                        <w:sz w:val="16"/>
                      </w:rPr>
                      <w:t xml:space="preserve"> </w:t>
                    </w:r>
                    <w:r>
                      <w:fldChar w:fldCharType="begin"/>
                    </w:r>
                    <w:r>
                      <w:rPr>
                        <w:rFonts w:ascii="Tahoma"/>
                        <w:b/>
                        <w:sz w:val="16"/>
                      </w:rPr>
                      <w:instrText xml:space="preserve"> PAGE </w:instrText>
                    </w:r>
                    <w:r>
                      <w:fldChar w:fldCharType="separate"/>
                    </w:r>
                    <w:r w:rsidR="00F53A1F">
                      <w:rPr>
                        <w:rFonts w:ascii="Tahoma"/>
                        <w:b/>
                        <w:noProof/>
                        <w:sz w:val="16"/>
                      </w:rPr>
                      <w:t>11</w:t>
                    </w:r>
                    <w:r>
                      <w:fldChar w:fldCharType="end"/>
                    </w:r>
                    <w:r>
                      <w:rPr>
                        <w:rFonts w:ascii="Tahoma"/>
                        <w:b/>
                        <w:sz w:val="16"/>
                      </w:rPr>
                      <w:t xml:space="preserve"> </w:t>
                    </w:r>
                    <w:r>
                      <w:rPr>
                        <w:rFonts w:ascii="Tahoma"/>
                        <w:sz w:val="16"/>
                      </w:rPr>
                      <w:t xml:space="preserve">z </w:t>
                    </w:r>
                    <w:r w:rsidR="009B3233">
                      <w:rPr>
                        <w:rFonts w:ascii="Tahoma"/>
                        <w:b/>
                        <w:sz w:val="16"/>
                      </w:rPr>
                      <w:t>11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ED5" w:rsidRDefault="00114ED5">
      <w:r>
        <w:separator/>
      </w:r>
    </w:p>
  </w:footnote>
  <w:footnote w:type="continuationSeparator" w:id="0">
    <w:p w:rsidR="00114ED5" w:rsidRDefault="00114E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410C0"/>
    <w:multiLevelType w:val="hybridMultilevel"/>
    <w:tmpl w:val="80FCB344"/>
    <w:lvl w:ilvl="0" w:tplc="C39AA4C8">
      <w:start w:val="1"/>
      <w:numFmt w:val="decimal"/>
      <w:lvlText w:val="%1."/>
      <w:lvlJc w:val="left"/>
      <w:pPr>
        <w:ind w:left="580" w:hanging="428"/>
        <w:jc w:val="left"/>
      </w:pPr>
      <w:rPr>
        <w:rFonts w:ascii="Calibri" w:eastAsia="Calibri" w:hAnsi="Calibri" w:cs="Calibri" w:hint="default"/>
        <w:spacing w:val="-1"/>
        <w:w w:val="99"/>
        <w:sz w:val="20"/>
        <w:szCs w:val="20"/>
      </w:rPr>
    </w:lvl>
    <w:lvl w:ilvl="1" w:tplc="40DCBE0A">
      <w:start w:val="1"/>
      <w:numFmt w:val="bullet"/>
      <w:lvlText w:val="•"/>
      <w:lvlJc w:val="left"/>
      <w:pPr>
        <w:ind w:left="1544" w:hanging="428"/>
      </w:pPr>
      <w:rPr>
        <w:rFonts w:hint="default"/>
      </w:rPr>
    </w:lvl>
    <w:lvl w:ilvl="2" w:tplc="13C2683E">
      <w:start w:val="1"/>
      <w:numFmt w:val="bullet"/>
      <w:lvlText w:val="•"/>
      <w:lvlJc w:val="left"/>
      <w:pPr>
        <w:ind w:left="2508" w:hanging="428"/>
      </w:pPr>
      <w:rPr>
        <w:rFonts w:hint="default"/>
      </w:rPr>
    </w:lvl>
    <w:lvl w:ilvl="3" w:tplc="8F809AAE">
      <w:start w:val="1"/>
      <w:numFmt w:val="bullet"/>
      <w:lvlText w:val="•"/>
      <w:lvlJc w:val="left"/>
      <w:pPr>
        <w:ind w:left="3472" w:hanging="428"/>
      </w:pPr>
      <w:rPr>
        <w:rFonts w:hint="default"/>
      </w:rPr>
    </w:lvl>
    <w:lvl w:ilvl="4" w:tplc="87FAF0E0">
      <w:start w:val="1"/>
      <w:numFmt w:val="bullet"/>
      <w:lvlText w:val="•"/>
      <w:lvlJc w:val="left"/>
      <w:pPr>
        <w:ind w:left="4436" w:hanging="428"/>
      </w:pPr>
      <w:rPr>
        <w:rFonts w:hint="default"/>
      </w:rPr>
    </w:lvl>
    <w:lvl w:ilvl="5" w:tplc="45505F7A">
      <w:start w:val="1"/>
      <w:numFmt w:val="bullet"/>
      <w:lvlText w:val="•"/>
      <w:lvlJc w:val="left"/>
      <w:pPr>
        <w:ind w:left="5400" w:hanging="428"/>
      </w:pPr>
      <w:rPr>
        <w:rFonts w:hint="default"/>
      </w:rPr>
    </w:lvl>
    <w:lvl w:ilvl="6" w:tplc="2A4897B8">
      <w:start w:val="1"/>
      <w:numFmt w:val="bullet"/>
      <w:lvlText w:val="•"/>
      <w:lvlJc w:val="left"/>
      <w:pPr>
        <w:ind w:left="6364" w:hanging="428"/>
      </w:pPr>
      <w:rPr>
        <w:rFonts w:hint="default"/>
      </w:rPr>
    </w:lvl>
    <w:lvl w:ilvl="7" w:tplc="E5E66254">
      <w:start w:val="1"/>
      <w:numFmt w:val="bullet"/>
      <w:lvlText w:val="•"/>
      <w:lvlJc w:val="left"/>
      <w:pPr>
        <w:ind w:left="7328" w:hanging="428"/>
      </w:pPr>
      <w:rPr>
        <w:rFonts w:hint="default"/>
      </w:rPr>
    </w:lvl>
    <w:lvl w:ilvl="8" w:tplc="9A44CDE2">
      <w:start w:val="1"/>
      <w:numFmt w:val="bullet"/>
      <w:lvlText w:val="•"/>
      <w:lvlJc w:val="left"/>
      <w:pPr>
        <w:ind w:left="8292" w:hanging="428"/>
      </w:pPr>
      <w:rPr>
        <w:rFonts w:hint="default"/>
      </w:rPr>
    </w:lvl>
  </w:abstractNum>
  <w:abstractNum w:abstractNumId="1" w15:restartNumberingAfterBreak="0">
    <w:nsid w:val="1BBF2D6F"/>
    <w:multiLevelType w:val="hybridMultilevel"/>
    <w:tmpl w:val="719CCB6E"/>
    <w:lvl w:ilvl="0" w:tplc="B7DE4B80">
      <w:start w:val="1"/>
      <w:numFmt w:val="bullet"/>
      <w:lvlText w:val="-"/>
      <w:lvlJc w:val="left"/>
      <w:pPr>
        <w:ind w:left="1043" w:hanging="125"/>
      </w:pPr>
      <w:rPr>
        <w:rFonts w:ascii="Calibri" w:eastAsia="Calibri" w:hAnsi="Calibri" w:cs="Calibri" w:hint="default"/>
        <w:w w:val="99"/>
        <w:sz w:val="20"/>
        <w:szCs w:val="20"/>
      </w:rPr>
    </w:lvl>
    <w:lvl w:ilvl="1" w:tplc="E5D25A06">
      <w:start w:val="1"/>
      <w:numFmt w:val="bullet"/>
      <w:lvlText w:val=""/>
      <w:lvlJc w:val="left"/>
      <w:pPr>
        <w:ind w:left="1569" w:hanging="356"/>
      </w:pPr>
      <w:rPr>
        <w:rFonts w:ascii="Symbol" w:eastAsia="Symbol" w:hAnsi="Symbol" w:cs="Symbol" w:hint="default"/>
        <w:w w:val="99"/>
        <w:sz w:val="20"/>
        <w:szCs w:val="20"/>
      </w:rPr>
    </w:lvl>
    <w:lvl w:ilvl="2" w:tplc="169CD130">
      <w:start w:val="1"/>
      <w:numFmt w:val="bullet"/>
      <w:lvlText w:val="•"/>
      <w:lvlJc w:val="left"/>
      <w:pPr>
        <w:ind w:left="2522" w:hanging="356"/>
      </w:pPr>
      <w:rPr>
        <w:rFonts w:hint="default"/>
      </w:rPr>
    </w:lvl>
    <w:lvl w:ilvl="3" w:tplc="B3986280">
      <w:start w:val="1"/>
      <w:numFmt w:val="bullet"/>
      <w:lvlText w:val="•"/>
      <w:lvlJc w:val="left"/>
      <w:pPr>
        <w:ind w:left="3484" w:hanging="356"/>
      </w:pPr>
      <w:rPr>
        <w:rFonts w:hint="default"/>
      </w:rPr>
    </w:lvl>
    <w:lvl w:ilvl="4" w:tplc="6308B4C8">
      <w:start w:val="1"/>
      <w:numFmt w:val="bullet"/>
      <w:lvlText w:val="•"/>
      <w:lvlJc w:val="left"/>
      <w:pPr>
        <w:ind w:left="4446" w:hanging="356"/>
      </w:pPr>
      <w:rPr>
        <w:rFonts w:hint="default"/>
      </w:rPr>
    </w:lvl>
    <w:lvl w:ilvl="5" w:tplc="CF0EC3DE">
      <w:start w:val="1"/>
      <w:numFmt w:val="bullet"/>
      <w:lvlText w:val="•"/>
      <w:lvlJc w:val="left"/>
      <w:pPr>
        <w:ind w:left="5409" w:hanging="356"/>
      </w:pPr>
      <w:rPr>
        <w:rFonts w:hint="default"/>
      </w:rPr>
    </w:lvl>
    <w:lvl w:ilvl="6" w:tplc="BD6A049A">
      <w:start w:val="1"/>
      <w:numFmt w:val="bullet"/>
      <w:lvlText w:val="•"/>
      <w:lvlJc w:val="left"/>
      <w:pPr>
        <w:ind w:left="6371" w:hanging="356"/>
      </w:pPr>
      <w:rPr>
        <w:rFonts w:hint="default"/>
      </w:rPr>
    </w:lvl>
    <w:lvl w:ilvl="7" w:tplc="DDD4ACAE">
      <w:start w:val="1"/>
      <w:numFmt w:val="bullet"/>
      <w:lvlText w:val="•"/>
      <w:lvlJc w:val="left"/>
      <w:pPr>
        <w:ind w:left="7333" w:hanging="356"/>
      </w:pPr>
      <w:rPr>
        <w:rFonts w:hint="default"/>
      </w:rPr>
    </w:lvl>
    <w:lvl w:ilvl="8" w:tplc="0B401BA0">
      <w:start w:val="1"/>
      <w:numFmt w:val="bullet"/>
      <w:lvlText w:val="•"/>
      <w:lvlJc w:val="left"/>
      <w:pPr>
        <w:ind w:left="8296" w:hanging="356"/>
      </w:pPr>
      <w:rPr>
        <w:rFonts w:hint="default"/>
      </w:rPr>
    </w:lvl>
  </w:abstractNum>
  <w:abstractNum w:abstractNumId="2" w15:restartNumberingAfterBreak="0">
    <w:nsid w:val="24CC6CE7"/>
    <w:multiLevelType w:val="hybridMultilevel"/>
    <w:tmpl w:val="2EA032B8"/>
    <w:lvl w:ilvl="0" w:tplc="2800E08E">
      <w:start w:val="1"/>
      <w:numFmt w:val="upperRoman"/>
      <w:lvlText w:val="%1."/>
      <w:lvlJc w:val="left"/>
      <w:pPr>
        <w:ind w:left="719" w:hanging="567"/>
        <w:jc w:val="right"/>
      </w:pPr>
      <w:rPr>
        <w:rFonts w:ascii="Calibri" w:eastAsia="Calibri" w:hAnsi="Calibri" w:cs="Calibri" w:hint="default"/>
        <w:b/>
        <w:bCs/>
        <w:spacing w:val="-1"/>
        <w:w w:val="99"/>
        <w:sz w:val="20"/>
        <w:szCs w:val="20"/>
      </w:rPr>
    </w:lvl>
    <w:lvl w:ilvl="1" w:tplc="4F1E885C">
      <w:start w:val="1"/>
      <w:numFmt w:val="decimal"/>
      <w:lvlText w:val="%2."/>
      <w:lvlJc w:val="left"/>
      <w:pPr>
        <w:ind w:left="719" w:hanging="567"/>
        <w:jc w:val="left"/>
      </w:pPr>
      <w:rPr>
        <w:rFonts w:ascii="Calibri" w:eastAsia="Calibri" w:hAnsi="Calibri" w:cs="Calibri" w:hint="default"/>
        <w:spacing w:val="-1"/>
        <w:w w:val="99"/>
        <w:sz w:val="20"/>
        <w:szCs w:val="20"/>
      </w:rPr>
    </w:lvl>
    <w:lvl w:ilvl="2" w:tplc="A3B49B26">
      <w:start w:val="1"/>
      <w:numFmt w:val="decimal"/>
      <w:lvlText w:val="%3)"/>
      <w:lvlJc w:val="left"/>
      <w:pPr>
        <w:ind w:left="1005" w:hanging="286"/>
        <w:jc w:val="left"/>
      </w:pPr>
      <w:rPr>
        <w:rFonts w:ascii="Calibri" w:eastAsia="Calibri" w:hAnsi="Calibri" w:cs="Calibri" w:hint="default"/>
        <w:spacing w:val="-1"/>
        <w:w w:val="99"/>
        <w:sz w:val="20"/>
        <w:szCs w:val="20"/>
      </w:rPr>
    </w:lvl>
    <w:lvl w:ilvl="3" w:tplc="93D4DA18">
      <w:start w:val="1"/>
      <w:numFmt w:val="lowerLetter"/>
      <w:lvlText w:val="%4)"/>
      <w:lvlJc w:val="left"/>
      <w:pPr>
        <w:ind w:left="1430" w:hanging="360"/>
        <w:jc w:val="left"/>
      </w:pPr>
      <w:rPr>
        <w:rFonts w:ascii="Calibri" w:eastAsia="Calibri" w:hAnsi="Calibri" w:cs="Calibri" w:hint="default"/>
        <w:w w:val="99"/>
        <w:sz w:val="20"/>
        <w:szCs w:val="20"/>
      </w:rPr>
    </w:lvl>
    <w:lvl w:ilvl="4" w:tplc="8AF20714">
      <w:start w:val="1"/>
      <w:numFmt w:val="bullet"/>
      <w:lvlText w:val="•"/>
      <w:lvlJc w:val="left"/>
      <w:pPr>
        <w:ind w:left="980" w:hanging="360"/>
      </w:pPr>
      <w:rPr>
        <w:rFonts w:hint="default"/>
      </w:rPr>
    </w:lvl>
    <w:lvl w:ilvl="5" w:tplc="D23864AA">
      <w:start w:val="1"/>
      <w:numFmt w:val="bullet"/>
      <w:lvlText w:val="•"/>
      <w:lvlJc w:val="left"/>
      <w:pPr>
        <w:ind w:left="1000" w:hanging="360"/>
      </w:pPr>
      <w:rPr>
        <w:rFonts w:hint="default"/>
      </w:rPr>
    </w:lvl>
    <w:lvl w:ilvl="6" w:tplc="4D0EA2CA">
      <w:start w:val="1"/>
      <w:numFmt w:val="bullet"/>
      <w:lvlText w:val="•"/>
      <w:lvlJc w:val="left"/>
      <w:pPr>
        <w:ind w:left="1120" w:hanging="360"/>
      </w:pPr>
      <w:rPr>
        <w:rFonts w:hint="default"/>
      </w:rPr>
    </w:lvl>
    <w:lvl w:ilvl="7" w:tplc="D0306972">
      <w:start w:val="1"/>
      <w:numFmt w:val="bullet"/>
      <w:lvlText w:val="•"/>
      <w:lvlJc w:val="left"/>
      <w:pPr>
        <w:ind w:left="1140" w:hanging="360"/>
      </w:pPr>
      <w:rPr>
        <w:rFonts w:hint="default"/>
      </w:rPr>
    </w:lvl>
    <w:lvl w:ilvl="8" w:tplc="CC08E826">
      <w:start w:val="1"/>
      <w:numFmt w:val="bullet"/>
      <w:lvlText w:val="•"/>
      <w:lvlJc w:val="left"/>
      <w:pPr>
        <w:ind w:left="1160" w:hanging="360"/>
      </w:pPr>
      <w:rPr>
        <w:rFonts w:hint="default"/>
      </w:rPr>
    </w:lvl>
  </w:abstractNum>
  <w:abstractNum w:abstractNumId="3" w15:restartNumberingAfterBreak="0">
    <w:nsid w:val="2F993FD9"/>
    <w:multiLevelType w:val="hybridMultilevel"/>
    <w:tmpl w:val="65EA4E36"/>
    <w:lvl w:ilvl="0" w:tplc="BEB0E3E6">
      <w:start w:val="1"/>
      <w:numFmt w:val="decimal"/>
      <w:lvlText w:val="%1."/>
      <w:lvlJc w:val="left"/>
      <w:pPr>
        <w:ind w:left="719" w:hanging="567"/>
        <w:jc w:val="left"/>
      </w:pPr>
      <w:rPr>
        <w:rFonts w:ascii="Calibri" w:eastAsia="Calibri" w:hAnsi="Calibri" w:cs="Calibri" w:hint="default"/>
        <w:spacing w:val="-1"/>
        <w:w w:val="99"/>
        <w:sz w:val="20"/>
        <w:szCs w:val="20"/>
      </w:rPr>
    </w:lvl>
    <w:lvl w:ilvl="1" w:tplc="79D8CC0C">
      <w:start w:val="1"/>
      <w:numFmt w:val="decimal"/>
      <w:lvlText w:val="%2)"/>
      <w:lvlJc w:val="left"/>
      <w:pPr>
        <w:ind w:left="1005" w:hanging="286"/>
        <w:jc w:val="left"/>
      </w:pPr>
      <w:rPr>
        <w:rFonts w:ascii="Calibri" w:eastAsia="Calibri" w:hAnsi="Calibri" w:cs="Calibri" w:hint="default"/>
        <w:spacing w:val="-1"/>
        <w:w w:val="99"/>
        <w:sz w:val="20"/>
        <w:szCs w:val="20"/>
      </w:rPr>
    </w:lvl>
    <w:lvl w:ilvl="2" w:tplc="60CCFE9E">
      <w:start w:val="1"/>
      <w:numFmt w:val="bullet"/>
      <w:lvlText w:val="•"/>
      <w:lvlJc w:val="left"/>
      <w:pPr>
        <w:ind w:left="2024" w:hanging="286"/>
      </w:pPr>
      <w:rPr>
        <w:rFonts w:hint="default"/>
      </w:rPr>
    </w:lvl>
    <w:lvl w:ilvl="3" w:tplc="926E0854">
      <w:start w:val="1"/>
      <w:numFmt w:val="bullet"/>
      <w:lvlText w:val="•"/>
      <w:lvlJc w:val="left"/>
      <w:pPr>
        <w:ind w:left="3049" w:hanging="286"/>
      </w:pPr>
      <w:rPr>
        <w:rFonts w:hint="default"/>
      </w:rPr>
    </w:lvl>
    <w:lvl w:ilvl="4" w:tplc="FBE2D09C">
      <w:start w:val="1"/>
      <w:numFmt w:val="bullet"/>
      <w:lvlText w:val="•"/>
      <w:lvlJc w:val="left"/>
      <w:pPr>
        <w:ind w:left="4073" w:hanging="286"/>
      </w:pPr>
      <w:rPr>
        <w:rFonts w:hint="default"/>
      </w:rPr>
    </w:lvl>
    <w:lvl w:ilvl="5" w:tplc="9BF472B6">
      <w:start w:val="1"/>
      <w:numFmt w:val="bullet"/>
      <w:lvlText w:val="•"/>
      <w:lvlJc w:val="left"/>
      <w:pPr>
        <w:ind w:left="5098" w:hanging="286"/>
      </w:pPr>
      <w:rPr>
        <w:rFonts w:hint="default"/>
      </w:rPr>
    </w:lvl>
    <w:lvl w:ilvl="6" w:tplc="11C61B98">
      <w:start w:val="1"/>
      <w:numFmt w:val="bullet"/>
      <w:lvlText w:val="•"/>
      <w:lvlJc w:val="left"/>
      <w:pPr>
        <w:ind w:left="6122" w:hanging="286"/>
      </w:pPr>
      <w:rPr>
        <w:rFonts w:hint="default"/>
      </w:rPr>
    </w:lvl>
    <w:lvl w:ilvl="7" w:tplc="11DA2342">
      <w:start w:val="1"/>
      <w:numFmt w:val="bullet"/>
      <w:lvlText w:val="•"/>
      <w:lvlJc w:val="left"/>
      <w:pPr>
        <w:ind w:left="7147" w:hanging="286"/>
      </w:pPr>
      <w:rPr>
        <w:rFonts w:hint="default"/>
      </w:rPr>
    </w:lvl>
    <w:lvl w:ilvl="8" w:tplc="F9F6E642">
      <w:start w:val="1"/>
      <w:numFmt w:val="bullet"/>
      <w:lvlText w:val="•"/>
      <w:lvlJc w:val="left"/>
      <w:pPr>
        <w:ind w:left="8171" w:hanging="286"/>
      </w:pPr>
      <w:rPr>
        <w:rFonts w:hint="default"/>
      </w:rPr>
    </w:lvl>
  </w:abstractNum>
  <w:abstractNum w:abstractNumId="4" w15:restartNumberingAfterBreak="0">
    <w:nsid w:val="6A0B77E1"/>
    <w:multiLevelType w:val="hybridMultilevel"/>
    <w:tmpl w:val="90FA373E"/>
    <w:lvl w:ilvl="0" w:tplc="B6A8DF7A">
      <w:start w:val="3"/>
      <w:numFmt w:val="decimal"/>
      <w:lvlText w:val="%1."/>
      <w:lvlJc w:val="left"/>
      <w:pPr>
        <w:ind w:left="719" w:hanging="567"/>
        <w:jc w:val="left"/>
      </w:pPr>
      <w:rPr>
        <w:rFonts w:ascii="Calibri" w:eastAsia="Calibri" w:hAnsi="Calibri" w:cs="Calibri" w:hint="default"/>
        <w:i/>
        <w:spacing w:val="-1"/>
        <w:w w:val="99"/>
        <w:sz w:val="20"/>
        <w:szCs w:val="20"/>
      </w:rPr>
    </w:lvl>
    <w:lvl w:ilvl="1" w:tplc="CDBE76E0">
      <w:start w:val="1"/>
      <w:numFmt w:val="decimal"/>
      <w:lvlText w:val="%2)"/>
      <w:lvlJc w:val="left"/>
      <w:pPr>
        <w:ind w:left="1146" w:hanging="428"/>
        <w:jc w:val="left"/>
      </w:pPr>
      <w:rPr>
        <w:rFonts w:ascii="Calibri" w:eastAsia="Calibri" w:hAnsi="Calibri" w:cs="Calibri" w:hint="default"/>
        <w:spacing w:val="-1"/>
        <w:w w:val="99"/>
        <w:sz w:val="20"/>
        <w:szCs w:val="20"/>
      </w:rPr>
    </w:lvl>
    <w:lvl w:ilvl="2" w:tplc="C96025F4">
      <w:start w:val="1"/>
      <w:numFmt w:val="bullet"/>
      <w:lvlText w:val="•"/>
      <w:lvlJc w:val="left"/>
      <w:pPr>
        <w:ind w:left="2148" w:hanging="428"/>
      </w:pPr>
      <w:rPr>
        <w:rFonts w:hint="default"/>
      </w:rPr>
    </w:lvl>
    <w:lvl w:ilvl="3" w:tplc="496C3854">
      <w:start w:val="1"/>
      <w:numFmt w:val="bullet"/>
      <w:lvlText w:val="•"/>
      <w:lvlJc w:val="left"/>
      <w:pPr>
        <w:ind w:left="3157" w:hanging="428"/>
      </w:pPr>
      <w:rPr>
        <w:rFonts w:hint="default"/>
      </w:rPr>
    </w:lvl>
    <w:lvl w:ilvl="4" w:tplc="3C1698C8">
      <w:start w:val="1"/>
      <w:numFmt w:val="bullet"/>
      <w:lvlText w:val="•"/>
      <w:lvlJc w:val="left"/>
      <w:pPr>
        <w:ind w:left="4166" w:hanging="428"/>
      </w:pPr>
      <w:rPr>
        <w:rFonts w:hint="default"/>
      </w:rPr>
    </w:lvl>
    <w:lvl w:ilvl="5" w:tplc="C0563F90">
      <w:start w:val="1"/>
      <w:numFmt w:val="bullet"/>
      <w:lvlText w:val="•"/>
      <w:lvlJc w:val="left"/>
      <w:pPr>
        <w:ind w:left="5175" w:hanging="428"/>
      </w:pPr>
      <w:rPr>
        <w:rFonts w:hint="default"/>
      </w:rPr>
    </w:lvl>
    <w:lvl w:ilvl="6" w:tplc="F4749004">
      <w:start w:val="1"/>
      <w:numFmt w:val="bullet"/>
      <w:lvlText w:val="•"/>
      <w:lvlJc w:val="left"/>
      <w:pPr>
        <w:ind w:left="6184" w:hanging="428"/>
      </w:pPr>
      <w:rPr>
        <w:rFonts w:hint="default"/>
      </w:rPr>
    </w:lvl>
    <w:lvl w:ilvl="7" w:tplc="62E69466">
      <w:start w:val="1"/>
      <w:numFmt w:val="bullet"/>
      <w:lvlText w:val="•"/>
      <w:lvlJc w:val="left"/>
      <w:pPr>
        <w:ind w:left="7193" w:hanging="428"/>
      </w:pPr>
      <w:rPr>
        <w:rFonts w:hint="default"/>
      </w:rPr>
    </w:lvl>
    <w:lvl w:ilvl="8" w:tplc="943A0828">
      <w:start w:val="1"/>
      <w:numFmt w:val="bullet"/>
      <w:lvlText w:val="•"/>
      <w:lvlJc w:val="left"/>
      <w:pPr>
        <w:ind w:left="8202" w:hanging="428"/>
      </w:pPr>
      <w:rPr>
        <w:rFonts w:hint="default"/>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BBE"/>
    <w:rsid w:val="00003120"/>
    <w:rsid w:val="000273C0"/>
    <w:rsid w:val="000B439A"/>
    <w:rsid w:val="0010639D"/>
    <w:rsid w:val="0011291C"/>
    <w:rsid w:val="00114ED5"/>
    <w:rsid w:val="00117B07"/>
    <w:rsid w:val="00124956"/>
    <w:rsid w:val="00133DE8"/>
    <w:rsid w:val="001529FE"/>
    <w:rsid w:val="00184F25"/>
    <w:rsid w:val="0020389B"/>
    <w:rsid w:val="002102AA"/>
    <w:rsid w:val="00246952"/>
    <w:rsid w:val="002B2590"/>
    <w:rsid w:val="002E6289"/>
    <w:rsid w:val="003544E4"/>
    <w:rsid w:val="00382524"/>
    <w:rsid w:val="003C40C2"/>
    <w:rsid w:val="0047354D"/>
    <w:rsid w:val="004B3ADB"/>
    <w:rsid w:val="00507441"/>
    <w:rsid w:val="00551A67"/>
    <w:rsid w:val="00640587"/>
    <w:rsid w:val="00723DAF"/>
    <w:rsid w:val="00727505"/>
    <w:rsid w:val="00773444"/>
    <w:rsid w:val="008200C1"/>
    <w:rsid w:val="00825FC2"/>
    <w:rsid w:val="00830BBE"/>
    <w:rsid w:val="00832148"/>
    <w:rsid w:val="00880659"/>
    <w:rsid w:val="0091113A"/>
    <w:rsid w:val="00990634"/>
    <w:rsid w:val="009B3233"/>
    <w:rsid w:val="00A06375"/>
    <w:rsid w:val="00A52592"/>
    <w:rsid w:val="00A52B0A"/>
    <w:rsid w:val="00A97C37"/>
    <w:rsid w:val="00AF0B78"/>
    <w:rsid w:val="00B54CFA"/>
    <w:rsid w:val="00B64EF9"/>
    <w:rsid w:val="00BB2EFD"/>
    <w:rsid w:val="00BF5C7C"/>
    <w:rsid w:val="00C62F7B"/>
    <w:rsid w:val="00CF3A15"/>
    <w:rsid w:val="00D043CA"/>
    <w:rsid w:val="00D454DC"/>
    <w:rsid w:val="00D56FE6"/>
    <w:rsid w:val="00DC4A5F"/>
    <w:rsid w:val="00DE0B7F"/>
    <w:rsid w:val="00E2117F"/>
    <w:rsid w:val="00E32782"/>
    <w:rsid w:val="00EA5684"/>
    <w:rsid w:val="00EB7536"/>
    <w:rsid w:val="00ED693C"/>
    <w:rsid w:val="00F2052D"/>
    <w:rsid w:val="00F53A1F"/>
    <w:rsid w:val="00F55FD9"/>
    <w:rsid w:val="00FC34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161DFE0-CE18-4B57-8187-52CB4997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rPr>
  </w:style>
  <w:style w:type="paragraph" w:styleId="Nagwek1">
    <w:name w:val="heading 1"/>
    <w:basedOn w:val="Normalny"/>
    <w:uiPriority w:val="9"/>
    <w:qFormat/>
    <w:pPr>
      <w:ind w:left="719"/>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Pr>
      <w:sz w:val="20"/>
      <w:szCs w:val="20"/>
    </w:rPr>
  </w:style>
  <w:style w:type="paragraph" w:styleId="Akapitzlist">
    <w:name w:val="List Paragraph"/>
    <w:basedOn w:val="Normalny"/>
    <w:uiPriority w:val="1"/>
    <w:qFormat/>
    <w:pPr>
      <w:ind w:left="719" w:hanging="567"/>
      <w:jc w:val="both"/>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A06375"/>
    <w:rPr>
      <w:color w:val="0000FF" w:themeColor="hyperlink"/>
      <w:u w:val="single"/>
    </w:rPr>
  </w:style>
  <w:style w:type="character" w:customStyle="1" w:styleId="TekstpodstawowyZnak">
    <w:name w:val="Tekst podstawowy Znak"/>
    <w:basedOn w:val="Domylnaczcionkaakapitu"/>
    <w:link w:val="Tekstpodstawowy"/>
    <w:uiPriority w:val="1"/>
    <w:rsid w:val="00DC4A5F"/>
    <w:rPr>
      <w:rFonts w:ascii="Calibri" w:eastAsia="Calibri" w:hAnsi="Calibri" w:cs="Calibri"/>
      <w:sz w:val="20"/>
      <w:szCs w:val="20"/>
    </w:rPr>
  </w:style>
  <w:style w:type="paragraph" w:styleId="Nagwek">
    <w:name w:val="header"/>
    <w:basedOn w:val="Normalny"/>
    <w:link w:val="NagwekZnak"/>
    <w:uiPriority w:val="99"/>
    <w:unhideWhenUsed/>
    <w:rsid w:val="00DC4A5F"/>
    <w:pPr>
      <w:tabs>
        <w:tab w:val="center" w:pos="4536"/>
        <w:tab w:val="right" w:pos="9072"/>
      </w:tabs>
    </w:pPr>
  </w:style>
  <w:style w:type="character" w:customStyle="1" w:styleId="NagwekZnak">
    <w:name w:val="Nagłówek Znak"/>
    <w:basedOn w:val="Domylnaczcionkaakapitu"/>
    <w:link w:val="Nagwek"/>
    <w:uiPriority w:val="99"/>
    <w:rsid w:val="00DC4A5F"/>
    <w:rPr>
      <w:rFonts w:ascii="Calibri" w:eastAsia="Calibri" w:hAnsi="Calibri" w:cs="Calibri"/>
    </w:rPr>
  </w:style>
  <w:style w:type="paragraph" w:styleId="Stopka">
    <w:name w:val="footer"/>
    <w:basedOn w:val="Normalny"/>
    <w:link w:val="StopkaZnak"/>
    <w:uiPriority w:val="99"/>
    <w:unhideWhenUsed/>
    <w:rsid w:val="00DC4A5F"/>
    <w:pPr>
      <w:tabs>
        <w:tab w:val="center" w:pos="4536"/>
        <w:tab w:val="right" w:pos="9072"/>
      </w:tabs>
    </w:pPr>
  </w:style>
  <w:style w:type="character" w:customStyle="1" w:styleId="StopkaZnak">
    <w:name w:val="Stopka Znak"/>
    <w:basedOn w:val="Domylnaczcionkaakapitu"/>
    <w:link w:val="Stopka"/>
    <w:uiPriority w:val="99"/>
    <w:rsid w:val="00DC4A5F"/>
    <w:rPr>
      <w:rFonts w:ascii="Calibri" w:eastAsia="Calibri" w:hAnsi="Calibri" w:cs="Calibri"/>
    </w:rPr>
  </w:style>
  <w:style w:type="paragraph" w:styleId="Tekstdymka">
    <w:name w:val="Balloon Text"/>
    <w:basedOn w:val="Normalny"/>
    <w:link w:val="TekstdymkaZnak"/>
    <w:uiPriority w:val="99"/>
    <w:semiHidden/>
    <w:unhideWhenUsed/>
    <w:rsid w:val="00EB7536"/>
    <w:rPr>
      <w:rFonts w:ascii="Segoe UI" w:hAnsi="Segoe UI" w:cs="Segoe UI"/>
      <w:sz w:val="18"/>
      <w:szCs w:val="18"/>
    </w:rPr>
  </w:style>
  <w:style w:type="character" w:customStyle="1" w:styleId="TekstdymkaZnak">
    <w:name w:val="Tekst dymka Znak"/>
    <w:basedOn w:val="Domylnaczcionkaakapitu"/>
    <w:link w:val="Tekstdymka"/>
    <w:uiPriority w:val="99"/>
    <w:semiHidden/>
    <w:rsid w:val="00EB753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40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8" Type="http://schemas.openxmlformats.org/officeDocument/2006/relationships/hyperlink" Target="http://www.bukowiec.pl"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inwestycje@bukowiec.pl" TargetMode="External"/><Relationship Id="rId20" Type="http://schemas.openxmlformats.org/officeDocument/2006/relationships/hyperlink" Target="mailto:rodo@bukowiec.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5" Type="http://schemas.openxmlformats.org/officeDocument/2006/relationships/webSettings" Target="webSettings.xml"/><Relationship Id="rId15" Type="http://schemas.openxmlformats.org/officeDocument/2006/relationships/hyperlink" Target="mailto:administracja@bukowiec.pl," TargetMode="External"/><Relationship Id="rId23" Type="http://schemas.openxmlformats.org/officeDocument/2006/relationships/theme" Target="theme/theme1.xml"/><Relationship Id="rId10" Type="http://schemas.openxmlformats.org/officeDocument/2006/relationships/hyperlink" Target="https://www.uzp.gov.pl/baza-wiedzy/interpretacja-przepisow/pytania-i-odpowiedzi-dotyczace-nowelizacji-ustawy-prawo-zamowien-publicznych-2/opinia-dotyczaca-art.-29-ust.-3a-ustawy-pzp-uwzgledniajaca-wspolne-stanowisko-prezesa-urzedu-zamowien-publicznych-oraz-generalnego-inspektora-danych-osobowych-z-dnia-28-kwietnia-2017-r" TargetMode="External"/><Relationship Id="rId19" Type="http://schemas.openxmlformats.org/officeDocument/2006/relationships/hyperlink" Target="mailto:wojt@bukowiec.pl" TargetMode="External"/><Relationship Id="rId4" Type="http://schemas.openxmlformats.org/officeDocument/2006/relationships/settings" Target="settings.xml"/><Relationship Id="rId9" Type="http://schemas.openxmlformats.org/officeDocument/2006/relationships/hyperlink" Target="mailto:administracja@bukowiec.p" TargetMode="Externa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0C578C-4BA9-459A-A893-262368C1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6420</Words>
  <Characters>38520</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UMK w Toruniu</dc:creator>
  <cp:lastModifiedBy>Mroczek</cp:lastModifiedBy>
  <cp:revision>6</cp:revision>
  <cp:lastPrinted>2019-03-06T10:43:00Z</cp:lastPrinted>
  <dcterms:created xsi:type="dcterms:W3CDTF">2019-07-16T09:34:00Z</dcterms:created>
  <dcterms:modified xsi:type="dcterms:W3CDTF">2019-07-18T06:00:00Z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2019-01-16T00:00:00Z</vt:filetime>
  </property>
  <property fmtid="{D5CDD505-2E9C-101B-9397-08002B2CF9AE}" pid="3" name="Creator">
    <vt:lpwstr>Microsoft® Word 2010</vt:lpwstr>
  </property>
  <property fmtid="{D5CDD505-2E9C-101B-9397-08002B2CF9AE}" pid="4" name="LastSaved">
    <vt:filetime>2019-02-20T00:00:00Z</vt:filetime>
  </property>
</Properties>
</file>