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0C" w:rsidRDefault="00AD790C" w:rsidP="00F36F75">
      <w:pPr>
        <w:pStyle w:val="Standard"/>
        <w:tabs>
          <w:tab w:val="left" w:pos="824"/>
          <w:tab w:val="center" w:pos="4702"/>
        </w:tabs>
        <w:rPr>
          <w:rFonts w:ascii="Times New Roman" w:hAnsi="Times New Roman" w:cs="Times New Roman"/>
          <w:b/>
          <w:bCs/>
          <w:color w:val="000000"/>
          <w:sz w:val="22"/>
          <w:szCs w:val="22"/>
        </w:rPr>
      </w:pPr>
    </w:p>
    <w:p w:rsidR="00AD790C" w:rsidRDefault="00AD790C" w:rsidP="00AB56B0">
      <w:pPr>
        <w:pStyle w:val="Standard"/>
        <w:tabs>
          <w:tab w:val="left" w:pos="824"/>
          <w:tab w:val="center" w:pos="4702"/>
        </w:tabs>
        <w:jc w:val="center"/>
        <w:rPr>
          <w:rFonts w:ascii="Times New Roman" w:hAnsi="Times New Roman" w:cs="Times New Roman"/>
          <w:b/>
          <w:bCs/>
          <w:color w:val="000000"/>
          <w:sz w:val="22"/>
          <w:szCs w:val="22"/>
        </w:rPr>
      </w:pPr>
    </w:p>
    <w:p w:rsidR="00AB56B0" w:rsidRPr="005B1745" w:rsidRDefault="00AB56B0" w:rsidP="00AB56B0">
      <w:pPr>
        <w:pStyle w:val="Standard"/>
        <w:tabs>
          <w:tab w:val="left" w:pos="824"/>
          <w:tab w:val="center" w:pos="4702"/>
        </w:tabs>
        <w:jc w:val="center"/>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SPECYFIKACJA ISTOTNYCH WARUNKÓW ZAMÓWIENIA</w:t>
      </w:r>
    </w:p>
    <w:p w:rsidR="00AB56B0" w:rsidRPr="005B1745" w:rsidRDefault="00AB56B0" w:rsidP="00AB56B0">
      <w:pPr>
        <w:pStyle w:val="Standard"/>
        <w:tabs>
          <w:tab w:val="left" w:pos="1665"/>
        </w:tabs>
        <w:jc w:val="center"/>
        <w:rPr>
          <w:rFonts w:ascii="Times New Roman" w:hAnsi="Times New Roman" w:cs="Times New Roman"/>
          <w:sz w:val="22"/>
          <w:szCs w:val="22"/>
        </w:rPr>
      </w:pPr>
      <w:r w:rsidRPr="005B1745">
        <w:rPr>
          <w:rFonts w:ascii="Times New Roman" w:hAnsi="Times New Roman" w:cs="Times New Roman"/>
          <w:color w:val="000000"/>
          <w:sz w:val="22"/>
          <w:szCs w:val="22"/>
        </w:rPr>
        <w:t>zgodnie z przepisami ustawy z dnia 29 stycznia 2004 r</w:t>
      </w:r>
      <w:r>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 Prawo zamówień </w:t>
      </w:r>
      <w:r w:rsidRPr="005B1745">
        <w:rPr>
          <w:rFonts w:ascii="Times New Roman" w:eastAsia="TTE17FFBD0t00" w:hAnsi="Times New Roman" w:cs="Times New Roman"/>
          <w:color w:val="000000"/>
          <w:sz w:val="22"/>
          <w:szCs w:val="22"/>
        </w:rPr>
        <w:t>publicznych</w:t>
      </w:r>
    </w:p>
    <w:p w:rsidR="00AB56B0" w:rsidRPr="005B1745" w:rsidRDefault="00AB56B0" w:rsidP="00AB56B0">
      <w:pPr>
        <w:pStyle w:val="Standard"/>
        <w:jc w:val="center"/>
        <w:rPr>
          <w:rFonts w:ascii="Times New Roman" w:eastAsia="TTE17FFBD0t00" w:hAnsi="Times New Roman" w:cs="Times New Roman"/>
          <w:color w:val="000000"/>
          <w:sz w:val="22"/>
          <w:szCs w:val="22"/>
        </w:rPr>
      </w:pPr>
      <w:r w:rsidRPr="005B1745">
        <w:rPr>
          <w:rFonts w:ascii="Times New Roman" w:eastAsia="TTE17FFBD0t00" w:hAnsi="Times New Roman" w:cs="Times New Roman"/>
          <w:color w:val="000000"/>
          <w:sz w:val="22"/>
          <w:szCs w:val="22"/>
        </w:rPr>
        <w: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j. Dz. U. z 201</w:t>
      </w:r>
      <w:r>
        <w:rPr>
          <w:rFonts w:ascii="Times New Roman" w:eastAsia="TTE17FFBD0t00" w:hAnsi="Times New Roman" w:cs="Times New Roman"/>
          <w:color w:val="000000"/>
          <w:sz w:val="22"/>
          <w:szCs w:val="22"/>
        </w:rPr>
        <w:t>7</w:t>
      </w:r>
      <w:r w:rsidRPr="005B1745">
        <w:rPr>
          <w:rFonts w:ascii="Times New Roman" w:eastAsia="TTE17FFBD0t00" w:hAnsi="Times New Roman" w:cs="Times New Roman"/>
          <w:color w:val="000000"/>
          <w:sz w:val="22"/>
          <w:szCs w:val="22"/>
        </w:rPr>
        <w:t xml:space="preserve"> r., poz. </w:t>
      </w:r>
      <w:r>
        <w:rPr>
          <w:rFonts w:ascii="Times New Roman" w:eastAsia="TTE17FFBD0t00" w:hAnsi="Times New Roman" w:cs="Times New Roman"/>
          <w:color w:val="000000"/>
          <w:sz w:val="22"/>
          <w:szCs w:val="22"/>
        </w:rPr>
        <w:t>1579 ze zm</w:t>
      </w:r>
      <w:r w:rsidRPr="005B1745">
        <w:rPr>
          <w:rFonts w:ascii="Times New Roman" w:eastAsia="TTE17FFBD0t00" w:hAnsi="Times New Roman" w:cs="Times New Roman"/>
          <w:color w:val="000000"/>
          <w:sz w:val="22"/>
          <w:szCs w:val="22"/>
        </w:rPr>
        <w:t>., zwaną dalej ustawą</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w:t>
      </w:r>
    </w:p>
    <w:p w:rsidR="000B0891" w:rsidRPr="000B0891" w:rsidRDefault="000B0891" w:rsidP="000B0891">
      <w:pPr>
        <w:pStyle w:val="Standard"/>
        <w:spacing w:before="60"/>
        <w:ind w:left="2832" w:firstLine="708"/>
        <w:rPr>
          <w:rFonts w:ascii="Times New Roman" w:eastAsia="TTE17FFBD0t00" w:hAnsi="Times New Roman" w:cs="Times New Roman"/>
          <w:b/>
        </w:rPr>
      </w:pPr>
      <w:r w:rsidRPr="000B0891">
        <w:rPr>
          <w:rFonts w:ascii="Times New Roman" w:eastAsia="TTE17FFBD0t00" w:hAnsi="Times New Roman" w:cs="Times New Roman"/>
          <w:b/>
        </w:rPr>
        <w:t>ZAMAWIAJĄCY</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b/>
        </w:rPr>
        <w:t xml:space="preserve">Gmina Bukowiec </w:t>
      </w:r>
      <w:r w:rsidRPr="000B0891">
        <w:rPr>
          <w:rFonts w:ascii="Times New Roman" w:eastAsia="TTE17FFBD0t00" w:hAnsi="Times New Roman" w:cs="Times New Roman"/>
        </w:rPr>
        <w:t xml:space="preserve">z siedzibą w Bukowcu, przy ul. Dr Fl. Ceynowy 14, 86-122 Bukowiec, reprezentowana przez: </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Wójta Gminy Bukowiec</w:t>
      </w:r>
    </w:p>
    <w:p w:rsidR="000B0891" w:rsidRPr="000B0891" w:rsidRDefault="00B360D8" w:rsidP="000B0891">
      <w:pPr>
        <w:pStyle w:val="Standard"/>
        <w:spacing w:before="60"/>
        <w:jc w:val="center"/>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r w:rsidR="000B0891" w:rsidRPr="000B0891">
        <w:rPr>
          <w:rFonts w:ascii="Times New Roman" w:eastAsia="TTE17FFBD0t00" w:hAnsi="Times New Roman" w:cs="Times New Roman"/>
        </w:rPr>
        <w:t>administracja@bukowiec.pl</w:t>
      </w:r>
    </w:p>
    <w:p w:rsidR="000B0891" w:rsidRPr="000B0891" w:rsidRDefault="00B360D8" w:rsidP="00B360D8">
      <w:pPr>
        <w:pStyle w:val="Standard"/>
        <w:spacing w:before="60"/>
        <w:ind w:left="2124"/>
        <w:rPr>
          <w:rFonts w:ascii="Times New Roman" w:eastAsia="TTE17FFBD0t00" w:hAnsi="Times New Roman" w:cs="Times New Roman"/>
        </w:rPr>
      </w:pPr>
      <w:r>
        <w:rPr>
          <w:rFonts w:ascii="Times New Roman" w:eastAsia="TTE17FFBD0t00" w:hAnsi="Times New Roman" w:cs="Times New Roman"/>
        </w:rPr>
        <w:t xml:space="preserve">    </w:t>
      </w:r>
      <w:r w:rsidR="000B0891" w:rsidRPr="000B0891">
        <w:rPr>
          <w:rFonts w:ascii="Times New Roman" w:eastAsia="TTE17FFBD0t00" w:hAnsi="Times New Roman" w:cs="Times New Roman"/>
        </w:rPr>
        <w:t xml:space="preserve">Strona internetowa: </w:t>
      </w:r>
      <w:r>
        <w:rPr>
          <w:rFonts w:ascii="Times New Roman" w:eastAsia="TTE17FFBD0t00" w:hAnsi="Times New Roman" w:cs="Times New Roman"/>
        </w:rPr>
        <w:t xml:space="preserve">     </w:t>
      </w:r>
      <w:r>
        <w:rPr>
          <w:rFonts w:ascii="Times New Roman" w:eastAsia="TTE17FFBD0t00" w:hAnsi="Times New Roman" w:cs="Times New Roman"/>
        </w:rPr>
        <w:tab/>
        <w:t xml:space="preserve">                   </w:t>
      </w:r>
      <w:r w:rsidR="00E81B28">
        <w:rPr>
          <w:rFonts w:ascii="Times New Roman" w:eastAsia="TTE17FFBD0t00" w:hAnsi="Times New Roman" w:cs="Times New Roman"/>
        </w:rPr>
        <w:t>http</w:t>
      </w:r>
      <w:r w:rsidR="000B0891" w:rsidRPr="000B0891">
        <w:rPr>
          <w:rFonts w:ascii="Times New Roman" w:eastAsia="TTE17FFBD0t00" w:hAnsi="Times New Roman" w:cs="Times New Roman"/>
        </w:rPr>
        <w:t>://</w:t>
      </w:r>
      <w:r w:rsidR="00E81B28">
        <w:rPr>
          <w:rFonts w:ascii="Times New Roman" w:eastAsia="TTE17FFBD0t00" w:hAnsi="Times New Roman" w:cs="Times New Roman"/>
        </w:rPr>
        <w:t>bip.bukowiec.pl</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telefonu: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 3309310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Numer faksu:</w:t>
      </w:r>
      <w:r w:rsidRPr="000B0891">
        <w:rPr>
          <w:rFonts w:ascii="Times New Roman" w:eastAsia="TTE17FFBD0t00" w:hAnsi="Times New Roman" w:cs="Times New Roman"/>
        </w:rPr>
        <w:tab/>
      </w:r>
      <w:r w:rsidRPr="000B0891">
        <w:rPr>
          <w:rFonts w:ascii="Times New Roman" w:eastAsia="TTE17FFBD0t00" w:hAnsi="Times New Roman" w:cs="Times New Roman"/>
        </w:rPr>
        <w:tab/>
      </w:r>
      <w:r w:rsidR="00B360D8">
        <w:rPr>
          <w:rFonts w:ascii="Times New Roman" w:eastAsia="TTE17FFBD0t00" w:hAnsi="Times New Roman" w:cs="Times New Roman"/>
        </w:rPr>
        <w:tab/>
      </w:r>
      <w:r w:rsidRPr="000B0891">
        <w:rPr>
          <w:rFonts w:ascii="Times New Roman" w:eastAsia="TTE17FFBD0t00" w:hAnsi="Times New Roman" w:cs="Times New Roman"/>
        </w:rPr>
        <w:t>52/3309312 Sekretariat</w:t>
      </w:r>
    </w:p>
    <w:p w:rsidR="000B0891" w:rsidRPr="000B0891" w:rsidRDefault="000B0891" w:rsidP="000B0891">
      <w:pPr>
        <w:pStyle w:val="Standard"/>
        <w:spacing w:before="60"/>
        <w:jc w:val="center"/>
        <w:rPr>
          <w:rFonts w:ascii="Times New Roman" w:eastAsia="TTE17FFBD0t00" w:hAnsi="Times New Roman" w:cs="Times New Roman"/>
        </w:rPr>
      </w:pPr>
      <w:r w:rsidRPr="000B0891">
        <w:rPr>
          <w:rFonts w:ascii="Times New Roman" w:eastAsia="TTE17FFBD0t00" w:hAnsi="Times New Roman" w:cs="Times New Roman"/>
        </w:rPr>
        <w:t>Godziny urzędowania:</w:t>
      </w:r>
      <w:r w:rsidRPr="000B0891">
        <w:rPr>
          <w:rFonts w:ascii="Times New Roman" w:eastAsia="TTE17FFBD0t00" w:hAnsi="Times New Roman" w:cs="Times New Roman"/>
        </w:rPr>
        <w:tab/>
      </w:r>
      <w:r w:rsidR="00B360D8">
        <w:rPr>
          <w:rFonts w:ascii="Times New Roman" w:eastAsia="TTE17FFBD0t00" w:hAnsi="Times New Roman" w:cs="Times New Roman"/>
        </w:rPr>
        <w:tab/>
        <w:t xml:space="preserve"> </w:t>
      </w:r>
      <w:r w:rsidRPr="000B0891">
        <w:rPr>
          <w:rFonts w:ascii="Times New Roman" w:eastAsia="TTE17FFBD0t00" w:hAnsi="Times New Roman" w:cs="Times New Roman"/>
        </w:rPr>
        <w:t>od 7.30 do 15.30 Pn.-Pt.</w:t>
      </w:r>
    </w:p>
    <w:p w:rsidR="00AB56B0" w:rsidRDefault="00AB56B0" w:rsidP="00AB56B0">
      <w:pPr>
        <w:pStyle w:val="Standard"/>
        <w:spacing w:before="60"/>
        <w:jc w:val="center"/>
        <w:rPr>
          <w:rFonts w:ascii="Times New Roman" w:eastAsia="TTE17FFBD0t00" w:hAnsi="Times New Roman" w:cs="Times New Roman"/>
          <w:color w:val="000000"/>
          <w:sz w:val="22"/>
          <w:szCs w:val="22"/>
        </w:rPr>
      </w:pPr>
      <w:r w:rsidRPr="008C5AB4">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AB56B0" w:rsidRDefault="00AB56B0" w:rsidP="00AB56B0">
      <w:pPr>
        <w:spacing w:after="0" w:line="240" w:lineRule="auto"/>
        <w:ind w:left="284" w:hanging="284"/>
        <w:rPr>
          <w:rFonts w:ascii="Times New Roman" w:hAnsi="Times New Roman" w:cs="Times New Roman"/>
          <w:sz w:val="18"/>
          <w:szCs w:val="18"/>
        </w:rPr>
      </w:pPr>
      <w:r>
        <w:rPr>
          <w:rFonts w:ascii="Times New Roman" w:hAnsi="Times New Roman" w:cs="Times New Roman"/>
          <w:sz w:val="18"/>
          <w:szCs w:val="18"/>
        </w:rPr>
        <w:tab/>
      </w:r>
    </w:p>
    <w:p w:rsidR="000B0891" w:rsidRPr="000B0891" w:rsidRDefault="00AB56B0" w:rsidP="000B0891">
      <w:pPr>
        <w:spacing w:after="0" w:line="240" w:lineRule="auto"/>
        <w:ind w:left="284" w:hanging="284"/>
        <w:jc w:val="center"/>
        <w:rPr>
          <w:rFonts w:ascii="Times New Roman" w:hAnsi="Times New Roman" w:cs="Times New Roman"/>
          <w:b/>
        </w:rPr>
      </w:pPr>
      <w:r w:rsidRPr="00AB56B0">
        <w:rPr>
          <w:rFonts w:ascii="Times New Roman" w:hAnsi="Times New Roman" w:cs="Times New Roman"/>
        </w:rPr>
        <w:t xml:space="preserve">wykonanie zadania pn. </w:t>
      </w:r>
      <w:r w:rsidR="000B0891" w:rsidRPr="000B0891">
        <w:rPr>
          <w:rFonts w:ascii="Times New Roman" w:hAnsi="Times New Roman" w:cs="Times New Roman"/>
          <w:b/>
        </w:rPr>
        <w:t>„</w:t>
      </w:r>
      <w:r w:rsidR="00306BD2">
        <w:rPr>
          <w:rFonts w:ascii="Times New Roman" w:hAnsi="Times New Roman" w:cs="Times New Roman"/>
          <w:b/>
        </w:rPr>
        <w:t>Budowa kompleksu turystyczno-rekreacyjnego przy świetlicy wiejskiej w miejscowości Gawroniec</w:t>
      </w:r>
      <w:r w:rsidR="000B0891" w:rsidRPr="000B0891">
        <w:rPr>
          <w:rFonts w:ascii="Times New Roman" w:hAnsi="Times New Roman" w:cs="Times New Roman"/>
          <w:b/>
        </w:rPr>
        <w:t>.”</w:t>
      </w:r>
    </w:p>
    <w:p w:rsidR="000B0891" w:rsidRDefault="000B0891" w:rsidP="000B0891">
      <w:pPr>
        <w:spacing w:after="0" w:line="240" w:lineRule="auto"/>
        <w:ind w:left="284" w:hanging="284"/>
        <w:jc w:val="center"/>
        <w:rPr>
          <w:rFonts w:ascii="Times New Roman" w:eastAsia="TTE17FFBD0t00" w:hAnsi="Times New Roman" w:cs="Times New Roman"/>
        </w:rPr>
      </w:pPr>
    </w:p>
    <w:p w:rsidR="00AB56B0" w:rsidRDefault="00AB56B0" w:rsidP="000B0891">
      <w:pPr>
        <w:spacing w:after="0" w:line="240" w:lineRule="auto"/>
        <w:ind w:left="284" w:hanging="284"/>
        <w:jc w:val="center"/>
        <w:rPr>
          <w:rFonts w:ascii="Times New Roman" w:eastAsia="TTE17FFBD0t00" w:hAnsi="Times New Roman" w:cs="Times New Roman"/>
        </w:rPr>
      </w:pPr>
      <w:r w:rsidRPr="00BA7669">
        <w:rPr>
          <w:rFonts w:ascii="Times New Roman" w:eastAsia="TTE17FFBD0t00" w:hAnsi="Times New Roman" w:cs="Times New Roman"/>
        </w:rPr>
        <w:t xml:space="preserve">CPV: </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CPV-45 000 000-7 roboty budowlane</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CPV-45 111 200-0 Roboty w zakresie przygotowania terenu pod budowę</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CPV-45 212 221-1 Roboty budowlane w zakresie budowy boisk sportowych</w:t>
      </w:r>
    </w:p>
    <w:p w:rsidR="000B0891" w:rsidRDefault="000B0891" w:rsidP="000B0891">
      <w:pPr>
        <w:widowControl/>
        <w:suppressAutoHyphens w:val="0"/>
        <w:autoSpaceDE w:val="0"/>
        <w:adjustRightInd w:val="0"/>
        <w:spacing w:after="0" w:line="240" w:lineRule="auto"/>
        <w:textAlignment w:val="auto"/>
        <w:rPr>
          <w:rFonts w:ascii="ArialMT" w:hAnsi="ArialMT" w:cs="ArialMT"/>
          <w:kern w:val="0"/>
          <w:sz w:val="16"/>
          <w:szCs w:val="16"/>
        </w:rPr>
      </w:pPr>
      <w:r>
        <w:rPr>
          <w:rFonts w:ascii="ArialMT" w:hAnsi="ArialMT" w:cs="ArialMT"/>
          <w:kern w:val="0"/>
          <w:sz w:val="16"/>
          <w:szCs w:val="16"/>
        </w:rPr>
        <w:t>CPV-45 342 000-6 Wznoszenie ogrodzeń</w:t>
      </w:r>
    </w:p>
    <w:p w:rsidR="000B0891" w:rsidRDefault="000B0891" w:rsidP="000B0891">
      <w:pPr>
        <w:autoSpaceDE w:val="0"/>
        <w:adjustRightInd w:val="0"/>
        <w:spacing w:after="0" w:line="240" w:lineRule="auto"/>
        <w:rPr>
          <w:rFonts w:ascii="Times New Roman" w:eastAsia="TTE17FFBD0t00" w:hAnsi="Times New Roman" w:cs="Times New Roman"/>
        </w:rPr>
      </w:pPr>
    </w:p>
    <w:p w:rsidR="00AB56B0" w:rsidRPr="0075377E" w:rsidRDefault="00AB56B0" w:rsidP="00161A7A">
      <w:pPr>
        <w:pStyle w:val="Akapitzlist2"/>
        <w:numPr>
          <w:ilvl w:val="0"/>
          <w:numId w:val="8"/>
        </w:numPr>
        <w:tabs>
          <w:tab w:val="left" w:pos="360"/>
        </w:tabs>
        <w:ind w:left="0" w:firstLine="0"/>
        <w:jc w:val="both"/>
        <w:rPr>
          <w:rFonts w:ascii="Times New Roman" w:hAnsi="Times New Roman" w:cs="Times New Roman"/>
          <w:bCs/>
          <w:color w:val="000000"/>
          <w:sz w:val="22"/>
          <w:szCs w:val="22"/>
        </w:rPr>
      </w:pPr>
      <w:r w:rsidRPr="0075377E">
        <w:rPr>
          <w:rFonts w:ascii="Times New Roman" w:hAnsi="Times New Roman" w:cs="Times New Roman"/>
          <w:bCs/>
          <w:color w:val="000000"/>
          <w:sz w:val="22"/>
          <w:szCs w:val="22"/>
        </w:rPr>
        <w:t xml:space="preserve">Opis przedmiotu zamówienia </w:t>
      </w:r>
    </w:p>
    <w:p w:rsidR="000B0891" w:rsidRPr="000B0891" w:rsidRDefault="00AB56B0" w:rsidP="000B0891">
      <w:pPr>
        <w:spacing w:after="0" w:line="240" w:lineRule="auto"/>
        <w:ind w:left="284" w:hanging="284"/>
        <w:jc w:val="both"/>
        <w:rPr>
          <w:rFonts w:ascii="Times New Roman" w:hAnsi="Times New Roman" w:cs="Times New Roman"/>
          <w:b/>
        </w:rPr>
      </w:pPr>
      <w:r w:rsidRPr="0075377E">
        <w:rPr>
          <w:rFonts w:ascii="Times New Roman" w:hAnsi="Times New Roman" w:cs="Times New Roman"/>
          <w:bCs/>
          <w:color w:val="000000"/>
        </w:rPr>
        <w:t xml:space="preserve">1.1.  Przedmiot zamówienia obejmuje realizacje zadania pn.: </w:t>
      </w:r>
      <w:r w:rsidR="00306BD2">
        <w:rPr>
          <w:rFonts w:ascii="Times New Roman" w:hAnsi="Times New Roman" w:cs="Times New Roman"/>
          <w:b/>
        </w:rPr>
        <w:t>„Budowa kompleksu turystyczno-rekreacyjnego przy świetlicy wiejskiej w miejscowości Gawroniec.”</w:t>
      </w:r>
    </w:p>
    <w:p w:rsidR="0075377E" w:rsidRPr="0075377E" w:rsidRDefault="00AB56B0" w:rsidP="0075377E">
      <w:pPr>
        <w:spacing w:after="0" w:line="240" w:lineRule="auto"/>
        <w:ind w:left="284" w:hanging="284"/>
        <w:jc w:val="both"/>
        <w:rPr>
          <w:rFonts w:ascii="Times New Roman" w:hAnsi="Times New Roman" w:cs="Times New Roman"/>
        </w:rPr>
      </w:pPr>
      <w:r w:rsidRPr="0075377E">
        <w:rPr>
          <w:rFonts w:ascii="Times New Roman" w:hAnsi="Times New Roman" w:cs="Times New Roman"/>
          <w:b/>
        </w:rPr>
        <w:t xml:space="preserve"> </w:t>
      </w:r>
    </w:p>
    <w:p w:rsidR="0075377E" w:rsidRPr="0075377E" w:rsidRDefault="0075377E" w:rsidP="0075377E">
      <w:p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rPr>
        <w:t>1.</w:t>
      </w:r>
      <w:r w:rsidRPr="0075377E">
        <w:rPr>
          <w:rFonts w:ascii="Times New Roman" w:hAnsi="Times New Roman" w:cs="Times New Roman"/>
        </w:rPr>
        <w:t xml:space="preserve">2. Przedmiot </w:t>
      </w:r>
      <w:r>
        <w:rPr>
          <w:rFonts w:ascii="Times New Roman" w:hAnsi="Times New Roman" w:cs="Times New Roman"/>
        </w:rPr>
        <w:t xml:space="preserve">zamówienia </w:t>
      </w:r>
      <w:r w:rsidRPr="0075377E">
        <w:rPr>
          <w:rFonts w:ascii="Times New Roman" w:hAnsi="Times New Roman" w:cs="Times New Roman"/>
        </w:rPr>
        <w:t xml:space="preserve">obejmuje w szczególności następujący zakres prac:  </w:t>
      </w:r>
    </w:p>
    <w:p w:rsidR="00B13313" w:rsidRPr="00B13313" w:rsidRDefault="00B13313" w:rsidP="00C1788F">
      <w:pPr>
        <w:spacing w:after="0" w:line="240" w:lineRule="auto"/>
        <w:ind w:left="284" w:hanging="284"/>
        <w:jc w:val="both"/>
        <w:rPr>
          <w:rFonts w:ascii="Times New Roman" w:hAnsi="Times New Roman" w:cs="Times New Roman"/>
        </w:rPr>
      </w:pPr>
      <w:r w:rsidRPr="00B13313">
        <w:rPr>
          <w:rFonts w:ascii="Times New Roman" w:hAnsi="Times New Roman" w:cs="Times New Roman"/>
        </w:rPr>
        <w:t xml:space="preserve">W ramach zadania </w:t>
      </w:r>
      <w:r w:rsidR="00C1788F">
        <w:rPr>
          <w:rFonts w:ascii="Times New Roman" w:hAnsi="Times New Roman" w:cs="Times New Roman"/>
          <w:b/>
        </w:rPr>
        <w:t>„Budowa kompleksu turystyczno-rekreacyjnego przy świetlicy wiejskiej w miejscowości Gawroniec.”</w:t>
      </w:r>
      <w:r w:rsidRPr="00B13313">
        <w:rPr>
          <w:rFonts w:ascii="Times New Roman" w:hAnsi="Times New Roman" w:cs="Times New Roman"/>
        </w:rPr>
        <w:t xml:space="preserve"> przewiduje wykonać</w:t>
      </w:r>
      <w:r>
        <w:rPr>
          <w:rFonts w:ascii="Times New Roman" w:hAnsi="Times New Roman" w:cs="Times New Roman"/>
        </w:rPr>
        <w:t>:</w:t>
      </w: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a/ </w:t>
      </w:r>
      <w:r w:rsidR="00C1788F" w:rsidRPr="00C1788F">
        <w:rPr>
          <w:rFonts w:ascii="Times New Roman" w:hAnsi="Times New Roman" w:cs="Times New Roman"/>
        </w:rPr>
        <w:t>Utwardzenie terenu z kostki betonowej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Zaprojektowano wykonanie drogi dojazdowej o szerokości 2,5m do utwardzonego placu przy projektowanym kręgu do ogniska oraz ścieżki o szerokości 1,5m wzdłuż ławek i boiska do piłki nożnej.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Utwardzenie drogi dojazdowej i placu z kostki betonowej w kolorze szarym  grubości 6</w:t>
      </w:r>
      <w:r w:rsidR="00480140">
        <w:rPr>
          <w:rFonts w:ascii="Times New Roman" w:hAnsi="Times New Roman" w:cs="Times New Roman"/>
        </w:rPr>
        <w:t xml:space="preserve">,0cm </w:t>
      </w:r>
      <w:r w:rsidRPr="00C1788F">
        <w:rPr>
          <w:rFonts w:ascii="Times New Roman" w:hAnsi="Times New Roman" w:cs="Times New Roman"/>
        </w:rPr>
        <w:t xml:space="preserve"> na podkładzie betonowym B15 grubości 15,0cm i podsypce piaskowej. Krawężniki i obrzeża betonowe w kolorze szarym.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Utwardzenie ścieżki wzdłuż boiska do piłki nożnej z kostki betonowej, </w:t>
      </w:r>
      <w:proofErr w:type="spellStart"/>
      <w:r w:rsidRPr="00C1788F">
        <w:rPr>
          <w:rFonts w:ascii="Times New Roman" w:hAnsi="Times New Roman" w:cs="Times New Roman"/>
        </w:rPr>
        <w:t>bezspoinowa</w:t>
      </w:r>
      <w:proofErr w:type="spellEnd"/>
      <w:r w:rsidRPr="00C1788F">
        <w:rPr>
          <w:rFonts w:ascii="Times New Roman" w:hAnsi="Times New Roman" w:cs="Times New Roman"/>
        </w:rPr>
        <w:t xml:space="preserve"> w kolorze szarym grubości</w:t>
      </w:r>
      <w:r w:rsidR="00480140">
        <w:rPr>
          <w:rFonts w:ascii="Times New Roman" w:hAnsi="Times New Roman" w:cs="Times New Roman"/>
        </w:rPr>
        <w:t xml:space="preserve"> 6,0cm </w:t>
      </w:r>
      <w:r w:rsidRPr="00C1788F">
        <w:rPr>
          <w:rFonts w:ascii="Times New Roman" w:hAnsi="Times New Roman" w:cs="Times New Roman"/>
        </w:rPr>
        <w:t xml:space="preserve"> na podkładzie betonowym B15 grubości 15,0cm i podsypce piaskowej. Krawężniki i obrzeża betonowe w kolorze szarym.  </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w:t>
      </w:r>
      <w:r w:rsidR="00F371C8">
        <w:rPr>
          <w:rFonts w:ascii="Times New Roman" w:hAnsi="Times New Roman" w:cs="Times New Roman"/>
        </w:rPr>
        <w:t xml:space="preserve">b/ </w:t>
      </w:r>
      <w:r w:rsidRPr="00C1788F">
        <w:rPr>
          <w:rFonts w:ascii="Times New Roman" w:hAnsi="Times New Roman" w:cs="Times New Roman"/>
        </w:rPr>
        <w:t>Plac zabaw</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Przewidziano wydzielenie przestrzeni dla dzieci. Plac zabaw o nawierzchni piaszczystej zostanie zaopatrzony w zestaw zabawowy, w którego skład wchodzą: trzy wieże z dachem (podest na wysokości 2x1,3m oraz 1x0,9m), wieża bez dachu (podest na wysokości 1,3 m), zjeżdżalnia z wysokości 1,3 m, trap łączący wieże, trap ruchomy z poręczami, drabinka wejściowa na wysokość 1,3 m, schody na wysokość 0,9 m, rurka strażacka oraz kratownica linowa.  </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lastRenderedPageBreak/>
        <w:t xml:space="preserve">c/ </w:t>
      </w:r>
      <w:r w:rsidR="00C1788F" w:rsidRPr="00C1788F">
        <w:rPr>
          <w:rFonts w:ascii="Times New Roman" w:hAnsi="Times New Roman" w:cs="Times New Roman"/>
        </w:rPr>
        <w:t>Zestaw urządzeń do ćwiczeń</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Zestaw urządzeń do ćwiczeń na powietrzu montow</w:t>
      </w:r>
      <w:r w:rsidR="00480140">
        <w:rPr>
          <w:rFonts w:ascii="Times New Roman" w:hAnsi="Times New Roman" w:cs="Times New Roman"/>
        </w:rPr>
        <w:t>ane na słupach pojedynczo</w:t>
      </w:r>
      <w:r w:rsidRPr="00C1788F">
        <w:rPr>
          <w:rFonts w:ascii="Times New Roman" w:hAnsi="Times New Roman" w:cs="Times New Roman"/>
        </w:rPr>
        <w:t xml:space="preserve"> i podwójnie. Zestaw urządzeń do ćwiczeń znajdował będzie się na nawierzchni trawiastej przy placu zabaw dla dzieci.</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d/ </w:t>
      </w:r>
      <w:r w:rsidR="00C1788F" w:rsidRPr="00C1788F">
        <w:rPr>
          <w:rFonts w:ascii="Times New Roman" w:hAnsi="Times New Roman" w:cs="Times New Roman"/>
        </w:rPr>
        <w:t>Boisko do piłki nożnej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Boisko do piłki nożnej wykonane z nawierzchni trawiastej o wymiarach 25,00 x 15,00 m ze strefą wybiegu dla zawodników po 2,00m z każdej strony (29,00 x 19,00 m) wraz z dwoma </w:t>
      </w:r>
      <w:proofErr w:type="spellStart"/>
      <w:r w:rsidRPr="00C1788F">
        <w:rPr>
          <w:rFonts w:ascii="Times New Roman" w:hAnsi="Times New Roman" w:cs="Times New Roman"/>
        </w:rPr>
        <w:t>piłkochwytami</w:t>
      </w:r>
      <w:proofErr w:type="spellEnd"/>
      <w:r w:rsidRPr="00C1788F">
        <w:rPr>
          <w:rFonts w:ascii="Times New Roman" w:hAnsi="Times New Roman" w:cs="Times New Roman"/>
        </w:rPr>
        <w:t xml:space="preserve"> od strony północnej i południowej o wysokości 4,00 m oraz dwiema bramkami. Podbudowę stanowić będzie warstwa żwirowo-piaskowa o grubości 20,0cm oraz warstwa ziemi urodzajnej grubości 7,00-10,00cm, co zapewnia prawidłową wegetację trawy. Linie boiska wykonane zostaną wózkami z suchej mieszanki kredowej,</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382974">
      <w:pPr>
        <w:shd w:val="clear" w:color="auto" w:fill="FFFFFF"/>
        <w:spacing w:after="0" w:line="240" w:lineRule="auto"/>
        <w:rPr>
          <w:rFonts w:ascii="Times New Roman" w:hAnsi="Times New Roman" w:cs="Times New Roman"/>
        </w:rPr>
      </w:pPr>
      <w:r>
        <w:rPr>
          <w:rFonts w:ascii="Times New Roman" w:hAnsi="Times New Roman" w:cs="Times New Roman"/>
        </w:rPr>
        <w:t xml:space="preserve">e/ </w:t>
      </w:r>
      <w:r w:rsidR="00C1788F" w:rsidRPr="00C1788F">
        <w:rPr>
          <w:rFonts w:ascii="Times New Roman" w:hAnsi="Times New Roman" w:cs="Times New Roman"/>
        </w:rPr>
        <w:t>Boisko do piłki plażowej</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Zaprojektowano boisko do piłki plażowej o wymiarach 8,00 x 16,00</w:t>
      </w:r>
      <w:r w:rsidR="00382974">
        <w:rPr>
          <w:rFonts w:ascii="Times New Roman" w:hAnsi="Times New Roman" w:cs="Times New Roman"/>
        </w:rPr>
        <w:t xml:space="preserve">m </w:t>
      </w:r>
      <w:r w:rsidRPr="00C1788F">
        <w:rPr>
          <w:rFonts w:ascii="Times New Roman" w:hAnsi="Times New Roman" w:cs="Times New Roman"/>
        </w:rPr>
        <w:t xml:space="preserve">z nawierzchni piaszczystej. Wykonanie nawierzchni piaskowej obejmuje </w:t>
      </w:r>
      <w:proofErr w:type="spellStart"/>
      <w:r w:rsidRPr="00C1788F">
        <w:rPr>
          <w:rFonts w:ascii="Times New Roman" w:hAnsi="Times New Roman" w:cs="Times New Roman"/>
        </w:rPr>
        <w:t>wyrynnowanie</w:t>
      </w:r>
      <w:proofErr w:type="spellEnd"/>
      <w:r w:rsidRPr="00C1788F">
        <w:rPr>
          <w:rFonts w:ascii="Times New Roman" w:hAnsi="Times New Roman" w:cs="Times New Roman"/>
        </w:rPr>
        <w:t xml:space="preserve"> terenu boiska do piłki plażowej oraz stanowiącego również obszar strefy bezpieczeństwa wokół urządzeń na głębokość 30,0cm, a następnie wyłożenie geowłókniną i wypełnienie wyznaczonej strefy piaskiem płukanym. Wyposażone w niezbędne urządzenia do uprawiania siatkówki plażowej. Linie boiska wykonane z taśmy polipropylenowej o szerokości 5,00cm, w kolorze niebieskim lub czerwonym zakotwionej za pomocą haków o długości ok. 15,00cm ze stali ocynkowanej, zakotwionych w podłożu.</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f/ </w:t>
      </w:r>
      <w:r w:rsidR="00C1788F" w:rsidRPr="00C1788F">
        <w:rPr>
          <w:rFonts w:ascii="Times New Roman" w:hAnsi="Times New Roman" w:cs="Times New Roman"/>
        </w:rPr>
        <w:t>Krąg do ogniska.</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Krąg na ognisko o średnicy zewnętrznej 2,00m murowany z kamienia ciosanego wraz z czterema łukowymi ławkami betonowymi bez oparcia z siedziskami  z drewna ustawionymi na planie okręgu.</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g/ </w:t>
      </w:r>
      <w:r w:rsidR="00C1788F" w:rsidRPr="00C1788F">
        <w:rPr>
          <w:rFonts w:ascii="Times New Roman" w:hAnsi="Times New Roman" w:cs="Times New Roman"/>
        </w:rPr>
        <w:t>Ławki.</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Ławki betonowe bez oparcia z siedziskami z drewna ustawione wzdłuż boiska do piłki nożnej (po 4 sztuki z każdej strony) oraz wzdłuż boiska do piłki siatkowej plażowej (2 sztuki z jednej strony boiska).</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h/ </w:t>
      </w:r>
      <w:r w:rsidR="00C1788F" w:rsidRPr="00C1788F">
        <w:rPr>
          <w:rFonts w:ascii="Times New Roman" w:hAnsi="Times New Roman" w:cs="Times New Roman"/>
        </w:rPr>
        <w:t>Stojak na rowery.</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Stojak na rowery o długości 2,00m i szerokości 0,32m zamocowany do podłoża z kostki betonowej śrubami M12x120, który pozwala na pozostawienie jednocześnie dziesięciu rowerów. Stojak wykonany z rury ze stali czarnej malowanej proszkowo lub stali ocynkowanej lub stali nierdzewnej.</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i/ </w:t>
      </w:r>
      <w:r w:rsidR="00C1788F" w:rsidRPr="00C1788F">
        <w:rPr>
          <w:rFonts w:ascii="Times New Roman" w:hAnsi="Times New Roman" w:cs="Times New Roman"/>
        </w:rPr>
        <w:t>Kosze na śmieci.</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Kosze betonowe okrągłe (z wtopionym kamieniem lub grysem).</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j/ </w:t>
      </w:r>
      <w:r w:rsidR="00C1788F" w:rsidRPr="00C1788F">
        <w:rPr>
          <w:rFonts w:ascii="Times New Roman" w:hAnsi="Times New Roman" w:cs="Times New Roman"/>
        </w:rPr>
        <w:t>Ogrodzenie.</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Ogrodzenie na fundamentach betonowych 40cmx40cm i wys. 100cm poniżej terenu. Słupki w rozstawie co 2,5m z kształtowników 80x50x3mm, wypełnienie miedzy słupkami elementami z gotowych paneli stalowych (średnica drutu: poziomy 2x6mm (podwójny), pionowy 5 mm, oczko 50x200mm) – wysokość 1,50m. Zabezpieczenie antykorozyjne: ocynkowanie ogniowe oraz malowanie proszkowe w kolorze RAL 6005. </w:t>
      </w:r>
      <w:proofErr w:type="spellStart"/>
      <w:r w:rsidRPr="00C1788F">
        <w:rPr>
          <w:rFonts w:ascii="Times New Roman" w:hAnsi="Times New Roman" w:cs="Times New Roman"/>
        </w:rPr>
        <w:t>Piłkochwyty</w:t>
      </w:r>
      <w:proofErr w:type="spellEnd"/>
      <w:r w:rsidRPr="00C1788F">
        <w:rPr>
          <w:rFonts w:ascii="Times New Roman" w:hAnsi="Times New Roman" w:cs="Times New Roman"/>
        </w:rPr>
        <w:t xml:space="preserve"> na fundamentach betonowych jak wyżej i słupkach 120x60x4mm i wysokości 4,00m.</w:t>
      </w:r>
    </w:p>
    <w:p w:rsidR="00C1788F" w:rsidRPr="00C1788F" w:rsidRDefault="00C1788F" w:rsidP="00C1788F">
      <w:pPr>
        <w:shd w:val="clear" w:color="auto" w:fill="FFFFFF"/>
        <w:spacing w:after="0" w:line="240" w:lineRule="auto"/>
        <w:rPr>
          <w:rFonts w:ascii="Times New Roman" w:hAnsi="Times New Roman" w:cs="Times New Roman"/>
        </w:rPr>
      </w:pPr>
    </w:p>
    <w:p w:rsidR="00C1788F" w:rsidRPr="00C1788F" w:rsidRDefault="00F371C8" w:rsidP="00C1788F">
      <w:pPr>
        <w:shd w:val="clear" w:color="auto" w:fill="FFFFFF"/>
        <w:spacing w:after="0" w:line="240" w:lineRule="auto"/>
        <w:rPr>
          <w:rFonts w:ascii="Times New Roman" w:hAnsi="Times New Roman" w:cs="Times New Roman"/>
        </w:rPr>
      </w:pPr>
      <w:r>
        <w:rPr>
          <w:rFonts w:ascii="Times New Roman" w:hAnsi="Times New Roman" w:cs="Times New Roman"/>
        </w:rPr>
        <w:t xml:space="preserve">k/ </w:t>
      </w:r>
      <w:r w:rsidR="00C1788F" w:rsidRPr="00C1788F">
        <w:rPr>
          <w:rFonts w:ascii="Times New Roman" w:hAnsi="Times New Roman" w:cs="Times New Roman"/>
        </w:rPr>
        <w:t>Zieleń.</w:t>
      </w:r>
    </w:p>
    <w:p w:rsidR="00C1788F" w:rsidRPr="00C1788F" w:rsidRDefault="00C1788F" w:rsidP="00C1788F">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Projektuje się wykonanie terenów zielonych – wysiew trawy niskopiennej pomiędzy obszarami utwardzonymi. </w:t>
      </w:r>
    </w:p>
    <w:p w:rsidR="0075377E" w:rsidRPr="00796B85" w:rsidRDefault="00594AE4" w:rsidP="00B13313">
      <w:pPr>
        <w:shd w:val="clear" w:color="auto" w:fill="FFFFFF"/>
        <w:spacing w:after="0" w:line="240" w:lineRule="auto"/>
        <w:rPr>
          <w:rFonts w:ascii="Times New Roman" w:hAnsi="Times New Roman" w:cs="Times New Roman"/>
        </w:rPr>
      </w:pPr>
      <w:r w:rsidRPr="00796B85">
        <w:rPr>
          <w:rFonts w:ascii="Times New Roman" w:hAnsi="Times New Roman" w:cs="Times New Roman"/>
        </w:rPr>
        <w:t>- W</w:t>
      </w:r>
      <w:r w:rsidR="00796B85" w:rsidRPr="00796B85">
        <w:rPr>
          <w:rFonts w:ascii="Times New Roman" w:hAnsi="Times New Roman" w:cs="Times New Roman"/>
        </w:rPr>
        <w:t>ykonanie  tablic</w:t>
      </w:r>
      <w:r w:rsidR="0075377E" w:rsidRPr="00796B85">
        <w:rPr>
          <w:rFonts w:ascii="Times New Roman" w:hAnsi="Times New Roman" w:cs="Times New Roman"/>
        </w:rPr>
        <w:t xml:space="preserve"> i</w:t>
      </w:r>
      <w:r w:rsidR="00796B85" w:rsidRPr="00796B85">
        <w:rPr>
          <w:rFonts w:ascii="Times New Roman" w:hAnsi="Times New Roman" w:cs="Times New Roman"/>
        </w:rPr>
        <w:t>nformacyjnej</w:t>
      </w:r>
      <w:r w:rsidRPr="00796B85">
        <w:rPr>
          <w:rFonts w:ascii="Times New Roman" w:hAnsi="Times New Roman" w:cs="Times New Roman"/>
        </w:rPr>
        <w:t xml:space="preserve"> – wytyczne w załączniku</w:t>
      </w:r>
    </w:p>
    <w:p w:rsidR="0075377E" w:rsidRPr="0075377E" w:rsidRDefault="0075377E" w:rsidP="0075377E">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lastRenderedPageBreak/>
        <w:t xml:space="preserve"> </w:t>
      </w:r>
    </w:p>
    <w:p w:rsidR="0075377E" w:rsidRPr="0075377E" w:rsidRDefault="0075377E" w:rsidP="00AD790C">
      <w:pPr>
        <w:shd w:val="clear" w:color="auto" w:fill="FFFFFF"/>
        <w:spacing w:after="0" w:line="240" w:lineRule="auto"/>
        <w:ind w:left="284" w:hanging="284"/>
        <w:jc w:val="both"/>
        <w:rPr>
          <w:rFonts w:ascii="Times New Roman" w:hAnsi="Times New Roman" w:cs="Times New Roman"/>
        </w:rPr>
      </w:pPr>
      <w:r>
        <w:rPr>
          <w:rFonts w:ascii="Times New Roman" w:hAnsi="Times New Roman" w:cs="Times New Roman"/>
        </w:rPr>
        <w:t>1.</w:t>
      </w:r>
      <w:r w:rsidRPr="0075377E">
        <w:rPr>
          <w:rFonts w:ascii="Times New Roman" w:hAnsi="Times New Roman" w:cs="Times New Roman"/>
        </w:rPr>
        <w:t xml:space="preserve">3. 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sidR="00AD790C">
        <w:rPr>
          <w:rFonts w:ascii="Times New Roman" w:hAnsi="Times New Roman" w:cs="Times New Roman"/>
        </w:rPr>
        <w:t>h (opracowania wykonane przez:</w:t>
      </w:r>
      <w:r w:rsidRPr="0075377E">
        <w:rPr>
          <w:rFonts w:ascii="Times New Roman" w:hAnsi="Times New Roman" w:cs="Times New Roman"/>
        </w:rPr>
        <w:t xml:space="preserve"> </w:t>
      </w:r>
      <w:r w:rsidR="00AD790C" w:rsidRPr="00AD790C">
        <w:rPr>
          <w:rFonts w:ascii="Times New Roman" w:hAnsi="Times New Roman" w:cs="Times New Roman"/>
        </w:rPr>
        <w:t>Firmą Handlowo-Usługową  "Professional Studio" Edyta Nowicka – Guz</w:t>
      </w:r>
      <w:r w:rsidR="00AD790C">
        <w:rPr>
          <w:rFonts w:ascii="Times New Roman" w:hAnsi="Times New Roman" w:cs="Times New Roman"/>
        </w:rPr>
        <w:t xml:space="preserve"> </w:t>
      </w:r>
      <w:r w:rsidR="00480140">
        <w:rPr>
          <w:rFonts w:ascii="Times New Roman" w:hAnsi="Times New Roman" w:cs="Times New Roman"/>
        </w:rPr>
        <w:br/>
      </w:r>
      <w:r w:rsidR="00AD790C">
        <w:rPr>
          <w:rFonts w:ascii="Times New Roman" w:hAnsi="Times New Roman" w:cs="Times New Roman"/>
        </w:rPr>
        <w:t>u</w:t>
      </w:r>
      <w:r w:rsidR="00AD790C" w:rsidRPr="00AD790C">
        <w:rPr>
          <w:rFonts w:ascii="Times New Roman" w:hAnsi="Times New Roman" w:cs="Times New Roman"/>
        </w:rPr>
        <w:t>l. Chopina 8, 86-130 Laskowice</w:t>
      </w:r>
      <w:r w:rsidRPr="0075377E">
        <w:rPr>
          <w:rFonts w:ascii="Times New Roman" w:hAnsi="Times New Roman" w:cs="Times New Roman"/>
        </w:rPr>
        <w:t>; części składowe dokumentacji projektowej i specyfikacji technicznej wykonania i odbioru</w:t>
      </w:r>
      <w:r w:rsidR="00AD790C">
        <w:rPr>
          <w:rFonts w:ascii="Times New Roman" w:hAnsi="Times New Roman" w:cs="Times New Roman"/>
        </w:rPr>
        <w:t xml:space="preserve"> robót budowlanych</w:t>
      </w:r>
      <w:r w:rsidRPr="0075377E">
        <w:rPr>
          <w:rFonts w:ascii="Times New Roman" w:hAnsi="Times New Roman" w:cs="Times New Roman"/>
        </w:rPr>
        <w:t>) oraz zgodnie z obowiązującymi przepisami, normami, s</w:t>
      </w:r>
      <w:r w:rsidR="00AD790C">
        <w:rPr>
          <w:rFonts w:ascii="Times New Roman" w:hAnsi="Times New Roman" w:cs="Times New Roman"/>
        </w:rPr>
        <w:t xml:space="preserve">ztuką budowlaną </w:t>
      </w:r>
      <w:r w:rsidRPr="0075377E">
        <w:rPr>
          <w:rFonts w:ascii="Times New Roman" w:hAnsi="Times New Roman" w:cs="Times New Roman"/>
        </w:rPr>
        <w:t xml:space="preserve">, na podstawie oględzin  terenu budowy oraz zgodnie z posiadanymi przez Zamawiającego decyzjami administracyjnymi.           </w:t>
      </w:r>
    </w:p>
    <w:p w:rsidR="0075377E" w:rsidRPr="006B6C47" w:rsidRDefault="0075377E" w:rsidP="0075377E">
      <w:pPr>
        <w:shd w:val="clear" w:color="auto" w:fill="FFFFFF"/>
        <w:spacing w:after="0"/>
        <w:jc w:val="both"/>
        <w:rPr>
          <w:rFonts w:ascii="Times New Roman" w:hAnsi="Times New Roman" w:cs="Times New Roman"/>
        </w:rPr>
      </w:pPr>
      <w:r w:rsidRPr="006B6C47">
        <w:rPr>
          <w:rFonts w:ascii="Times New Roman" w:hAnsi="Times New Roman" w:cs="Times New Roman"/>
        </w:rPr>
        <w:t>1.4.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75377E" w:rsidRPr="0075377E" w:rsidRDefault="0075377E" w:rsidP="0075377E">
      <w:pPr>
        <w:shd w:val="clear" w:color="auto" w:fill="FFFFFF"/>
        <w:spacing w:after="0" w:line="240" w:lineRule="auto"/>
        <w:ind w:left="425"/>
        <w:jc w:val="both"/>
        <w:rPr>
          <w:rFonts w:ascii="Times New Roman" w:hAnsi="Times New Roman" w:cs="Times New Roman"/>
        </w:rPr>
      </w:pPr>
      <w:r w:rsidRPr="0075377E">
        <w:rPr>
          <w:rFonts w:ascii="Times New Roman" w:hAnsi="Times New Roman" w:cs="Times New Roman"/>
        </w:rPr>
        <w:t>1) czynności fizyczne i obsługa maszyn przy r</w:t>
      </w:r>
      <w:r w:rsidR="00AD790C">
        <w:rPr>
          <w:rFonts w:ascii="Times New Roman" w:hAnsi="Times New Roman" w:cs="Times New Roman"/>
        </w:rPr>
        <w:t xml:space="preserve">obotach ogólnobudowlanych </w:t>
      </w:r>
      <w:r w:rsidRPr="0075377E">
        <w:rPr>
          <w:rFonts w:ascii="Times New Roman" w:hAnsi="Times New Roman" w:cs="Times New Roman"/>
        </w:rPr>
        <w:t xml:space="preserve"> i robotach elektrycznych.      </w:t>
      </w:r>
    </w:p>
    <w:p w:rsidR="0075377E" w:rsidRPr="00C95F72" w:rsidRDefault="0075377E" w:rsidP="0075377E">
      <w:pPr>
        <w:tabs>
          <w:tab w:val="left" w:pos="0"/>
        </w:tabs>
        <w:spacing w:after="0"/>
        <w:rPr>
          <w:rFonts w:ascii="Times New Roman" w:hAnsi="Times New Roman" w:cs="Times New Roman"/>
        </w:rPr>
      </w:pPr>
      <w:r w:rsidRPr="00C95F72">
        <w:rPr>
          <w:rFonts w:ascii="Times New Roman" w:hAnsi="Times New Roman" w:cs="Times New Roman"/>
        </w:rPr>
        <w:t>Szczegóły dotyczące wymagań zatrudnienia  na  umowę o pracę zawarte zostały we wzorze umowy,  który stanowi załącznik do SIWZ.</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r w:rsidRPr="002B7513">
        <w:rPr>
          <w:rFonts w:ascii="Times New Roman" w:hAnsi="Times New Roman" w:cs="Times New Roman"/>
          <w:sz w:val="22"/>
          <w:szCs w:val="22"/>
        </w:rPr>
        <w:t>.</w:t>
      </w:r>
      <w:r>
        <w:rPr>
          <w:rFonts w:ascii="Times New Roman" w:hAnsi="Times New Roman" w:cs="Times New Roman"/>
          <w:sz w:val="22"/>
          <w:szCs w:val="22"/>
        </w:rPr>
        <w:t>5</w:t>
      </w:r>
      <w:r w:rsidRPr="002B7513">
        <w:rPr>
          <w:rFonts w:ascii="Times New Roman" w:hAnsi="Times New Roman" w:cs="Times New Roman"/>
          <w:sz w:val="22"/>
          <w:szCs w:val="22"/>
        </w:rPr>
        <w:t>. Zamawi</w:t>
      </w:r>
      <w:r w:rsidRPr="00871881">
        <w:rPr>
          <w:rFonts w:ascii="Times New Roman" w:hAnsi="Times New Roman" w:cs="Times New Roman"/>
          <w:sz w:val="22"/>
          <w:szCs w:val="22"/>
        </w:rPr>
        <w:t>ający nie przewiduje wymagań, o których mowa w art. 29 ust. 4 PZP oraz postawienia zastrzeżeń, o których mowa w art. 36 a ust. 2 ustawy.</w:t>
      </w:r>
    </w:p>
    <w:p w:rsidR="0075377E" w:rsidRDefault="0075377E" w:rsidP="0075377E">
      <w:pPr>
        <w:pStyle w:val="Tekstpodstawowy3"/>
        <w:tabs>
          <w:tab w:val="num" w:pos="567"/>
        </w:tabs>
        <w:suppressAutoHyphens w:val="0"/>
        <w:overflowPunct w:val="0"/>
        <w:autoSpaceDE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1.6.  Zamawiający nie dopuszcza możliwości składania ofert wariantowych oraz </w:t>
      </w:r>
      <w:r w:rsidR="0012009C">
        <w:rPr>
          <w:rFonts w:ascii="Times New Roman" w:hAnsi="Times New Roman" w:cs="Times New Roman"/>
          <w:sz w:val="22"/>
          <w:szCs w:val="22"/>
        </w:rPr>
        <w:t>nie dopuszcza możliwości</w:t>
      </w:r>
      <w:r>
        <w:rPr>
          <w:rFonts w:ascii="Times New Roman" w:hAnsi="Times New Roman" w:cs="Times New Roman"/>
          <w:sz w:val="22"/>
          <w:szCs w:val="22"/>
        </w:rPr>
        <w:t xml:space="preserve"> składania o</w:t>
      </w:r>
      <w:r w:rsidR="0012009C">
        <w:rPr>
          <w:rFonts w:ascii="Times New Roman" w:hAnsi="Times New Roman" w:cs="Times New Roman"/>
          <w:sz w:val="22"/>
          <w:szCs w:val="22"/>
        </w:rPr>
        <w:t xml:space="preserve">fert częściowych. </w:t>
      </w:r>
    </w:p>
    <w:p w:rsidR="00AB56B0" w:rsidRPr="00A362B4" w:rsidRDefault="00AB56B0" w:rsidP="00AB56B0">
      <w:pPr>
        <w:shd w:val="clear" w:color="auto" w:fill="FFFFFF"/>
        <w:spacing w:after="0"/>
        <w:jc w:val="both"/>
        <w:rPr>
          <w:rFonts w:ascii="Times New Roman" w:hAnsi="Times New Roman" w:cs="Times New Roman"/>
        </w:rPr>
      </w:pPr>
    </w:p>
    <w:p w:rsidR="00AB56B0" w:rsidRDefault="00AB56B0" w:rsidP="00AB56B0">
      <w:pPr>
        <w:pStyle w:val="Akapitzlist"/>
        <w:tabs>
          <w:tab w:val="left" w:pos="426"/>
        </w:tabs>
        <w:spacing w:after="0" w:line="240" w:lineRule="auto"/>
        <w:ind w:left="0" w:right="57"/>
        <w:jc w:val="both"/>
        <w:rPr>
          <w:rFonts w:ascii="Times New Roman" w:hAnsi="Times New Roman" w:cs="Times New Roman"/>
          <w:b/>
          <w:bCs/>
        </w:rPr>
      </w:pPr>
    </w:p>
    <w:p w:rsidR="00AB56B0" w:rsidRPr="00871881" w:rsidRDefault="00AB56B0" w:rsidP="00AB56B0">
      <w:pPr>
        <w:pStyle w:val="Akapitzlist"/>
        <w:tabs>
          <w:tab w:val="left" w:pos="426"/>
        </w:tabs>
        <w:spacing w:after="0" w:line="240" w:lineRule="auto"/>
        <w:ind w:left="0" w:right="57"/>
        <w:jc w:val="both"/>
        <w:rPr>
          <w:rFonts w:ascii="Times New Roman" w:hAnsi="Times New Roman" w:cs="Times New Roman"/>
          <w:b/>
          <w:bCs/>
        </w:rPr>
      </w:pPr>
      <w:r w:rsidRPr="00871881">
        <w:rPr>
          <w:rFonts w:ascii="Times New Roman" w:hAnsi="Times New Roman" w:cs="Times New Roman"/>
          <w:b/>
          <w:bCs/>
        </w:rPr>
        <w:t xml:space="preserve">2. Termin realizacji zamówienia: </w:t>
      </w:r>
    </w:p>
    <w:p w:rsidR="00AB56B0" w:rsidRPr="003F3A62" w:rsidRDefault="00AB56B0" w:rsidP="00AB56B0">
      <w:pPr>
        <w:pStyle w:val="Tekstpodstawowywcity"/>
        <w:spacing w:after="0"/>
        <w:ind w:left="0"/>
        <w:jc w:val="both"/>
        <w:rPr>
          <w:rFonts w:ascii="Times New Roman" w:hAnsi="Times New Roman" w:cs="Times New Roman"/>
          <w:bCs/>
          <w:sz w:val="22"/>
          <w:szCs w:val="22"/>
        </w:rPr>
      </w:pPr>
      <w:r>
        <w:rPr>
          <w:rFonts w:ascii="Times New Roman" w:hAnsi="Times New Roman" w:cs="Times New Roman"/>
          <w:bCs/>
          <w:sz w:val="22"/>
          <w:szCs w:val="22"/>
        </w:rPr>
        <w:t>-  rozpoczęcie:</w:t>
      </w:r>
      <w:r w:rsidRPr="003F3A62">
        <w:rPr>
          <w:rFonts w:ascii="Times New Roman" w:hAnsi="Times New Roman" w:cs="Times New Roman"/>
          <w:bCs/>
          <w:sz w:val="22"/>
          <w:szCs w:val="22"/>
        </w:rPr>
        <w:t xml:space="preserve"> z dniem zawarcia umowy  </w:t>
      </w:r>
    </w:p>
    <w:p w:rsidR="00AB56B0" w:rsidRPr="00796B85" w:rsidRDefault="00AD790C" w:rsidP="00796B85">
      <w:pPr>
        <w:pStyle w:val="Tekstpodstawowywcity"/>
        <w:spacing w:after="0"/>
        <w:ind w:left="0"/>
        <w:jc w:val="both"/>
        <w:rPr>
          <w:rFonts w:ascii="Times New Roman" w:hAnsi="Times New Roman" w:cs="Times New Roman"/>
          <w:b/>
          <w:bCs/>
          <w:sz w:val="22"/>
          <w:szCs w:val="22"/>
        </w:rPr>
      </w:pPr>
      <w:r>
        <w:rPr>
          <w:rFonts w:ascii="Times New Roman" w:hAnsi="Times New Roman" w:cs="Times New Roman"/>
          <w:bCs/>
          <w:sz w:val="22"/>
          <w:szCs w:val="22"/>
        </w:rPr>
        <w:t>-  zakończenie: ni</w:t>
      </w:r>
      <w:r w:rsidR="00D44D65">
        <w:rPr>
          <w:rFonts w:ascii="Times New Roman" w:hAnsi="Times New Roman" w:cs="Times New Roman"/>
          <w:bCs/>
          <w:sz w:val="22"/>
          <w:szCs w:val="22"/>
        </w:rPr>
        <w:t>e później niż do 31 maja 2019</w:t>
      </w:r>
      <w:r w:rsidR="00C11E05">
        <w:rPr>
          <w:rFonts w:ascii="Times New Roman" w:hAnsi="Times New Roman" w:cs="Times New Roman"/>
          <w:bCs/>
          <w:sz w:val="22"/>
          <w:szCs w:val="22"/>
        </w:rPr>
        <w:t xml:space="preserve"> </w:t>
      </w:r>
      <w:r>
        <w:rPr>
          <w:rFonts w:ascii="Times New Roman" w:hAnsi="Times New Roman" w:cs="Times New Roman"/>
          <w:bCs/>
          <w:sz w:val="22"/>
          <w:szCs w:val="22"/>
        </w:rPr>
        <w:t>r.</w:t>
      </w:r>
    </w:p>
    <w:p w:rsidR="00AB56B0" w:rsidRPr="005B1745" w:rsidRDefault="00AB56B0" w:rsidP="00AB56B0">
      <w:pPr>
        <w:spacing w:after="0" w:line="240" w:lineRule="auto"/>
        <w:ind w:right="57"/>
        <w:jc w:val="both"/>
        <w:rPr>
          <w:rFonts w:ascii="Times New Roman" w:hAnsi="Times New Roman" w:cs="Times New Roman"/>
          <w:b/>
          <w:bCs/>
        </w:rPr>
      </w:pPr>
      <w:r w:rsidRPr="005B1745">
        <w:rPr>
          <w:rFonts w:ascii="Times New Roman" w:hAnsi="Times New Roman" w:cs="Times New Roman"/>
          <w:b/>
          <w:bCs/>
        </w:rPr>
        <w:t xml:space="preserve">3. O udzielenie zamówienia mogą ubiegać się wykonawcy, którzy: </w:t>
      </w:r>
    </w:p>
    <w:p w:rsidR="00AB56B0" w:rsidRPr="005B1745" w:rsidRDefault="00AB56B0" w:rsidP="00AB56B0">
      <w:pPr>
        <w:autoSpaceDE w:val="0"/>
        <w:adjustRightInd w:val="0"/>
        <w:spacing w:after="0" w:line="240" w:lineRule="auto"/>
        <w:jc w:val="both"/>
        <w:rPr>
          <w:rFonts w:ascii="Times New Roman" w:hAnsi="Times New Roman" w:cs="Times New Roman"/>
        </w:rPr>
      </w:pPr>
      <w:r w:rsidRPr="005B1745">
        <w:rPr>
          <w:rFonts w:ascii="Times New Roman" w:hAnsi="Times New Roman" w:cs="Times New Roman"/>
        </w:rPr>
        <w:t xml:space="preserve">3.1.  nie podlegają  wykluczeniu, o którym mowa w art. 24 ust. 1 ustawy PZP. </w:t>
      </w:r>
    </w:p>
    <w:p w:rsidR="00AB56B0" w:rsidRPr="005B1745" w:rsidRDefault="00AB56B0" w:rsidP="00AB56B0">
      <w:pPr>
        <w:spacing w:after="0" w:line="240" w:lineRule="auto"/>
        <w:ind w:right="57"/>
        <w:jc w:val="both"/>
        <w:rPr>
          <w:rFonts w:ascii="Times New Roman" w:hAnsi="Times New Roman" w:cs="Times New Roman"/>
        </w:rPr>
      </w:pPr>
      <w:r w:rsidRPr="005B1745">
        <w:rPr>
          <w:rFonts w:ascii="Times New Roman" w:hAnsi="Times New Roman" w:cs="Times New Roman"/>
        </w:rPr>
        <w:t xml:space="preserve">3.2. spełniają warunki, dotyczące: </w:t>
      </w:r>
    </w:p>
    <w:p w:rsidR="00AB56B0" w:rsidRPr="00965F2D" w:rsidRDefault="00AB56B0" w:rsidP="00AB56B0">
      <w:pPr>
        <w:widowControl/>
        <w:suppressAutoHyphens w:val="0"/>
        <w:autoSpaceDE w:val="0"/>
        <w:adjustRightInd w:val="0"/>
        <w:spacing w:after="0" w:line="240" w:lineRule="auto"/>
        <w:textAlignment w:val="auto"/>
        <w:rPr>
          <w:rFonts w:ascii="Times New Roman" w:hAnsi="Times New Roman" w:cs="Times New Roman"/>
        </w:rPr>
      </w:pPr>
      <w:r w:rsidRPr="00965F2D">
        <w:rPr>
          <w:rFonts w:ascii="Times New Roman" w:hAnsi="Times New Roman" w:cs="Times New Roman"/>
        </w:rPr>
        <w:t xml:space="preserve">3.2.1.  </w:t>
      </w:r>
      <w:r w:rsidRPr="00965F2D">
        <w:rPr>
          <w:rFonts w:ascii="Times New Roman" w:hAnsi="Times New Roman" w:cs="Times New Roman"/>
          <w:kern w:val="0"/>
        </w:rPr>
        <w:t>kompetencji lub uprawnień do prowadzenia określonej działalności zawodowej, o ile wynika to z odr</w:t>
      </w:r>
      <w:r w:rsidRPr="00965F2D">
        <w:rPr>
          <w:rFonts w:ascii="Times New Roman" w:hAnsi="Times New Roman" w:cs="Times New Roman"/>
        </w:rPr>
        <w:t>ę</w:t>
      </w:r>
      <w:r w:rsidRPr="00965F2D">
        <w:rPr>
          <w:rFonts w:ascii="Times New Roman" w:hAnsi="Times New Roman" w:cs="Times New Roman"/>
          <w:kern w:val="0"/>
        </w:rPr>
        <w:t>bnych przepisów</w:t>
      </w:r>
      <w:r w:rsidRPr="00965F2D">
        <w:rPr>
          <w:rFonts w:ascii="Times New Roman" w:hAnsi="Times New Roman" w:cs="Times New Roman"/>
        </w:rPr>
        <w:t xml:space="preserve">– zamawiający nie stawia szczegółowego warunku w tym zakresie. </w:t>
      </w:r>
    </w:p>
    <w:p w:rsidR="00AB56B0" w:rsidRPr="00965F2D" w:rsidRDefault="00AB56B0" w:rsidP="00AB56B0">
      <w:pPr>
        <w:pStyle w:val="Standard"/>
        <w:jc w:val="both"/>
        <w:rPr>
          <w:rFonts w:ascii="Times New Roman" w:hAnsi="Times New Roman" w:cs="Times New Roman"/>
          <w:sz w:val="22"/>
          <w:szCs w:val="22"/>
        </w:rPr>
      </w:pPr>
      <w:r w:rsidRPr="00965F2D">
        <w:rPr>
          <w:rFonts w:ascii="Times New Roman" w:hAnsi="Times New Roman" w:cs="Times New Roman"/>
          <w:sz w:val="22"/>
          <w:szCs w:val="22"/>
        </w:rPr>
        <w:t xml:space="preserve">3.2.2.  </w:t>
      </w:r>
      <w:r w:rsidRPr="00965F2D">
        <w:rPr>
          <w:rFonts w:ascii="Times New Roman" w:hAnsi="Times New Roman" w:cs="Times New Roman"/>
          <w:kern w:val="0"/>
          <w:sz w:val="22"/>
          <w:szCs w:val="22"/>
          <w:lang w:eastAsia="pl-PL"/>
        </w:rPr>
        <w:t>sytuacji ekonomicznej lub finansowej –</w:t>
      </w:r>
      <w:r w:rsidRPr="00965F2D">
        <w:rPr>
          <w:rFonts w:ascii="Times New Roman" w:hAnsi="Times New Roman" w:cs="Times New Roman"/>
          <w:sz w:val="22"/>
          <w:szCs w:val="22"/>
        </w:rPr>
        <w:t xml:space="preserve"> zamawiający nie stawia szczegółowego warunku w tym zakresie.</w:t>
      </w:r>
    </w:p>
    <w:p w:rsidR="00AB56B0" w:rsidRDefault="00AB56B0" w:rsidP="00AB56B0">
      <w:pPr>
        <w:pStyle w:val="Standard"/>
        <w:jc w:val="both"/>
        <w:rPr>
          <w:rFonts w:ascii="Times New Roman" w:hAnsi="Times New Roman" w:cs="Times New Roman"/>
          <w:kern w:val="0"/>
          <w:sz w:val="22"/>
          <w:szCs w:val="22"/>
          <w:lang w:eastAsia="pl-PL"/>
        </w:rPr>
      </w:pPr>
      <w:r w:rsidRPr="00905B9D">
        <w:rPr>
          <w:rFonts w:ascii="Times New Roman" w:hAnsi="Times New Roman" w:cs="Times New Roman"/>
          <w:sz w:val="22"/>
          <w:szCs w:val="22"/>
        </w:rPr>
        <w:t xml:space="preserve">3.2.3.   </w:t>
      </w:r>
      <w:r w:rsidRPr="00905B9D">
        <w:rPr>
          <w:rFonts w:ascii="Times New Roman" w:hAnsi="Times New Roman" w:cs="Times New Roman"/>
          <w:kern w:val="0"/>
          <w:sz w:val="22"/>
          <w:szCs w:val="22"/>
          <w:lang w:eastAsia="pl-PL"/>
        </w:rPr>
        <w:t xml:space="preserve">zdolności technicznej lub zawodowej :  </w:t>
      </w:r>
    </w:p>
    <w:p w:rsidR="00AB56B0" w:rsidRPr="00796B85" w:rsidRDefault="00AB56B0" w:rsidP="00AB56B0">
      <w:pPr>
        <w:pStyle w:val="Standard"/>
        <w:rPr>
          <w:rFonts w:ascii="Times New Roman" w:hAnsi="Times New Roman" w:cs="Times New Roman"/>
          <w:sz w:val="22"/>
          <w:szCs w:val="22"/>
        </w:rPr>
      </w:pPr>
      <w:r w:rsidRPr="00905B9D">
        <w:rPr>
          <w:rFonts w:ascii="Times New Roman" w:hAnsi="Times New Roman" w:cs="Times New Roman"/>
          <w:sz w:val="22"/>
          <w:szCs w:val="22"/>
        </w:rPr>
        <w:t xml:space="preserve">1) </w:t>
      </w: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Wykonawcy muszą wykazać, że w okresie ostatnich 5 lat przed upływem terminu składania ofert, a jeżeli okres prowadzenia działalności jest krótszy – w tym okresie, wykonali roboty w zakresie odpowiadającym przedmiotowi zamówienia tj.: co najmniej </w:t>
      </w:r>
      <w:r w:rsidR="003C7C56">
        <w:rPr>
          <w:rFonts w:ascii="Times New Roman" w:hAnsi="Times New Roman" w:cs="Times New Roman"/>
          <w:sz w:val="22"/>
          <w:szCs w:val="22"/>
        </w:rPr>
        <w:t>1 robotę</w:t>
      </w:r>
      <w:r w:rsidRPr="00905B9D">
        <w:rPr>
          <w:rFonts w:ascii="Times New Roman" w:hAnsi="Times New Roman" w:cs="Times New Roman"/>
          <w:sz w:val="22"/>
          <w:szCs w:val="22"/>
        </w:rPr>
        <w:t xml:space="preserve"> </w:t>
      </w:r>
      <w:r w:rsidR="003C7C56">
        <w:rPr>
          <w:rFonts w:ascii="Times New Roman" w:hAnsi="Times New Roman" w:cs="Times New Roman"/>
          <w:sz w:val="22"/>
          <w:szCs w:val="22"/>
        </w:rPr>
        <w:t>dotyczącą</w:t>
      </w:r>
      <w:r w:rsidRPr="00796B85">
        <w:rPr>
          <w:rFonts w:ascii="Times New Roman" w:hAnsi="Times New Roman" w:cs="Times New Roman"/>
          <w:sz w:val="22"/>
          <w:szCs w:val="22"/>
        </w:rPr>
        <w:t xml:space="preserve"> </w:t>
      </w:r>
      <w:r w:rsidR="0075377E" w:rsidRPr="00796B85">
        <w:rPr>
          <w:rFonts w:ascii="Times New Roman" w:hAnsi="Times New Roman" w:cs="Times New Roman"/>
          <w:sz w:val="22"/>
          <w:szCs w:val="22"/>
        </w:rPr>
        <w:t>budowy, rozbudowy lub pr</w:t>
      </w:r>
      <w:r w:rsidR="00EA72A2" w:rsidRPr="00796B85">
        <w:rPr>
          <w:rFonts w:ascii="Times New Roman" w:hAnsi="Times New Roman" w:cs="Times New Roman"/>
          <w:sz w:val="22"/>
          <w:szCs w:val="22"/>
        </w:rPr>
        <w:t>zebudowy  o</w:t>
      </w:r>
      <w:r w:rsidR="007B5753" w:rsidRPr="00796B85">
        <w:rPr>
          <w:rFonts w:ascii="Times New Roman" w:hAnsi="Times New Roman" w:cs="Times New Roman"/>
          <w:sz w:val="22"/>
          <w:szCs w:val="22"/>
        </w:rPr>
        <w:t>biektów infrastruktury sportowo-rekreacyjnej</w:t>
      </w:r>
      <w:r w:rsidR="00EA72A2" w:rsidRPr="00796B85">
        <w:rPr>
          <w:rFonts w:ascii="Times New Roman" w:hAnsi="Times New Roman" w:cs="Times New Roman"/>
          <w:sz w:val="22"/>
          <w:szCs w:val="22"/>
        </w:rPr>
        <w:t xml:space="preserve"> </w:t>
      </w:r>
      <w:r w:rsidRPr="00796B85">
        <w:rPr>
          <w:rFonts w:ascii="Times New Roman" w:hAnsi="Times New Roman" w:cs="Times New Roman"/>
          <w:sz w:val="22"/>
          <w:szCs w:val="22"/>
        </w:rPr>
        <w:t xml:space="preserve"> o wartości robót min. </w:t>
      </w:r>
      <w:r w:rsidR="003C7C56">
        <w:rPr>
          <w:rFonts w:ascii="Times New Roman" w:hAnsi="Times New Roman" w:cs="Times New Roman"/>
          <w:b/>
          <w:sz w:val="22"/>
          <w:szCs w:val="22"/>
        </w:rPr>
        <w:t>15</w:t>
      </w:r>
      <w:r w:rsidR="00897EA5" w:rsidRPr="00897EA5">
        <w:rPr>
          <w:rFonts w:ascii="Times New Roman" w:hAnsi="Times New Roman" w:cs="Times New Roman"/>
          <w:b/>
          <w:sz w:val="22"/>
          <w:szCs w:val="22"/>
        </w:rPr>
        <w:t>0</w:t>
      </w:r>
      <w:r w:rsidRPr="00897EA5">
        <w:rPr>
          <w:rFonts w:ascii="Times New Roman" w:hAnsi="Times New Roman" w:cs="Times New Roman"/>
          <w:b/>
          <w:sz w:val="22"/>
          <w:szCs w:val="22"/>
        </w:rPr>
        <w:t> 000,00 zł</w:t>
      </w:r>
      <w:r w:rsidR="0026724B">
        <w:rPr>
          <w:rFonts w:ascii="Times New Roman" w:hAnsi="Times New Roman" w:cs="Times New Roman"/>
          <w:sz w:val="22"/>
          <w:szCs w:val="22"/>
        </w:rPr>
        <w:t xml:space="preserve">  brutto</w:t>
      </w:r>
      <w:r w:rsidRPr="00796B85">
        <w:rPr>
          <w:rFonts w:ascii="Times New Roman" w:hAnsi="Times New Roman" w:cs="Times New Roman"/>
          <w:sz w:val="22"/>
          <w:szCs w:val="22"/>
        </w:rPr>
        <w:t>.</w:t>
      </w:r>
    </w:p>
    <w:p w:rsidR="00E70F9F" w:rsidRDefault="00AB56B0" w:rsidP="00AB56B0">
      <w:pPr>
        <w:pStyle w:val="Standard"/>
        <w:jc w:val="both"/>
        <w:rPr>
          <w:rFonts w:ascii="Times New Roman" w:hAnsi="Times New Roman" w:cs="Times New Roman"/>
          <w:sz w:val="22"/>
          <w:szCs w:val="22"/>
        </w:rPr>
      </w:pPr>
      <w:r w:rsidRPr="00905B9D">
        <w:rPr>
          <w:rFonts w:ascii="Times New Roman" w:hAnsi="Times New Roman" w:cs="Times New Roman"/>
          <w:sz w:val="22"/>
          <w:szCs w:val="22"/>
        </w:rPr>
        <w:t xml:space="preserve">2) </w:t>
      </w:r>
      <w:r>
        <w:rPr>
          <w:rFonts w:ascii="Times New Roman" w:hAnsi="Times New Roman" w:cs="Times New Roman"/>
          <w:sz w:val="22"/>
          <w:szCs w:val="22"/>
        </w:rPr>
        <w:t xml:space="preserve"> </w:t>
      </w:r>
      <w:r w:rsidRPr="00905B9D">
        <w:rPr>
          <w:rFonts w:ascii="Times New Roman" w:hAnsi="Times New Roman" w:cs="Times New Roman"/>
          <w:sz w:val="22"/>
          <w:szCs w:val="22"/>
        </w:rPr>
        <w:t>Wykonawca wykaże, że dysponuje osobami,  które b</w:t>
      </w:r>
      <w:r w:rsidRPr="00905B9D">
        <w:rPr>
          <w:rFonts w:ascii="Times New Roman" w:eastAsia="TimesNewRoman" w:hAnsi="Times New Roman" w:cs="Times New Roman"/>
          <w:sz w:val="22"/>
          <w:szCs w:val="22"/>
        </w:rPr>
        <w:t>ę</w:t>
      </w:r>
      <w:r w:rsidRPr="00905B9D">
        <w:rPr>
          <w:rFonts w:ascii="Times New Roman" w:hAnsi="Times New Roman" w:cs="Times New Roman"/>
          <w:sz w:val="22"/>
          <w:szCs w:val="22"/>
        </w:rPr>
        <w:t>d</w:t>
      </w:r>
      <w:r w:rsidRPr="00905B9D">
        <w:rPr>
          <w:rFonts w:ascii="Times New Roman" w:eastAsia="TimesNewRoman" w:hAnsi="Times New Roman" w:cs="Times New Roman"/>
          <w:sz w:val="22"/>
          <w:szCs w:val="22"/>
        </w:rPr>
        <w:t xml:space="preserve">ą </w:t>
      </w:r>
      <w:r w:rsidRPr="00905B9D">
        <w:rPr>
          <w:rFonts w:ascii="Times New Roman" w:hAnsi="Times New Roman" w:cs="Times New Roman"/>
          <w:sz w:val="22"/>
          <w:szCs w:val="22"/>
        </w:rPr>
        <w:t>uczestniczy</w:t>
      </w:r>
      <w:r w:rsidRPr="00905B9D">
        <w:rPr>
          <w:rFonts w:ascii="Times New Roman" w:eastAsia="TimesNewRoman" w:hAnsi="Times New Roman" w:cs="Times New Roman"/>
          <w:sz w:val="22"/>
          <w:szCs w:val="22"/>
        </w:rPr>
        <w:t xml:space="preserve">ć </w:t>
      </w:r>
      <w:r w:rsidRPr="00905B9D">
        <w:rPr>
          <w:rFonts w:ascii="Times New Roman" w:hAnsi="Times New Roman" w:cs="Times New Roman"/>
          <w:sz w:val="22"/>
          <w:szCs w:val="22"/>
        </w:rPr>
        <w:t>w wykonaniu zamówienia</w:t>
      </w:r>
      <w:r w:rsidRPr="00905B9D">
        <w:rPr>
          <w:rFonts w:ascii="Times New Roman" w:eastAsia="TimesNewRoman" w:hAnsi="Times New Roman" w:cs="Times New Roman"/>
          <w:sz w:val="22"/>
          <w:szCs w:val="22"/>
        </w:rPr>
        <w:t xml:space="preserve">  i </w:t>
      </w:r>
      <w:r w:rsidRPr="00905B9D">
        <w:rPr>
          <w:rFonts w:ascii="Times New Roman" w:hAnsi="Times New Roman" w:cs="Times New Roman"/>
          <w:sz w:val="22"/>
          <w:szCs w:val="22"/>
        </w:rPr>
        <w:t>posiadają następujące kwalifikacje</w:t>
      </w:r>
      <w:r>
        <w:rPr>
          <w:rFonts w:ascii="Times New Roman" w:hAnsi="Times New Roman" w:cs="Times New Roman"/>
          <w:sz w:val="22"/>
          <w:szCs w:val="22"/>
        </w:rPr>
        <w:t xml:space="preserve"> tj.</w:t>
      </w:r>
      <w:r w:rsidRPr="00905B9D">
        <w:rPr>
          <w:rFonts w:ascii="Times New Roman" w:hAnsi="Times New Roman" w:cs="Times New Roman"/>
          <w:sz w:val="22"/>
          <w:szCs w:val="22"/>
        </w:rPr>
        <w:t>:</w:t>
      </w:r>
      <w:r>
        <w:rPr>
          <w:rFonts w:ascii="Times New Roman" w:hAnsi="Times New Roman" w:cs="Times New Roman"/>
          <w:sz w:val="22"/>
          <w:szCs w:val="22"/>
        </w:rPr>
        <w:t xml:space="preserve"> </w:t>
      </w:r>
    </w:p>
    <w:p w:rsidR="00AB56B0" w:rsidRPr="00905B9D" w:rsidRDefault="00E70F9F"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AB56B0" w:rsidRPr="00905B9D">
        <w:rPr>
          <w:rFonts w:ascii="Times New Roman" w:hAnsi="Times New Roman" w:cs="Times New Roman"/>
          <w:sz w:val="22"/>
          <w:szCs w:val="22"/>
        </w:rPr>
        <w:t>co najmniej jedną osobą</w:t>
      </w:r>
      <w:r w:rsidR="00AB56B0">
        <w:rPr>
          <w:rFonts w:ascii="Times New Roman" w:hAnsi="Times New Roman" w:cs="Times New Roman"/>
          <w:sz w:val="22"/>
          <w:szCs w:val="22"/>
        </w:rPr>
        <w:t xml:space="preserve"> </w:t>
      </w:r>
      <w:r w:rsidR="00AB56B0" w:rsidRPr="00905B9D">
        <w:rPr>
          <w:rFonts w:ascii="Times New Roman" w:hAnsi="Times New Roman" w:cs="Times New Roman"/>
          <w:sz w:val="22"/>
          <w:szCs w:val="22"/>
        </w:rPr>
        <w:t xml:space="preserve">posiadającą uprawnienia do kierowania robotami budowlanymi  </w:t>
      </w:r>
      <w:r w:rsidR="00AB56B0">
        <w:rPr>
          <w:rFonts w:ascii="Times New Roman" w:hAnsi="Times New Roman" w:cs="Times New Roman"/>
          <w:sz w:val="22"/>
          <w:szCs w:val="22"/>
        </w:rPr>
        <w:t xml:space="preserve">bez ograniczeń lub w ograniczonym zakresie w </w:t>
      </w:r>
      <w:r w:rsidR="00AB56B0" w:rsidRPr="00905B9D">
        <w:rPr>
          <w:rFonts w:ascii="Times New Roman" w:hAnsi="Times New Roman" w:cs="Times New Roman"/>
          <w:sz w:val="22"/>
          <w:szCs w:val="22"/>
        </w:rPr>
        <w:t>specjalności:</w:t>
      </w:r>
    </w:p>
    <w:p w:rsidR="00AB56B0" w:rsidRDefault="00AB56B0" w:rsidP="00AB56B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konstrukcyjno </w:t>
      </w:r>
      <w:r>
        <w:rPr>
          <w:rFonts w:ascii="Times New Roman" w:hAnsi="Times New Roman" w:cs="Times New Roman"/>
          <w:sz w:val="22"/>
          <w:szCs w:val="22"/>
        </w:rPr>
        <w:t>–</w:t>
      </w:r>
      <w:r w:rsidRPr="00905B9D">
        <w:rPr>
          <w:rFonts w:ascii="Times New Roman" w:hAnsi="Times New Roman" w:cs="Times New Roman"/>
          <w:sz w:val="22"/>
          <w:szCs w:val="22"/>
        </w:rPr>
        <w:t xml:space="preserve"> budowlanej</w:t>
      </w:r>
      <w:r>
        <w:rPr>
          <w:rFonts w:ascii="Times New Roman" w:hAnsi="Times New Roman" w:cs="Times New Roman"/>
          <w:sz w:val="22"/>
          <w:szCs w:val="22"/>
        </w:rPr>
        <w:t xml:space="preserve"> </w:t>
      </w:r>
      <w:r w:rsidRPr="00905B9D">
        <w:rPr>
          <w:rFonts w:ascii="Times New Roman" w:hAnsi="Times New Roman" w:cs="Times New Roman"/>
          <w:sz w:val="22"/>
          <w:szCs w:val="22"/>
        </w:rPr>
        <w:t xml:space="preserve"> </w:t>
      </w:r>
      <w:r>
        <w:rPr>
          <w:rFonts w:ascii="Times New Roman" w:hAnsi="Times New Roman" w:cs="Times New Roman"/>
          <w:sz w:val="22"/>
          <w:szCs w:val="22"/>
        </w:rPr>
        <w:t>– kierownik budowy;</w:t>
      </w:r>
    </w:p>
    <w:p w:rsidR="00AB56B0" w:rsidRDefault="00AB56B0" w:rsidP="00AB56B0">
      <w:pPr>
        <w:autoSpaceDE w:val="0"/>
        <w:adjustRightInd w:val="0"/>
        <w:spacing w:after="0" w:line="240" w:lineRule="auto"/>
        <w:jc w:val="both"/>
        <w:rPr>
          <w:rFonts w:ascii="Times New Roman" w:hAnsi="Times New Roman" w:cs="Times New Roman"/>
        </w:rPr>
      </w:pPr>
      <w:r w:rsidRPr="00905B9D">
        <w:rPr>
          <w:rFonts w:ascii="Times New Roman" w:hAnsi="Times New Roman" w:cs="Times New Roman"/>
        </w:rPr>
        <w:t>wydane na podstawie ustawy Prawo Budowlane i Rozporządzenia Ministra Infrastruktury</w:t>
      </w:r>
      <w:r w:rsidRPr="00905B9D">
        <w:rPr>
          <w:rFonts w:ascii="Times New Roman" w:hAnsi="Times New Roman" w:cs="Times New Roman"/>
        </w:rPr>
        <w:br/>
      </w:r>
      <w:r w:rsidRPr="000138E5">
        <w:rPr>
          <w:rFonts w:ascii="Times New Roman" w:hAnsi="Times New Roman" w:cs="Times New Roman"/>
        </w:rPr>
        <w:t xml:space="preserve"> i Rozwoju z dnia 11 września 2014 r. w sprawie samodzielnych funkcji technicznych w budownictwie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w:t>
      </w:r>
      <w:r>
        <w:rPr>
          <w:rFonts w:ascii="Times New Roman" w:hAnsi="Times New Roman" w:cs="Times New Roman"/>
        </w:rPr>
        <w:t xml:space="preserve"> lipca 1994r. Prawo Budowlane (</w:t>
      </w:r>
      <w:r w:rsidRPr="000138E5">
        <w:rPr>
          <w:rFonts w:ascii="Times New Roman" w:hAnsi="Times New Roman" w:cs="Times New Roman"/>
        </w:rPr>
        <w:t>t. jedn. Dz. U. z 201</w:t>
      </w:r>
      <w:r>
        <w:rPr>
          <w:rFonts w:ascii="Times New Roman" w:hAnsi="Times New Roman" w:cs="Times New Roman"/>
        </w:rPr>
        <w:t>7</w:t>
      </w:r>
      <w:r w:rsidRPr="000138E5">
        <w:rPr>
          <w:rFonts w:ascii="Times New Roman" w:hAnsi="Times New Roman" w:cs="Times New Roman"/>
        </w:rPr>
        <w:t xml:space="preserve"> r., poz.</w:t>
      </w:r>
      <w:r>
        <w:rPr>
          <w:rFonts w:ascii="Times New Roman" w:hAnsi="Times New Roman" w:cs="Times New Roman"/>
        </w:rPr>
        <w:t xml:space="preserve"> 1332 ze zm.</w:t>
      </w:r>
      <w:r w:rsidRPr="000138E5">
        <w:rPr>
          <w:rFonts w:ascii="Times New Roman" w:hAnsi="Times New Roman" w:cs="Times New Roman"/>
        </w:rPr>
        <w:t xml:space="preserve">) oraz ustawy z dnia </w:t>
      </w:r>
      <w:r>
        <w:rPr>
          <w:rFonts w:ascii="Times New Roman" w:hAnsi="Times New Roman" w:cs="Times New Roman"/>
        </w:rPr>
        <w:t xml:space="preserve">22 grudnia </w:t>
      </w:r>
      <w:r w:rsidRPr="000138E5">
        <w:rPr>
          <w:rFonts w:ascii="Times New Roman" w:hAnsi="Times New Roman" w:cs="Times New Roman"/>
        </w:rPr>
        <w:t>20</w:t>
      </w:r>
      <w:r>
        <w:rPr>
          <w:rFonts w:ascii="Times New Roman" w:hAnsi="Times New Roman" w:cs="Times New Roman"/>
        </w:rPr>
        <w:t>15</w:t>
      </w:r>
      <w:r w:rsidRPr="000138E5">
        <w:rPr>
          <w:rFonts w:ascii="Times New Roman" w:hAnsi="Times New Roman" w:cs="Times New Roman"/>
        </w:rPr>
        <w:t xml:space="preserve"> r. o zasadach uznawania kwalifikacji zawodowych nabytych w państwach </w:t>
      </w:r>
      <w:r w:rsidRPr="000138E5">
        <w:rPr>
          <w:rFonts w:ascii="Times New Roman" w:hAnsi="Times New Roman" w:cs="Times New Roman"/>
        </w:rPr>
        <w:lastRenderedPageBreak/>
        <w:t>cz</w:t>
      </w:r>
      <w:r>
        <w:rPr>
          <w:rFonts w:ascii="Times New Roman" w:hAnsi="Times New Roman" w:cs="Times New Roman"/>
        </w:rPr>
        <w:t xml:space="preserve">łonkowskich Unii Europejskiej (Dz. U. z 2016 r., </w:t>
      </w:r>
      <w:r w:rsidRPr="000138E5">
        <w:rPr>
          <w:rFonts w:ascii="Times New Roman" w:hAnsi="Times New Roman" w:cs="Times New Roman"/>
        </w:rPr>
        <w:t xml:space="preserve">poz. </w:t>
      </w:r>
      <w:r>
        <w:rPr>
          <w:rFonts w:ascii="Times New Roman" w:hAnsi="Times New Roman" w:cs="Times New Roman"/>
        </w:rPr>
        <w:t>65</w:t>
      </w:r>
      <w:r w:rsidRPr="000138E5">
        <w:rPr>
          <w:rFonts w:ascii="Times New Roman" w:hAnsi="Times New Roman" w:cs="Times New Roman"/>
        </w:rPr>
        <w:t>).</w:t>
      </w:r>
    </w:p>
    <w:p w:rsidR="00E70F9F" w:rsidRPr="00BA25C8" w:rsidRDefault="00E70F9F" w:rsidP="00E70F9F">
      <w:pPr>
        <w:pStyle w:val="Standard"/>
        <w:jc w:val="both"/>
        <w:rPr>
          <w:b/>
          <w:i/>
          <w:sz w:val="22"/>
          <w:szCs w:val="22"/>
        </w:rPr>
      </w:pPr>
      <w:r w:rsidRPr="00BA25C8">
        <w:rPr>
          <w:b/>
          <w:i/>
          <w:sz w:val="22"/>
          <w:szCs w:val="22"/>
        </w:rPr>
        <w:t>Zamawiający dopuszcza możliwość łączenia przez jedną osobę kilku wymienionych specjalności.</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3.3. Wykonawca może w celu potwierdzenia spełniania warunków udziału w postępowaniu,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color w:val="000000"/>
          <w:kern w:val="0"/>
          <w:lang w:eastAsia="pl-PL"/>
        </w:rPr>
      </w:pPr>
      <w:r w:rsidRPr="005B1745">
        <w:rPr>
          <w:rFonts w:ascii="Times New Roman" w:hAnsi="Times New Roman" w:cs="Times New Roman"/>
          <w:color w:val="000000"/>
          <w:kern w:val="0"/>
          <w:lang w:eastAsia="pl-PL"/>
        </w:rPr>
        <w:t xml:space="preserve">3.4. Wykonawca, który polega na zdolnościach lub sytuacji innych podmiotów, musi udowodnić zamawiającemu, że realizując zamówienie, będzie dysponował niezbędnymi zasobami tych podmiotów, w szczególności przedstawiając </w:t>
      </w:r>
      <w:r w:rsidRPr="005B1745">
        <w:rPr>
          <w:rFonts w:ascii="Times New Roman" w:hAnsi="Times New Roman" w:cs="Times New Roman"/>
          <w:b/>
          <w:bCs/>
          <w:i/>
          <w:iCs/>
          <w:color w:val="000000"/>
          <w:kern w:val="0"/>
          <w:lang w:eastAsia="pl-PL"/>
        </w:rPr>
        <w:t>zobowiązanie tych podmiotów do oddania mu do dyspozycji niezbędnych zasobów na potrzeby realizacji zamówienia.</w:t>
      </w:r>
    </w:p>
    <w:p w:rsidR="00AB56B0" w:rsidRPr="005B1745" w:rsidRDefault="00AB56B0" w:rsidP="00AB56B0">
      <w:pPr>
        <w:pStyle w:val="Default"/>
        <w:jc w:val="both"/>
        <w:rPr>
          <w:rFonts w:ascii="Times New Roman" w:hAnsi="Times New Roman" w:cs="Times New Roman"/>
          <w:b/>
          <w:bCs/>
          <w:i/>
          <w:iCs/>
          <w:sz w:val="22"/>
          <w:szCs w:val="22"/>
        </w:rPr>
      </w:pPr>
      <w:r w:rsidRPr="005B1745">
        <w:rPr>
          <w:rFonts w:ascii="Times New Roman" w:hAnsi="Times New Roman" w:cs="Times New Roman"/>
          <w:b/>
          <w:bCs/>
          <w:i/>
          <w:iCs/>
          <w:sz w:val="22"/>
          <w:szCs w:val="22"/>
        </w:rPr>
        <w:t>3.5.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AB56B0" w:rsidRPr="005B1745" w:rsidRDefault="00AB56B0" w:rsidP="00AB56B0">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3.6. Wykonawcy mogą ubiegać się wspólnie o udzielenie zamówienia, w takim przypadku złożona oferta spełniać musi następujące wymagania:</w:t>
      </w:r>
    </w:p>
    <w:p w:rsidR="00AB56B0" w:rsidRDefault="00AB56B0" w:rsidP="00AB56B0">
      <w:pPr>
        <w:pStyle w:val="Default"/>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a) </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w odniesieniu do wymagań postawionych przez Zamawiającego, Wykonawcy muszą udokumentować, że łącznie spełniają warunki określone w art. 22 ust. 1b ustawy oraz każdy z Wykonawców musi wykazać brak podstaw do wykluczenia na podstawie </w:t>
      </w:r>
      <w:r w:rsidRPr="005B1745">
        <w:rPr>
          <w:rFonts w:ascii="Times New Roman" w:hAnsi="Times New Roman" w:cs="Times New Roman"/>
          <w:sz w:val="22"/>
          <w:szCs w:val="22"/>
        </w:rPr>
        <w:t>art. 24 ust. 1 ustawy</w:t>
      </w:r>
      <w:r w:rsidRPr="005B1745">
        <w:rPr>
          <w:rFonts w:ascii="Times New Roman" w:hAnsi="Times New Roman" w:cs="Times New Roman"/>
          <w:color w:val="auto"/>
          <w:sz w:val="22"/>
          <w:szCs w:val="22"/>
        </w:rPr>
        <w:t>.</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b)</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 xml:space="preserve"> Wykonawcy występujący wspólnie ustanawiają spośród siebie pełnomocnika do reprezentowania ich w postępowaniu o udzielenie zamówienia albo reprezentowania w postępowaniu i zawarcia umowy w sprawie zamówienia publicznego,</w:t>
      </w:r>
    </w:p>
    <w:p w:rsidR="00AB56B0" w:rsidRPr="005B1745" w:rsidRDefault="00AB56B0" w:rsidP="00AB56B0">
      <w:pPr>
        <w:pStyle w:val="Normalny1"/>
        <w:spacing w:after="0"/>
        <w:ind w:left="283" w:hanging="283"/>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c)</w:t>
      </w:r>
      <w:r>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wszelka korespondencja oraz rozliczenia dokonywane będą wyłącznie z przedsiębiorcą występującym jako pełnomocnik.</w:t>
      </w:r>
    </w:p>
    <w:p w:rsidR="00AB56B0" w:rsidRPr="005B1745" w:rsidRDefault="00AB56B0" w:rsidP="00AB56B0">
      <w:pPr>
        <w:pStyle w:val="Default"/>
        <w:jc w:val="both"/>
        <w:rPr>
          <w:rFonts w:ascii="Times New Roman" w:hAnsi="Times New Roman" w:cs="Times New Roman"/>
          <w:color w:val="auto"/>
          <w:sz w:val="22"/>
          <w:szCs w:val="22"/>
        </w:rPr>
      </w:pPr>
    </w:p>
    <w:p w:rsidR="00AB56B0"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4.  Dokumenty i o</w:t>
      </w:r>
      <w:r w:rsidRPr="005B1745">
        <w:rPr>
          <w:rFonts w:ascii="Times New Roman" w:eastAsia="TTE17FF760t00" w:hAnsi="Times New Roman" w:cs="Times New Roman"/>
          <w:color w:val="000000"/>
          <w:sz w:val="22"/>
          <w:szCs w:val="22"/>
        </w:rPr>
        <w:t>ś</w:t>
      </w:r>
      <w:r w:rsidRPr="005B1745">
        <w:rPr>
          <w:rFonts w:ascii="Times New Roman" w:hAnsi="Times New Roman" w:cs="Times New Roman"/>
          <w:b/>
          <w:bCs/>
          <w:color w:val="000000"/>
          <w:sz w:val="22"/>
          <w:szCs w:val="22"/>
        </w:rPr>
        <w:t>wiadczenia składa</w:t>
      </w:r>
      <w:r>
        <w:rPr>
          <w:rFonts w:ascii="Times New Roman" w:hAnsi="Times New Roman" w:cs="Times New Roman"/>
          <w:b/>
          <w:bCs/>
          <w:color w:val="000000"/>
          <w:sz w:val="22"/>
          <w:szCs w:val="22"/>
        </w:rPr>
        <w:t>ne przez wykonawcę:</w:t>
      </w:r>
    </w:p>
    <w:p w:rsidR="00AB56B0" w:rsidRPr="009519A3" w:rsidRDefault="00AB56B0" w:rsidP="00AB56B0">
      <w:pPr>
        <w:pStyle w:val="Standard"/>
        <w:jc w:val="both"/>
        <w:rPr>
          <w:rFonts w:ascii="Times New Roman" w:hAnsi="Times New Roman" w:cs="Times New Roman"/>
          <w:color w:val="000000"/>
          <w:sz w:val="22"/>
          <w:szCs w:val="22"/>
        </w:rPr>
      </w:pPr>
      <w:r w:rsidRPr="009519A3">
        <w:rPr>
          <w:rFonts w:ascii="Times New Roman" w:hAnsi="Times New Roman" w:cs="Times New Roman"/>
          <w:color w:val="000000"/>
          <w:sz w:val="22"/>
          <w:szCs w:val="22"/>
        </w:rPr>
        <w:t>4.1. Składane wraz z ofertą:</w:t>
      </w:r>
    </w:p>
    <w:p w:rsidR="00AB56B0" w:rsidRPr="0007547F" w:rsidRDefault="00AB56B0" w:rsidP="00AB56B0">
      <w:pPr>
        <w:pStyle w:val="Standard"/>
        <w:jc w:val="both"/>
        <w:rPr>
          <w:rFonts w:ascii="Times New Roman" w:hAnsi="Times New Roman" w:cs="Times New Roman"/>
          <w:i/>
          <w:iCs/>
          <w:sz w:val="22"/>
          <w:szCs w:val="22"/>
          <w:u w:val="single"/>
        </w:rPr>
      </w:pPr>
      <w:r w:rsidRPr="00307ABF">
        <w:rPr>
          <w:rFonts w:ascii="Times New Roman" w:hAnsi="Times New Roman" w:cs="Times New Roman"/>
          <w:color w:val="000000"/>
          <w:sz w:val="22"/>
          <w:szCs w:val="22"/>
        </w:rPr>
        <w:t>4.1.</w:t>
      </w:r>
      <w:r>
        <w:rPr>
          <w:rFonts w:ascii="Times New Roman" w:hAnsi="Times New Roman" w:cs="Times New Roman"/>
          <w:color w:val="000000"/>
          <w:sz w:val="22"/>
          <w:szCs w:val="22"/>
        </w:rPr>
        <w:t>1.</w:t>
      </w:r>
      <w:r w:rsidRPr="00307ABF">
        <w:rPr>
          <w:rFonts w:ascii="Times New Roman" w:hAnsi="Times New Roman" w:cs="Times New Roman"/>
          <w:color w:val="000000"/>
          <w:sz w:val="22"/>
          <w:szCs w:val="22"/>
        </w:rPr>
        <w:t xml:space="preserve"> Wypełniony formularz oferty – załącznik nr </w:t>
      </w:r>
      <w:r w:rsidR="00CD5032">
        <w:rPr>
          <w:rFonts w:ascii="Times New Roman" w:hAnsi="Times New Roman" w:cs="Times New Roman"/>
          <w:color w:val="000000"/>
          <w:sz w:val="22"/>
          <w:szCs w:val="22"/>
        </w:rPr>
        <w:t>5</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 wraz z tabelą wynagrodzenia ryczałtowego . </w:t>
      </w:r>
      <w:r w:rsidRPr="0007547F">
        <w:rPr>
          <w:rFonts w:ascii="Times New Roman" w:hAnsi="Times New Roman" w:cs="Times New Roman"/>
          <w:i/>
          <w:iCs/>
          <w:color w:val="000000"/>
          <w:sz w:val="22"/>
          <w:szCs w:val="22"/>
          <w:u w:val="single"/>
        </w:rPr>
        <w:t xml:space="preserve">Tabela wynagrodzenia ryczałtowego </w:t>
      </w:r>
      <w:r w:rsidRPr="0007547F">
        <w:rPr>
          <w:rFonts w:ascii="Times New Roman" w:hAnsi="Times New Roman" w:cs="Times New Roman"/>
          <w:i/>
          <w:iCs/>
          <w:sz w:val="22"/>
          <w:szCs w:val="22"/>
          <w:u w:val="single"/>
        </w:rPr>
        <w:t>z rozbiciem na poszczególne elementy zadania/rodzaje robót</w:t>
      </w:r>
      <w:r>
        <w:rPr>
          <w:rFonts w:ascii="Times New Roman" w:hAnsi="Times New Roman" w:cs="Times New Roman"/>
          <w:i/>
          <w:iCs/>
          <w:sz w:val="22"/>
          <w:szCs w:val="22"/>
          <w:u w:val="single"/>
        </w:rPr>
        <w:br/>
      </w:r>
      <w:r>
        <w:rPr>
          <w:rFonts w:ascii="Times New Roman" w:hAnsi="Times New Roman" w:cs="Times New Roman"/>
          <w:i/>
          <w:iCs/>
          <w:color w:val="000000"/>
          <w:sz w:val="22"/>
          <w:szCs w:val="22"/>
          <w:u w:val="single"/>
        </w:rPr>
        <w:t>(</w:t>
      </w:r>
      <w:r w:rsidR="004B5C4E">
        <w:rPr>
          <w:rFonts w:ascii="Times New Roman" w:hAnsi="Times New Roman" w:cs="Times New Roman"/>
          <w:i/>
          <w:iCs/>
          <w:color w:val="000000"/>
          <w:sz w:val="22"/>
          <w:szCs w:val="22"/>
          <w:u w:val="single"/>
        </w:rPr>
        <w:t>załącznik nr 4</w:t>
      </w:r>
      <w:r w:rsidRPr="00771018">
        <w:rPr>
          <w:rFonts w:ascii="Times New Roman" w:hAnsi="Times New Roman" w:cs="Times New Roman"/>
          <w:i/>
          <w:iCs/>
          <w:sz w:val="22"/>
          <w:szCs w:val="22"/>
          <w:u w:val="single"/>
        </w:rPr>
        <w:t>).</w:t>
      </w:r>
      <w:r>
        <w:rPr>
          <w:rFonts w:ascii="Times New Roman" w:hAnsi="Times New Roman" w:cs="Times New Roman"/>
          <w:i/>
          <w:iCs/>
          <w:sz w:val="22"/>
          <w:szCs w:val="22"/>
          <w:u w:val="single"/>
        </w:rPr>
        <w:t xml:space="preserve"> </w:t>
      </w:r>
      <w:r w:rsidRPr="0007547F">
        <w:rPr>
          <w:rFonts w:ascii="Times New Roman" w:hAnsi="Times New Roman" w:cs="Times New Roman"/>
          <w:i/>
          <w:iCs/>
          <w:sz w:val="22"/>
          <w:szCs w:val="22"/>
          <w:u w:val="single"/>
        </w:rPr>
        <w:t xml:space="preserve">Tabela na etapie badania i oceny ofert będzie pełniła funkcje wyłącznie </w:t>
      </w:r>
      <w:r>
        <w:rPr>
          <w:rFonts w:ascii="Times New Roman" w:hAnsi="Times New Roman" w:cs="Times New Roman"/>
          <w:i/>
          <w:iCs/>
          <w:sz w:val="22"/>
          <w:szCs w:val="22"/>
          <w:u w:val="single"/>
        </w:rPr>
        <w:t xml:space="preserve"> </w:t>
      </w:r>
      <w:r w:rsidRPr="0007547F">
        <w:rPr>
          <w:rFonts w:ascii="Times New Roman" w:hAnsi="Times New Roman" w:cs="Times New Roman"/>
          <w:i/>
          <w:iCs/>
          <w:sz w:val="22"/>
          <w:szCs w:val="22"/>
          <w:u w:val="single"/>
        </w:rPr>
        <w:t xml:space="preserve">informacyjną. </w:t>
      </w:r>
    </w:p>
    <w:p w:rsidR="00AB56B0" w:rsidRPr="00652A49" w:rsidRDefault="00AB56B0" w:rsidP="00AB56B0">
      <w:pPr>
        <w:pStyle w:val="Standard"/>
        <w:jc w:val="both"/>
        <w:rPr>
          <w:rFonts w:ascii="Times New Roman" w:hAnsi="Times New Roman" w:cs="Times New Roman"/>
          <w:color w:val="000000"/>
          <w:sz w:val="22"/>
          <w:szCs w:val="22"/>
        </w:rPr>
      </w:pPr>
      <w:r w:rsidRPr="00652A49">
        <w:rPr>
          <w:rFonts w:ascii="Times New Roman" w:hAnsi="Times New Roman" w:cs="Times New Roman"/>
          <w:color w:val="000000"/>
          <w:sz w:val="22"/>
          <w:szCs w:val="22"/>
        </w:rPr>
        <w:t xml:space="preserve">4.1.2. </w:t>
      </w:r>
      <w:r>
        <w:rPr>
          <w:rFonts w:ascii="Times New Roman" w:hAnsi="Times New Roman" w:cs="Times New Roman"/>
          <w:color w:val="000000"/>
          <w:sz w:val="22"/>
          <w:szCs w:val="22"/>
        </w:rPr>
        <w:t xml:space="preserve"> </w:t>
      </w:r>
      <w:r w:rsidRPr="00652A49">
        <w:rPr>
          <w:rFonts w:ascii="Times New Roman" w:hAnsi="Times New Roman" w:cs="Times New Roman"/>
          <w:color w:val="000000"/>
          <w:sz w:val="22"/>
          <w:szCs w:val="22"/>
        </w:rPr>
        <w:t>Dowód wniesienia wadium  (oryginał).</w:t>
      </w:r>
    </w:p>
    <w:p w:rsidR="00AB56B0" w:rsidRDefault="00AB56B0" w:rsidP="00AB56B0">
      <w:pPr>
        <w:pStyle w:val="Standard"/>
        <w:jc w:val="both"/>
        <w:rPr>
          <w:rFonts w:ascii="Times New Roman" w:hAnsi="Times New Roman" w:cs="Times New Roman"/>
          <w:b/>
          <w:bCs/>
          <w:sz w:val="22"/>
          <w:szCs w:val="22"/>
        </w:rPr>
      </w:pPr>
    </w:p>
    <w:p w:rsidR="00AB56B0" w:rsidRPr="00652A49" w:rsidRDefault="00AB56B0" w:rsidP="00AB56B0">
      <w:pPr>
        <w:pStyle w:val="Standard"/>
        <w:jc w:val="both"/>
        <w:rPr>
          <w:rFonts w:ascii="Times New Roman" w:hAnsi="Times New Roman" w:cs="Times New Roman"/>
          <w:b/>
          <w:bCs/>
          <w:sz w:val="22"/>
          <w:szCs w:val="22"/>
        </w:rPr>
      </w:pPr>
      <w:r>
        <w:rPr>
          <w:rFonts w:ascii="Times New Roman" w:hAnsi="Times New Roman" w:cs="Times New Roman"/>
          <w:b/>
          <w:bCs/>
          <w:sz w:val="22"/>
          <w:szCs w:val="22"/>
        </w:rPr>
        <w:t xml:space="preserve">4.1.3.  </w:t>
      </w:r>
      <w:r w:rsidRPr="00652A49">
        <w:rPr>
          <w:rFonts w:ascii="Times New Roman" w:hAnsi="Times New Roman" w:cs="Times New Roman"/>
          <w:b/>
          <w:bCs/>
          <w:sz w:val="22"/>
          <w:szCs w:val="22"/>
        </w:rPr>
        <w:t>Oświadczenia:</w:t>
      </w:r>
    </w:p>
    <w:p w:rsidR="00AB56B0"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oświadczenie wykonawcy, ze nie podlega wykluczenia z postępowania na podstawie art. 24 ust. 1 pkt 12 - 23 ustawy – załącznik nr </w:t>
      </w:r>
      <w:r w:rsidR="00CD5032">
        <w:rPr>
          <w:rFonts w:ascii="Times New Roman" w:hAnsi="Times New Roman" w:cs="Times New Roman"/>
          <w:sz w:val="22"/>
          <w:szCs w:val="22"/>
        </w:rPr>
        <w:t>6</w:t>
      </w:r>
      <w:r>
        <w:rPr>
          <w:rFonts w:ascii="Times New Roman" w:hAnsi="Times New Roman" w:cs="Times New Roman"/>
          <w:sz w:val="22"/>
          <w:szCs w:val="22"/>
        </w:rPr>
        <w:t>,</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r w:rsidRPr="007B283B">
        <w:rPr>
          <w:rFonts w:ascii="Times New Roman" w:hAnsi="Times New Roman" w:cs="Times New Roman"/>
          <w:sz w:val="22"/>
          <w:szCs w:val="22"/>
        </w:rPr>
        <w:t>oświadczenie</w:t>
      </w:r>
      <w:r>
        <w:rPr>
          <w:rFonts w:ascii="Times New Roman" w:hAnsi="Times New Roman" w:cs="Times New Roman"/>
          <w:sz w:val="22"/>
          <w:szCs w:val="22"/>
        </w:rPr>
        <w:t xml:space="preserve"> o </w:t>
      </w:r>
      <w:r w:rsidRPr="007B283B">
        <w:rPr>
          <w:rFonts w:ascii="Times New Roman" w:hAnsi="Times New Roman" w:cs="Times New Roman"/>
          <w:sz w:val="22"/>
          <w:szCs w:val="22"/>
        </w:rPr>
        <w:t>spełn</w:t>
      </w:r>
      <w:r>
        <w:rPr>
          <w:rFonts w:ascii="Times New Roman" w:hAnsi="Times New Roman" w:cs="Times New Roman"/>
          <w:sz w:val="22"/>
          <w:szCs w:val="22"/>
        </w:rPr>
        <w:t>i</w:t>
      </w:r>
      <w:r w:rsidRPr="007B283B">
        <w:rPr>
          <w:rFonts w:ascii="Times New Roman" w:hAnsi="Times New Roman" w:cs="Times New Roman"/>
          <w:sz w:val="22"/>
          <w:szCs w:val="22"/>
        </w:rPr>
        <w:t>ani</w:t>
      </w:r>
      <w:r>
        <w:rPr>
          <w:rFonts w:ascii="Times New Roman" w:hAnsi="Times New Roman" w:cs="Times New Roman"/>
          <w:sz w:val="22"/>
          <w:szCs w:val="22"/>
        </w:rPr>
        <w:t>u</w:t>
      </w:r>
      <w:r w:rsidRPr="007B283B">
        <w:rPr>
          <w:rFonts w:ascii="Times New Roman" w:hAnsi="Times New Roman" w:cs="Times New Roman"/>
          <w:sz w:val="22"/>
          <w:szCs w:val="22"/>
        </w:rPr>
        <w:t xml:space="preserve"> warunków udziału</w:t>
      </w:r>
      <w:r>
        <w:rPr>
          <w:rFonts w:ascii="Times New Roman" w:hAnsi="Times New Roman" w:cs="Times New Roman"/>
          <w:sz w:val="22"/>
          <w:szCs w:val="22"/>
        </w:rPr>
        <w:t xml:space="preserve"> w postępowaniu – załącznik nr </w:t>
      </w:r>
      <w:r w:rsidR="00CD5032">
        <w:rPr>
          <w:rFonts w:ascii="Times New Roman" w:hAnsi="Times New Roman" w:cs="Times New Roman"/>
          <w:sz w:val="22"/>
          <w:szCs w:val="22"/>
        </w:rPr>
        <w:t>7</w:t>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sz w:val="22"/>
          <w:szCs w:val="22"/>
        </w:rPr>
        <w:t>- oświadczenie Wykonawcy, które z informacji zawartych w ofercie na stronach od .</w:t>
      </w:r>
      <w:r>
        <w:rPr>
          <w:rFonts w:ascii="Times New Roman" w:hAnsi="Times New Roman" w:cs="Times New Roman"/>
          <w:sz w:val="22"/>
          <w:szCs w:val="22"/>
        </w:rPr>
        <w:t>.</w:t>
      </w:r>
      <w:r w:rsidRPr="005B1745">
        <w:rPr>
          <w:rFonts w:ascii="Times New Roman" w:hAnsi="Times New Roman" w:cs="Times New Roman"/>
          <w:sz w:val="22"/>
          <w:szCs w:val="22"/>
        </w:rPr>
        <w:t>... do .... stanowią tajemnicę przedsiębiorstwa w rozumieniu przepisów ustawy o zwalczaniu nieuczciwej konkurencji i jako takie nie mogą być udostępniane innym uczestnikom post</w:t>
      </w:r>
      <w:r w:rsidRPr="005B1745">
        <w:rPr>
          <w:rFonts w:ascii="Times New Roman" w:eastAsia="TTE17FFBD0t00" w:hAnsi="Times New Roman" w:cs="Times New Roman"/>
          <w:sz w:val="22"/>
          <w:szCs w:val="22"/>
        </w:rPr>
        <w:t>ę</w:t>
      </w:r>
      <w:r w:rsidRPr="005B1745">
        <w:rPr>
          <w:rFonts w:ascii="Times New Roman" w:hAnsi="Times New Roman" w:cs="Times New Roman"/>
          <w:sz w:val="22"/>
          <w:szCs w:val="22"/>
        </w:rPr>
        <w:t>powania. W przypadku zastrzeżenia informac</w:t>
      </w:r>
      <w:r w:rsidR="00CF34E7">
        <w:rPr>
          <w:rFonts w:ascii="Times New Roman" w:hAnsi="Times New Roman" w:cs="Times New Roman"/>
          <w:sz w:val="22"/>
          <w:szCs w:val="22"/>
        </w:rPr>
        <w:t xml:space="preserve">ji przez </w:t>
      </w:r>
      <w:r w:rsidRPr="005B1745">
        <w:rPr>
          <w:rFonts w:ascii="Times New Roman" w:hAnsi="Times New Roman" w:cs="Times New Roman"/>
          <w:sz w:val="22"/>
          <w:szCs w:val="22"/>
        </w:rPr>
        <w:t xml:space="preserve">wykonawcę </w:t>
      </w:r>
      <w:r w:rsidRPr="005B1745">
        <w:rPr>
          <w:rFonts w:ascii="Times New Roman" w:hAnsi="Times New Roman" w:cs="Times New Roman"/>
          <w:b/>
          <w:bCs/>
          <w:sz w:val="22"/>
          <w:szCs w:val="22"/>
        </w:rPr>
        <w:t xml:space="preserve">zobowiązany jest on wykazać, że zastrzeżone informacje stanowią tajemnicę </w:t>
      </w:r>
      <w:r>
        <w:rPr>
          <w:rFonts w:ascii="Times New Roman" w:hAnsi="Times New Roman" w:cs="Times New Roman"/>
          <w:b/>
          <w:bCs/>
          <w:sz w:val="22"/>
          <w:szCs w:val="22"/>
        </w:rPr>
        <w:t xml:space="preserve"> </w:t>
      </w:r>
      <w:r w:rsidRPr="005B1745">
        <w:rPr>
          <w:rFonts w:ascii="Times New Roman" w:hAnsi="Times New Roman" w:cs="Times New Roman"/>
          <w:b/>
          <w:bCs/>
          <w:sz w:val="22"/>
          <w:szCs w:val="22"/>
        </w:rPr>
        <w:t xml:space="preserve">przedsiębiorstwa. </w:t>
      </w:r>
    </w:p>
    <w:p w:rsidR="00AB56B0" w:rsidRPr="005B1745" w:rsidRDefault="00AB56B0" w:rsidP="00AB56B0">
      <w:pPr>
        <w:autoSpaceDE w:val="0"/>
        <w:adjustRightInd w:val="0"/>
        <w:spacing w:after="0" w:line="240" w:lineRule="auto"/>
        <w:jc w:val="both"/>
        <w:rPr>
          <w:rFonts w:ascii="Times New Roman" w:eastAsia="TTE1C00810t00" w:hAnsi="Times New Roman"/>
        </w:rPr>
      </w:pPr>
      <w:r w:rsidRPr="005B1745">
        <w:rPr>
          <w:rFonts w:ascii="Times New Roman" w:hAnsi="Times New Roman" w:cs="Times New Roman"/>
          <w:i/>
          <w:iCs/>
        </w:rPr>
        <w:t>Brak powy</w:t>
      </w:r>
      <w:r w:rsidRPr="005B1745">
        <w:rPr>
          <w:rFonts w:ascii="Times New Roman" w:eastAsia="TTE1C00810t00" w:hAnsi="Times New Roman" w:cs="Times New Roman"/>
        </w:rPr>
        <w:t>ż</w:t>
      </w:r>
      <w:r w:rsidRPr="005B1745">
        <w:rPr>
          <w:rFonts w:ascii="Times New Roman" w:hAnsi="Times New Roman" w:cs="Times New Roman"/>
          <w:i/>
          <w:iCs/>
        </w:rPr>
        <w:t>szego o</w:t>
      </w:r>
      <w:r w:rsidRPr="005B1745">
        <w:rPr>
          <w:rFonts w:ascii="Times New Roman" w:eastAsia="TTE1C00810t00" w:hAnsi="Times New Roman" w:cs="Times New Roman"/>
        </w:rPr>
        <w:t>ś</w:t>
      </w:r>
      <w:r w:rsidRPr="005B1745">
        <w:rPr>
          <w:rFonts w:ascii="Times New Roman" w:hAnsi="Times New Roman" w:cs="Times New Roman"/>
          <w:i/>
          <w:iCs/>
        </w:rPr>
        <w:t>wiadczenia oznaczał b</w:t>
      </w:r>
      <w:r w:rsidRPr="005B1745">
        <w:rPr>
          <w:rFonts w:ascii="Times New Roman" w:eastAsia="TTE1C00810t00" w:hAnsi="Times New Roman" w:cs="Times New Roman"/>
        </w:rPr>
        <w:t>ę</w:t>
      </w:r>
      <w:r w:rsidRPr="005B1745">
        <w:rPr>
          <w:rFonts w:ascii="Times New Roman" w:hAnsi="Times New Roman" w:cs="Times New Roman"/>
          <w:i/>
          <w:iCs/>
        </w:rPr>
        <w:t xml:space="preserve">dzie, </w:t>
      </w:r>
      <w:r w:rsidRPr="005B1745">
        <w:rPr>
          <w:rFonts w:ascii="Times New Roman" w:eastAsia="TTE1C00810t00" w:hAnsi="Times New Roman" w:cs="Times New Roman"/>
        </w:rPr>
        <w:t>ż</w:t>
      </w:r>
      <w:r w:rsidRPr="005B1745">
        <w:rPr>
          <w:rFonts w:ascii="Times New Roman" w:hAnsi="Times New Roman" w:cs="Times New Roman"/>
          <w:i/>
          <w:iCs/>
        </w:rPr>
        <w:t>e dokumenty składaj</w:t>
      </w:r>
      <w:r w:rsidRPr="005B1745">
        <w:rPr>
          <w:rFonts w:ascii="Times New Roman" w:eastAsia="TTE1C00810t00" w:hAnsi="Times New Roman" w:cs="Times New Roman"/>
        </w:rPr>
        <w:t>ą</w:t>
      </w:r>
      <w:r w:rsidRPr="005B1745">
        <w:rPr>
          <w:rFonts w:ascii="Times New Roman" w:hAnsi="Times New Roman" w:cs="Times New Roman"/>
          <w:i/>
          <w:iCs/>
        </w:rPr>
        <w:t>ce si</w:t>
      </w:r>
      <w:r w:rsidRPr="005B1745">
        <w:rPr>
          <w:rFonts w:ascii="Times New Roman" w:eastAsia="TTE1C00810t00" w:hAnsi="Times New Roman" w:cs="Times New Roman"/>
        </w:rPr>
        <w:t xml:space="preserve">ę </w:t>
      </w:r>
      <w:r w:rsidRPr="005B1745">
        <w:rPr>
          <w:rFonts w:ascii="Times New Roman" w:hAnsi="Times New Roman" w:cs="Times New Roman"/>
          <w:i/>
          <w:iCs/>
        </w:rPr>
        <w:t>na ofert</w:t>
      </w:r>
      <w:r w:rsidRPr="005B1745">
        <w:rPr>
          <w:rFonts w:ascii="Times New Roman" w:eastAsia="TTE1C00810t00" w:hAnsi="Times New Roman" w:cs="Times New Roman"/>
        </w:rPr>
        <w:t xml:space="preserve">ę </w:t>
      </w:r>
      <w:r w:rsidRPr="005B1745">
        <w:rPr>
          <w:rFonts w:ascii="Times New Roman" w:hAnsi="Times New Roman" w:cs="Times New Roman"/>
          <w:i/>
          <w:iCs/>
        </w:rPr>
        <w:t>nie stanowi</w:t>
      </w:r>
      <w:r w:rsidRPr="005B1745">
        <w:rPr>
          <w:rFonts w:ascii="Times New Roman" w:eastAsia="TTE1C00810t00" w:hAnsi="Times New Roman" w:cs="Times New Roman"/>
        </w:rPr>
        <w:t xml:space="preserve">ą </w:t>
      </w:r>
      <w:r w:rsidRPr="005B1745">
        <w:rPr>
          <w:rFonts w:ascii="Times New Roman" w:hAnsi="Times New Roman" w:cs="Times New Roman"/>
          <w:i/>
          <w:iCs/>
        </w:rPr>
        <w:t>tajemnicy przedsi</w:t>
      </w:r>
      <w:r w:rsidRPr="005B1745">
        <w:rPr>
          <w:rFonts w:ascii="Times New Roman" w:eastAsia="TTE1C00810t00" w:hAnsi="Times New Roman" w:cs="Times New Roman"/>
        </w:rPr>
        <w:t>ę</w:t>
      </w:r>
      <w:r w:rsidRPr="005B1745">
        <w:rPr>
          <w:rFonts w:ascii="Times New Roman" w:hAnsi="Times New Roman" w:cs="Times New Roman"/>
          <w:i/>
          <w:iCs/>
        </w:rPr>
        <w:t>biorstwa</w:t>
      </w:r>
      <w:r>
        <w:rPr>
          <w:rFonts w:ascii="Times New Roman" w:hAnsi="Times New Roman" w:cs="Times New Roman"/>
          <w:i/>
          <w:iCs/>
        </w:rPr>
        <w:t xml:space="preserve"> </w:t>
      </w:r>
      <w:r w:rsidRPr="005B1745">
        <w:rPr>
          <w:rFonts w:ascii="Times New Roman" w:hAnsi="Times New Roman" w:cs="Times New Roman"/>
          <w:i/>
          <w:iCs/>
        </w:rPr>
        <w:t xml:space="preserve"> (</w:t>
      </w:r>
      <w:r>
        <w:rPr>
          <w:rFonts w:ascii="Times New Roman" w:hAnsi="Times New Roman" w:cs="Times New Roman"/>
          <w:i/>
          <w:iCs/>
        </w:rPr>
        <w:t xml:space="preserve"> </w:t>
      </w:r>
      <w:r w:rsidRPr="005B1745">
        <w:rPr>
          <w:rFonts w:ascii="Times New Roman" w:hAnsi="Times New Roman" w:cs="Times New Roman"/>
          <w:i/>
          <w:iCs/>
        </w:rPr>
        <w:t>Wykonawca nie mo</w:t>
      </w:r>
      <w:r w:rsidRPr="005B1745">
        <w:rPr>
          <w:rFonts w:ascii="Times New Roman" w:eastAsia="TTE1C00810t00" w:hAnsi="Times New Roman" w:cs="Times New Roman"/>
        </w:rPr>
        <w:t>ż</w:t>
      </w:r>
      <w:r w:rsidRPr="005B1745">
        <w:rPr>
          <w:rFonts w:ascii="Times New Roman" w:hAnsi="Times New Roman" w:cs="Times New Roman"/>
          <w:i/>
          <w:iCs/>
        </w:rPr>
        <w:t xml:space="preserve">e zastrzec informacji, o których mowa w art. 86 ust. 4 ustawy ).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1.4. Z</w:t>
      </w:r>
      <w:r w:rsidRPr="005B1745">
        <w:rPr>
          <w:rFonts w:ascii="Times New Roman" w:hAnsi="Times New Roman" w:cs="Times New Roman"/>
          <w:color w:val="000000"/>
          <w:sz w:val="22"/>
          <w:szCs w:val="22"/>
        </w:rPr>
        <w:t xml:space="preserve">obowiązanie podmiotów do oddania Wykonawcy do dyspozycji niezbędnych zasobów na potrzeby realizacji zamówienia, jeżeli Wykonawca polega na </w:t>
      </w:r>
      <w:r w:rsidRPr="005B1745">
        <w:rPr>
          <w:rFonts w:ascii="Times New Roman" w:hAnsi="Times New Roman" w:cs="Times New Roman"/>
          <w:color w:val="000000"/>
          <w:kern w:val="0"/>
          <w:sz w:val="22"/>
          <w:szCs w:val="22"/>
          <w:lang w:eastAsia="pl-PL"/>
        </w:rPr>
        <w:t xml:space="preserve">zdolnościach technicznych lub zawodowych lub sytuacji finansowej lub ekonomicznej innych podmiotów, </w:t>
      </w:r>
      <w:r w:rsidRPr="005B1745">
        <w:rPr>
          <w:rFonts w:ascii="Times New Roman" w:hAnsi="Times New Roman" w:cs="Times New Roman"/>
          <w:color w:val="000000"/>
          <w:sz w:val="22"/>
          <w:szCs w:val="22"/>
        </w:rPr>
        <w:t>niezależnie od charakteru prawnego łączących go z nimi stosunków prawnych.</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rPr>
        <w:lastRenderedPageBreak/>
        <w:t>4.</w:t>
      </w:r>
      <w:r>
        <w:rPr>
          <w:rFonts w:ascii="Times New Roman" w:hAnsi="Times New Roman" w:cs="Times New Roman"/>
        </w:rPr>
        <w:t>1.5. W</w:t>
      </w:r>
      <w:r w:rsidRPr="005B1745">
        <w:rPr>
          <w:rFonts w:ascii="Times New Roman" w:hAnsi="Times New Roman" w:cs="Times New Roman"/>
          <w:kern w:val="0"/>
          <w:lang w:eastAsia="pl-PL"/>
        </w:rPr>
        <w:t xml:space="preserve">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a) zakres dostępnych wykonawcy zasobów innego podmiotu;</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b) sposób wykorzystania zasobów innego podmiotu, przez wykonawcę, przy wykonywaniu zamówienia publicznego;</w:t>
      </w: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c) zakres i okres udziału innego podmiotu przy wykonywaniu zamówienia publicznego;</w:t>
      </w:r>
    </w:p>
    <w:p w:rsidR="00AB56B0" w:rsidRDefault="00AB56B0" w:rsidP="00AB56B0">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d) czy podmioty, na zdolnościach, których wykonawca polega w odniesieniu do warunków udziału w postępowaniu dotyczących wykształcenia, kwalifikacji zawodowych lub doświadczenia, zrealizują roboty budowlane lub usługi, których wskazane zdolności dotyczą.</w:t>
      </w:r>
    </w:p>
    <w:p w:rsidR="00AB56B0" w:rsidRDefault="00AB56B0" w:rsidP="00AB56B0">
      <w:pPr>
        <w:autoSpaceDE w:val="0"/>
        <w:spacing w:after="0" w:line="240" w:lineRule="auto"/>
        <w:rPr>
          <w:rFonts w:ascii="Times New Roman" w:hAnsi="Times New Roman" w:cs="Times New Roman"/>
          <w:b/>
          <w:bCs/>
          <w:i/>
          <w:iCs/>
          <w:u w:val="single"/>
        </w:rPr>
      </w:pPr>
    </w:p>
    <w:p w:rsidR="00AB56B0" w:rsidRPr="005B1745" w:rsidRDefault="00AB56B0" w:rsidP="00AB56B0">
      <w:pPr>
        <w:autoSpaceDE w:val="0"/>
        <w:spacing w:after="0" w:line="240" w:lineRule="auto"/>
        <w:rPr>
          <w:rFonts w:ascii="Times New Roman" w:hAnsi="Times New Roman" w:cs="Times New Roman"/>
          <w:b/>
          <w:bCs/>
          <w:i/>
          <w:iCs/>
          <w:u w:val="single"/>
        </w:rPr>
      </w:pPr>
      <w:r>
        <w:rPr>
          <w:rFonts w:ascii="Times New Roman" w:hAnsi="Times New Roman" w:cs="Times New Roman"/>
          <w:b/>
          <w:bCs/>
          <w:i/>
          <w:iCs/>
          <w:u w:val="single"/>
        </w:rPr>
        <w:t xml:space="preserve">4.2.  </w:t>
      </w:r>
      <w:r w:rsidRPr="005B1745">
        <w:rPr>
          <w:rFonts w:ascii="Times New Roman" w:hAnsi="Times New Roman" w:cs="Times New Roman"/>
          <w:b/>
          <w:bCs/>
          <w:i/>
          <w:iCs/>
          <w:u w:val="single"/>
        </w:rPr>
        <w:t>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AB56B0" w:rsidRPr="005B1745" w:rsidRDefault="00AB56B0" w:rsidP="00AB56B0">
      <w:pPr>
        <w:autoSpaceDE w:val="0"/>
        <w:spacing w:after="0" w:line="240" w:lineRule="auto"/>
        <w:jc w:val="both"/>
        <w:rPr>
          <w:rFonts w:ascii="Times New Roman" w:hAnsi="Times New Roman" w:cs="Times New Roman"/>
          <w:i/>
          <w:iCs/>
          <w:color w:val="000000"/>
        </w:rPr>
      </w:pPr>
    </w:p>
    <w:p w:rsidR="00AB56B0" w:rsidRPr="005B1745"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i/>
          <w:iCs/>
        </w:rPr>
      </w:pPr>
      <w:r>
        <w:rPr>
          <w:rFonts w:ascii="Times New Roman" w:hAnsi="Times New Roman" w:cs="Times New Roman"/>
          <w:b/>
          <w:bCs/>
          <w:i/>
          <w:iCs/>
          <w:color w:val="000000"/>
          <w:kern w:val="0"/>
          <w:lang w:eastAsia="pl-PL"/>
        </w:rPr>
        <w:t xml:space="preserve">4.3. </w:t>
      </w:r>
      <w:r w:rsidRPr="005B1745">
        <w:rPr>
          <w:rFonts w:ascii="Times New Roman" w:hAnsi="Times New Roman" w:cs="Times New Roman"/>
          <w:b/>
          <w:bCs/>
          <w:i/>
          <w:iCs/>
          <w:color w:val="000000"/>
          <w:kern w:val="0"/>
          <w:lang w:eastAsia="pl-PL"/>
        </w:rPr>
        <w:t xml:space="preserve">Zamawiający przed udzieleniem zamówienia wezwie wykonawcę, którego oferta została najwyżej oceniona, do złożenia w wyznaczonym, nie krótszym niż </w:t>
      </w:r>
      <w:r>
        <w:rPr>
          <w:rFonts w:ascii="Times New Roman" w:hAnsi="Times New Roman" w:cs="Times New Roman"/>
          <w:b/>
          <w:bCs/>
          <w:i/>
          <w:iCs/>
          <w:color w:val="000000"/>
          <w:kern w:val="0"/>
          <w:lang w:eastAsia="pl-PL"/>
        </w:rPr>
        <w:t>5</w:t>
      </w:r>
      <w:r w:rsidRPr="005B1745">
        <w:rPr>
          <w:rFonts w:ascii="Times New Roman" w:hAnsi="Times New Roman" w:cs="Times New Roman"/>
          <w:b/>
          <w:bCs/>
          <w:i/>
          <w:iCs/>
          <w:color w:val="000000"/>
          <w:kern w:val="0"/>
          <w:lang w:eastAsia="pl-PL"/>
        </w:rPr>
        <w:t xml:space="preserve"> dni terminie aktualnych na dzień złożenia oświadczeń lub dokumentów potwierdzających okoliczności, o których mowa w art. 25 ust. 1 pkt 1 ustawy PZP</w:t>
      </w:r>
      <w:r>
        <w:rPr>
          <w:rFonts w:ascii="Times New Roman" w:hAnsi="Times New Roman" w:cs="Times New Roman"/>
          <w:b/>
          <w:bCs/>
          <w:i/>
          <w:iCs/>
          <w:color w:val="000000"/>
          <w:kern w:val="0"/>
          <w:lang w:eastAsia="pl-PL"/>
        </w:rPr>
        <w:t xml:space="preserve">  tj.</w:t>
      </w:r>
      <w:r w:rsidRPr="005B1745">
        <w:rPr>
          <w:rFonts w:ascii="Times New Roman" w:hAnsi="Times New Roman" w:cs="Times New Roman"/>
          <w:b/>
          <w:bCs/>
          <w:i/>
          <w:iCs/>
          <w:color w:val="000000"/>
          <w:kern w:val="0"/>
          <w:lang w:eastAsia="pl-PL"/>
        </w:rPr>
        <w:t>:</w:t>
      </w:r>
    </w:p>
    <w:p w:rsidR="00AB56B0" w:rsidRPr="005B1745"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3.1.</w:t>
      </w:r>
      <w:r w:rsidRPr="005B1745">
        <w:rPr>
          <w:rFonts w:ascii="Times New Roman" w:hAnsi="Times New Roman" w:cs="Times New Roman"/>
        </w:rPr>
        <w:t xml:space="preserve"> Wykaz</w:t>
      </w:r>
      <w:r>
        <w:rPr>
          <w:rFonts w:ascii="Times New Roman" w:hAnsi="Times New Roman" w:cs="Times New Roman"/>
        </w:rPr>
        <w:t>u</w:t>
      </w:r>
      <w:r w:rsidRPr="005B1745">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w:t>
      </w:r>
      <w:r>
        <w:rPr>
          <w:rFonts w:ascii="Times New Roman" w:hAnsi="Times New Roman" w:cs="Times New Roman"/>
        </w:rPr>
        <w:t xml:space="preserve"> </w:t>
      </w:r>
      <w:r w:rsidRPr="005B1745">
        <w:rPr>
          <w:rFonts w:ascii="Times New Roman" w:hAnsi="Times New Roman" w:cs="Times New Roman"/>
        </w:rPr>
        <w:t xml:space="preserve">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Times New Roman" w:hAnsi="Times New Roman" w:cs="Times New Roman"/>
        </w:rPr>
        <w:t xml:space="preserve"> </w:t>
      </w:r>
      <w:r w:rsidRPr="005B1745">
        <w:rPr>
          <w:rFonts w:ascii="Times New Roman" w:hAnsi="Times New Roman" w:cs="Times New Roman"/>
        </w:rPr>
        <w:t xml:space="preserve">– </w:t>
      </w:r>
      <w:r>
        <w:rPr>
          <w:rFonts w:ascii="Times New Roman" w:hAnsi="Times New Roman" w:cs="Times New Roman"/>
        </w:rPr>
        <w:t xml:space="preserve"> </w:t>
      </w:r>
      <w:r w:rsidRPr="005B1745">
        <w:rPr>
          <w:rFonts w:ascii="Times New Roman" w:hAnsi="Times New Roman" w:cs="Times New Roman"/>
        </w:rPr>
        <w:t>zgodnie ze wzorem stanowiącym zał</w:t>
      </w:r>
      <w:r w:rsidRPr="005B1745">
        <w:rPr>
          <w:rFonts w:ascii="Times New Roman" w:eastAsia="TTE17FFBD0t00" w:hAnsi="Times New Roman" w:cs="Times New Roman"/>
        </w:rPr>
        <w:t>ą</w:t>
      </w:r>
      <w:r w:rsidRPr="005B1745">
        <w:rPr>
          <w:rFonts w:ascii="Times New Roman" w:hAnsi="Times New Roman" w:cs="Times New Roman"/>
        </w:rPr>
        <w:t xml:space="preserve">cznik nr </w:t>
      </w:r>
      <w:r>
        <w:rPr>
          <w:rFonts w:ascii="Times New Roman" w:hAnsi="Times New Roman" w:cs="Times New Roman"/>
        </w:rPr>
        <w:t xml:space="preserve"> </w:t>
      </w:r>
      <w:r w:rsidR="00CD5032">
        <w:rPr>
          <w:rFonts w:ascii="Times New Roman" w:hAnsi="Times New Roman" w:cs="Times New Roman"/>
        </w:rPr>
        <w:t>9</w:t>
      </w:r>
      <w:r w:rsidRPr="005B1745">
        <w:rPr>
          <w:rFonts w:ascii="Times New Roman" w:hAnsi="Times New Roman" w:cs="Times New Roman"/>
        </w:rPr>
        <w:t>.</w:t>
      </w:r>
    </w:p>
    <w:p w:rsidR="00AB56B0" w:rsidRDefault="00AB56B0" w:rsidP="00AB56B0">
      <w:pPr>
        <w:spacing w:after="0" w:line="240" w:lineRule="auto"/>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 xml:space="preserve">3.2. </w:t>
      </w:r>
      <w:r w:rsidRPr="005B1745">
        <w:rPr>
          <w:rFonts w:ascii="Times New Roman" w:hAnsi="Times New Roman" w:cs="Times New Roman"/>
        </w:rPr>
        <w:t>W</w:t>
      </w:r>
      <w:r w:rsidRPr="005B1745">
        <w:rPr>
          <w:rFonts w:ascii="Times New Roman" w:hAnsi="Times New Roman" w:cs="Times New Roman"/>
          <w:kern w:val="0"/>
          <w:lang w:eastAsia="pl-PL"/>
        </w:rPr>
        <w:t xml:space="preserve">ykazu osób, skierowanych przez wykonawcę do realizacji  zamówienia publicznego, </w:t>
      </w:r>
      <w:r>
        <w:rPr>
          <w:rFonts w:ascii="Times New Roman" w:hAnsi="Times New Roman" w:cs="Times New Roman"/>
          <w:kern w:val="0"/>
          <w:lang w:eastAsia="pl-PL"/>
        </w:rPr>
        <w:br/>
      </w:r>
      <w:r w:rsidRPr="005B1745">
        <w:rPr>
          <w:rFonts w:ascii="Times New Roman" w:hAnsi="Times New Roman" w:cs="Times New Roman"/>
          <w:kern w:val="0"/>
          <w:lang w:eastAsia="pl-PL"/>
        </w:rPr>
        <w:t xml:space="preserve">w szczególności odpowiedzialnych za świadczenie usług, kontrolę jakości lub kierowanie robotami budowlanymi, wraz z informacjami na temat ich kwalifikacji zawodowych, uprawnień, doświadczenia </w:t>
      </w:r>
      <w:r>
        <w:rPr>
          <w:rFonts w:ascii="Times New Roman" w:hAnsi="Times New Roman" w:cs="Times New Roman"/>
          <w:kern w:val="0"/>
          <w:lang w:eastAsia="pl-PL"/>
        </w:rPr>
        <w:br/>
      </w:r>
      <w:r w:rsidRPr="005B1745">
        <w:rPr>
          <w:rFonts w:ascii="Times New Roman" w:hAnsi="Times New Roman" w:cs="Times New Roman"/>
          <w:kern w:val="0"/>
          <w:lang w:eastAsia="pl-PL"/>
        </w:rPr>
        <w:t>i wykształcenia niezbędnych do wykonania zamówienia publicznego, a także zakresu wykonywanych przez nie czynności oraz informacją o podstawie do dysponowania tymi osobami</w:t>
      </w:r>
      <w:r>
        <w:rPr>
          <w:rFonts w:ascii="Times New Roman" w:hAnsi="Times New Roman" w:cs="Times New Roman"/>
          <w:kern w:val="0"/>
          <w:lang w:eastAsia="pl-PL"/>
        </w:rPr>
        <w:t xml:space="preserve"> </w:t>
      </w:r>
      <w:r w:rsidRPr="005B1745">
        <w:rPr>
          <w:rFonts w:ascii="Times New Roman" w:hAnsi="Times New Roman" w:cs="Times New Roman"/>
        </w:rPr>
        <w:t xml:space="preserve">– wypełniony załącznik nr </w:t>
      </w:r>
      <w:r w:rsidR="00CD5032">
        <w:rPr>
          <w:rFonts w:ascii="Times New Roman" w:hAnsi="Times New Roman" w:cs="Times New Roman"/>
        </w:rPr>
        <w:t>10</w:t>
      </w:r>
      <w:r w:rsidRPr="005B1745">
        <w:rPr>
          <w:rFonts w:ascii="Times New Roman" w:hAnsi="Times New Roman" w:cs="Times New Roman"/>
        </w:rPr>
        <w:t>.</w:t>
      </w:r>
    </w:p>
    <w:p w:rsidR="00AB56B0" w:rsidRPr="00507D2D" w:rsidRDefault="00AB56B0" w:rsidP="00AB56B0">
      <w:pPr>
        <w:pStyle w:val="Standard"/>
        <w:jc w:val="both"/>
        <w:rPr>
          <w:rFonts w:ascii="Times New Roman" w:hAnsi="Times New Roman" w:cs="Times New Roman"/>
          <w:b/>
          <w:bCs/>
          <w:color w:val="000000"/>
          <w:sz w:val="22"/>
          <w:szCs w:val="22"/>
        </w:rPr>
      </w:pPr>
      <w:r w:rsidRPr="00507D2D">
        <w:rPr>
          <w:rFonts w:ascii="Times New Roman" w:hAnsi="Times New Roman" w:cs="Times New Roman"/>
          <w:color w:val="000000"/>
          <w:sz w:val="22"/>
          <w:szCs w:val="22"/>
        </w:rPr>
        <w:t xml:space="preserve">4.3.3.  </w:t>
      </w:r>
      <w:r w:rsidRPr="00507D2D">
        <w:rPr>
          <w:rFonts w:ascii="Times New Roman" w:hAnsi="Times New Roman" w:cs="Times New Roman"/>
          <w:kern w:val="0"/>
          <w:sz w:val="22"/>
          <w:szCs w:val="22"/>
          <w:lang w:eastAsia="pl-PL"/>
        </w:rPr>
        <w:t>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sz w:val="22"/>
          <w:szCs w:val="22"/>
          <w:lang w:eastAsia="pl-PL"/>
        </w:rPr>
        <w:t xml:space="preserve"> (Dz. U. z 2016 r., poz. 1126)</w:t>
      </w:r>
      <w:r w:rsidRPr="00507D2D">
        <w:rPr>
          <w:rFonts w:ascii="Times New Roman" w:hAnsi="Times New Roman" w:cs="Times New Roman"/>
          <w:kern w:val="0"/>
          <w:sz w:val="22"/>
          <w:szCs w:val="22"/>
          <w:lang w:eastAsia="pl-PL"/>
        </w:rPr>
        <w:t>, w formie elektronicznej pod określonymi adresami internetowymi ogólnodostępnych i bezpłatnych baz danych, zamawiający pobiera samodzielnie z tych baz danych wskazane przez wykonawcę oświadczenia lub dokumenty.</w:t>
      </w:r>
    </w:p>
    <w:p w:rsidR="00AB56B0" w:rsidRPr="00507D2D" w:rsidRDefault="00AB56B0" w:rsidP="00AB56B0">
      <w:pPr>
        <w:widowControl/>
        <w:suppressAutoHyphens w:val="0"/>
        <w:autoSpaceDE w:val="0"/>
        <w:adjustRightInd w:val="0"/>
        <w:spacing w:after="0" w:line="240" w:lineRule="auto"/>
        <w:jc w:val="both"/>
        <w:textAlignment w:val="auto"/>
        <w:rPr>
          <w:rFonts w:ascii="Times New Roman" w:hAnsi="Times New Roman" w:cs="Times New Roman"/>
          <w:b/>
          <w:bCs/>
          <w:color w:val="000000"/>
        </w:rPr>
      </w:pPr>
      <w:r w:rsidRPr="00507D2D">
        <w:rPr>
          <w:rFonts w:ascii="Times New Roman" w:hAnsi="Times New Roman" w:cs="Times New Roman"/>
          <w:color w:val="000000"/>
        </w:rPr>
        <w:t xml:space="preserve">4.3.4.  </w:t>
      </w:r>
      <w:r w:rsidRPr="00507D2D">
        <w:rPr>
          <w:rFonts w:ascii="Times New Roman" w:hAnsi="Times New Roman" w:cs="Times New Roman"/>
          <w:kern w:val="0"/>
          <w:lang w:eastAsia="pl-PL"/>
        </w:rPr>
        <w:t>W przypadku wskazania przez wykonawcę oświadczeń lub dokumentów, o których mowa w § 2, § 5 i § 8 rozporządzenia Ministra Rozwoju z dnia 26 lipca 2016 r. w sprawie rodzajów dokumentów, jakich może żądać zamawiający od wykonawcy w postępowaniu o udzielenie zamówienia</w:t>
      </w:r>
      <w:r>
        <w:rPr>
          <w:rFonts w:ascii="Times New Roman" w:hAnsi="Times New Roman" w:cs="Times New Roman"/>
          <w:kern w:val="0"/>
          <w:lang w:eastAsia="pl-PL"/>
        </w:rPr>
        <w:t xml:space="preserve"> (Dz. U. z 2016 r., poz. 1126)</w:t>
      </w:r>
      <w:r w:rsidRPr="00507D2D">
        <w:rPr>
          <w:rFonts w:ascii="Times New Roman" w:hAnsi="Times New Roman" w:cs="Times New Roman"/>
          <w:kern w:val="0"/>
          <w:lang w:eastAsia="pl-PL"/>
        </w:rPr>
        <w:t>, które pozostają</w:t>
      </w:r>
      <w:r>
        <w:rPr>
          <w:rFonts w:ascii="Times New Roman" w:hAnsi="Times New Roman" w:cs="Times New Roman"/>
          <w:kern w:val="0"/>
          <w:lang w:eastAsia="pl-PL"/>
        </w:rPr>
        <w:t xml:space="preserve"> </w:t>
      </w:r>
      <w:r w:rsidRPr="00507D2D">
        <w:rPr>
          <w:rFonts w:ascii="Times New Roman" w:hAnsi="Times New Roman" w:cs="Times New Roman"/>
          <w:kern w:val="0"/>
          <w:lang w:eastAsia="pl-PL"/>
        </w:rPr>
        <w:t xml:space="preserve">w dyspozycji zamawiającego, w szczególności oświadczeń lub dokumentów, </w:t>
      </w:r>
      <w:r w:rsidRPr="00507D2D">
        <w:rPr>
          <w:rFonts w:ascii="Times New Roman" w:hAnsi="Times New Roman" w:cs="Times New Roman"/>
          <w:kern w:val="0"/>
          <w:lang w:eastAsia="pl-PL"/>
        </w:rPr>
        <w:lastRenderedPageBreak/>
        <w:t>przechowywanych przez zamawiającego stosownie do dyspozycji art. 97 ust. 1 ustawy, zamawiający w celu potwierdzenia okoliczności, o których mowa w art. 25 ust. 1 pkt 1 i 3 ustawy, korzysta z posiadanych oświadczeń lub dokumentów, o ile  są one aktualne.</w:t>
      </w:r>
    </w:p>
    <w:p w:rsidR="00AB56B0" w:rsidRPr="002168C1" w:rsidRDefault="00AB56B0" w:rsidP="00AB56B0">
      <w:pPr>
        <w:pStyle w:val="Standard"/>
        <w:jc w:val="both"/>
        <w:rPr>
          <w:rFonts w:ascii="Times New Roman" w:hAnsi="Times New Roman" w:cs="Times New Roman"/>
          <w:b/>
          <w:i/>
          <w:color w:val="000000"/>
          <w:sz w:val="22"/>
          <w:szCs w:val="22"/>
        </w:rPr>
      </w:pPr>
      <w:r w:rsidRPr="002168C1">
        <w:rPr>
          <w:rFonts w:ascii="Times New Roman" w:hAnsi="Times New Roman" w:cs="Times New Roman"/>
          <w:b/>
          <w:i/>
          <w:sz w:val="22"/>
          <w:szCs w:val="22"/>
        </w:rPr>
        <w:t>4.</w:t>
      </w:r>
      <w:r>
        <w:rPr>
          <w:rFonts w:ascii="Times New Roman" w:hAnsi="Times New Roman" w:cs="Times New Roman"/>
          <w:b/>
          <w:i/>
          <w:sz w:val="22"/>
          <w:szCs w:val="22"/>
        </w:rPr>
        <w:t>4</w:t>
      </w:r>
      <w:r w:rsidRPr="002168C1">
        <w:rPr>
          <w:rFonts w:ascii="Times New Roman" w:hAnsi="Times New Roman" w:cs="Times New Roman"/>
          <w:b/>
          <w:i/>
          <w:sz w:val="22"/>
          <w:szCs w:val="22"/>
        </w:rPr>
        <w:t>. Wykonawca na podstawie art. 36 b ust. 1 ustawy PZP  składa o</w:t>
      </w:r>
      <w:r w:rsidRPr="002168C1">
        <w:rPr>
          <w:rFonts w:ascii="Times New Roman" w:hAnsi="Times New Roman" w:cs="Times New Roman"/>
          <w:b/>
          <w:i/>
          <w:color w:val="000000"/>
          <w:sz w:val="22"/>
          <w:szCs w:val="22"/>
        </w:rPr>
        <w:t>świadczenie jaką część zamówienia zamierza powierzyć podwykonawcom wraz z podaniem firm podwykonawców – załącznik nr 1</w:t>
      </w:r>
      <w:r w:rsidR="00CD5032">
        <w:rPr>
          <w:rFonts w:ascii="Times New Roman" w:hAnsi="Times New Roman" w:cs="Times New Roman"/>
          <w:b/>
          <w:i/>
          <w:color w:val="000000"/>
          <w:sz w:val="22"/>
          <w:szCs w:val="22"/>
        </w:rPr>
        <w:t>1</w:t>
      </w:r>
      <w:r w:rsidRPr="002168C1">
        <w:rPr>
          <w:rFonts w:ascii="Times New Roman" w:hAnsi="Times New Roman" w:cs="Times New Roman"/>
          <w:b/>
          <w:i/>
          <w:color w:val="000000"/>
          <w:sz w:val="22"/>
          <w:szCs w:val="22"/>
        </w:rPr>
        <w:t xml:space="preserve"> – oświadczenie składane w przypadku  korzystania z podwykonawców.</w:t>
      </w:r>
    </w:p>
    <w:p w:rsidR="00AB56B0" w:rsidRPr="005B1745"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xml:space="preserve">. Informacje o sposobie porozumiewania się Zamawiającego z </w:t>
      </w:r>
      <w:r w:rsidRPr="005B1745">
        <w:rPr>
          <w:rFonts w:ascii="Times New Roman" w:hAnsi="Times New Roman" w:cs="Times New Roman"/>
          <w:b/>
          <w:bCs/>
          <w:sz w:val="22"/>
          <w:szCs w:val="22"/>
        </w:rPr>
        <w:t>Wy</w:t>
      </w:r>
      <w:r w:rsidRPr="005B1745">
        <w:rPr>
          <w:rFonts w:ascii="Times New Roman" w:hAnsi="Times New Roman" w:cs="Times New Roman"/>
          <w:b/>
          <w:bCs/>
          <w:color w:val="000000"/>
          <w:sz w:val="22"/>
          <w:szCs w:val="22"/>
        </w:rPr>
        <w:t>konawcami oraz przekazywania oświadczeń lub dokumentów, osoby uprawnione do porozumiewania się z Wykonawcami.</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eastAsia="TTE17FFBD0t00" w:hAnsi="Times New Roman" w:cs="Times New Roman"/>
          <w:color w:val="000000"/>
          <w:sz w:val="22"/>
          <w:szCs w:val="22"/>
        </w:rPr>
        <w:t xml:space="preserve">5.1.  W postępowaniu o udzielenie zamówienia, wnioski, zawiadomienia oraz informacje Zamawiający </w:t>
      </w:r>
      <w:r w:rsidRPr="00033D3A">
        <w:rPr>
          <w:rFonts w:ascii="Times New Roman" w:eastAsia="TTE17FFBD0t00" w:hAnsi="Times New Roman" w:cs="Times New Roman"/>
          <w:color w:val="000000"/>
          <w:sz w:val="22"/>
          <w:szCs w:val="22"/>
        </w:rPr>
        <w:br/>
        <w:t xml:space="preserve">i Wykonawcy przekazują </w:t>
      </w:r>
      <w:r w:rsidRPr="00033D3A">
        <w:rPr>
          <w:rFonts w:ascii="Times New Roman" w:hAnsi="Times New Roman" w:cs="Times New Roman"/>
          <w:sz w:val="22"/>
          <w:szCs w:val="22"/>
        </w:rPr>
        <w:t xml:space="preserve">za pośrednictwem operatora pocztowego w rozumieniu ustawy z dnia 23 listopada 2012 r. – Prawo pocztowe (t. jedn. Dz. U. z 2016 r. poz. 1113 ze zm.), osobiście, za pośrednictwem posłańca, faksu lub przy użyciu środków komunikacji elektronicznej w rozumieniu ustawy z dnia 18 lipca 2002 r. o świadczeniu usług drogą elektroniczną (t. jedn. Dz. U. z 2016 r. poz. 1030 ze zm.)  na adres  </w:t>
      </w:r>
      <w:hyperlink r:id="rId8" w:history="1">
        <w:r w:rsidR="0014614D" w:rsidRPr="000550CA">
          <w:rPr>
            <w:rStyle w:val="Hipercze"/>
            <w:rFonts w:ascii="Times New Roman" w:hAnsi="Times New Roman" w:cs="Times New Roman"/>
            <w:sz w:val="22"/>
            <w:szCs w:val="22"/>
          </w:rPr>
          <w:t>administracja@bukowiec.pl</w:t>
        </w:r>
      </w:hyperlink>
      <w:r w:rsidR="0014614D">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W przypadku korespondencji kierowanej drogą faksową lub elektroniczną każda ze stron na żądanie drugiej niezwłocznie potwierdza fakt jej otrzymania.</w:t>
      </w:r>
    </w:p>
    <w:p w:rsidR="00AB56B0" w:rsidRPr="00033D3A" w:rsidRDefault="00AB56B0" w:rsidP="0014614D">
      <w:pPr>
        <w:pStyle w:val="Standard"/>
        <w:rPr>
          <w:rFonts w:ascii="Times New Roman" w:hAnsi="Times New Roman" w:cs="Times New Roman"/>
          <w:sz w:val="22"/>
          <w:szCs w:val="22"/>
        </w:rPr>
      </w:pPr>
      <w:r w:rsidRPr="00033D3A">
        <w:rPr>
          <w:rFonts w:ascii="Times New Roman" w:hAnsi="Times New Roman" w:cs="Times New Roman"/>
          <w:color w:val="000000"/>
          <w:sz w:val="22"/>
          <w:szCs w:val="22"/>
        </w:rPr>
        <w:t>5.2. Korespondencję pisemną należy</w:t>
      </w:r>
      <w:r w:rsidR="0014614D">
        <w:rPr>
          <w:rFonts w:ascii="Times New Roman" w:hAnsi="Times New Roman" w:cs="Times New Roman"/>
          <w:color w:val="000000"/>
          <w:sz w:val="22"/>
          <w:szCs w:val="22"/>
        </w:rPr>
        <w:t xml:space="preserve"> kierować na adres: </w:t>
      </w:r>
      <w:r w:rsidR="0014614D" w:rsidRPr="00CD7650">
        <w:rPr>
          <w:rFonts w:ascii="Times New Roman" w:hAnsi="Times New Roman" w:cs="Times New Roman"/>
          <w:b/>
          <w:color w:val="000000"/>
          <w:sz w:val="22"/>
          <w:szCs w:val="22"/>
        </w:rPr>
        <w:t xml:space="preserve">Urząd Gminy w Bukowcu, przy ul. Dr Fl. Ceynowy 14, 86-122 </w:t>
      </w:r>
      <w:r w:rsidR="00E8590E" w:rsidRPr="00CD7650">
        <w:rPr>
          <w:rFonts w:ascii="Times New Roman" w:hAnsi="Times New Roman" w:cs="Times New Roman"/>
          <w:b/>
          <w:color w:val="000000"/>
          <w:sz w:val="22"/>
          <w:szCs w:val="22"/>
        </w:rPr>
        <w:t>Bukowiec</w:t>
      </w:r>
      <w:r w:rsidR="00E8590E" w:rsidRPr="00CD7650">
        <w:rPr>
          <w:rFonts w:ascii="Times New Roman" w:hAnsi="Times New Roman" w:cs="Times New Roman"/>
          <w:b/>
          <w:color w:val="000000"/>
          <w:sz w:val="22"/>
          <w:szCs w:val="22"/>
        </w:rPr>
        <w:br/>
      </w:r>
      <w:r w:rsidRPr="00033D3A">
        <w:rPr>
          <w:rFonts w:ascii="Times New Roman" w:hAnsi="Times New Roman" w:cs="Times New Roman"/>
          <w:color w:val="000000"/>
          <w:sz w:val="22"/>
          <w:szCs w:val="22"/>
        </w:rPr>
        <w:t>5.3. Korespondencję w formie faksowej nal</w:t>
      </w:r>
      <w:r w:rsidR="0014614D">
        <w:rPr>
          <w:rFonts w:ascii="Times New Roman" w:hAnsi="Times New Roman" w:cs="Times New Roman"/>
          <w:color w:val="000000"/>
          <w:sz w:val="22"/>
          <w:szCs w:val="22"/>
        </w:rPr>
        <w:t xml:space="preserve">eży kierować na numer faksu: </w:t>
      </w:r>
      <w:r w:rsidR="0014614D" w:rsidRPr="00CD7650">
        <w:rPr>
          <w:rFonts w:ascii="Times New Roman" w:hAnsi="Times New Roman" w:cs="Times New Roman"/>
          <w:b/>
          <w:color w:val="000000"/>
          <w:sz w:val="22"/>
          <w:szCs w:val="22"/>
        </w:rPr>
        <w:t>523309312</w:t>
      </w:r>
      <w:r w:rsidRPr="00CD7650">
        <w:rPr>
          <w:rFonts w:ascii="Times New Roman" w:hAnsi="Times New Roman" w:cs="Times New Roman"/>
          <w:b/>
          <w:sz w:val="22"/>
          <w:szCs w:val="22"/>
        </w:rPr>
        <w:t>.</w:t>
      </w:r>
      <w:r w:rsidRPr="00033D3A">
        <w:rPr>
          <w:rFonts w:ascii="Times New Roman" w:hAnsi="Times New Roman" w:cs="Times New Roman"/>
          <w:sz w:val="22"/>
          <w:szCs w:val="22"/>
        </w:rPr>
        <w:t xml:space="preserve"> </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5.4. 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5.5. O</w:t>
      </w:r>
      <w:r w:rsidRPr="00033D3A">
        <w:rPr>
          <w:rFonts w:ascii="Times New Roman" w:hAnsi="Times New Roman" w:cs="Times New Roman"/>
          <w:sz w:val="22"/>
          <w:szCs w:val="22"/>
        </w:rPr>
        <w:t xml:space="preserve">fertę  składa się pod rygorem nieważności w formie pisemnej.  Zamawiający nie wyraża zgody na złożenie oferty w postaci elektronicznej. </w:t>
      </w:r>
    </w:p>
    <w:p w:rsidR="00AB56B0" w:rsidRPr="00CD7650" w:rsidRDefault="00AB56B0" w:rsidP="00AB56B0">
      <w:pPr>
        <w:pStyle w:val="Standard"/>
        <w:jc w:val="both"/>
        <w:rPr>
          <w:rFonts w:ascii="Times New Roman" w:hAnsi="Times New Roman" w:cs="Times New Roman"/>
          <w:b/>
          <w:sz w:val="22"/>
          <w:szCs w:val="22"/>
        </w:rPr>
      </w:pPr>
      <w:r w:rsidRPr="00033D3A">
        <w:rPr>
          <w:rFonts w:ascii="Times New Roman" w:hAnsi="Times New Roman" w:cs="Times New Roman"/>
          <w:color w:val="000000"/>
          <w:sz w:val="22"/>
          <w:szCs w:val="22"/>
        </w:rPr>
        <w:t>5.6.  Osob</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upowa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nion</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ze strony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do kontaktów z Wy</w:t>
      </w:r>
      <w:r w:rsidR="00942E85">
        <w:rPr>
          <w:rFonts w:ascii="Times New Roman" w:hAnsi="Times New Roman" w:cs="Times New Roman"/>
          <w:color w:val="000000"/>
          <w:sz w:val="22"/>
          <w:szCs w:val="22"/>
        </w:rPr>
        <w:t xml:space="preserve">konawcami jest pan </w:t>
      </w:r>
      <w:r w:rsidR="00942E85" w:rsidRPr="00CD7650">
        <w:rPr>
          <w:rFonts w:ascii="Times New Roman" w:hAnsi="Times New Roman" w:cs="Times New Roman"/>
          <w:b/>
          <w:color w:val="000000"/>
          <w:sz w:val="22"/>
          <w:szCs w:val="22"/>
        </w:rPr>
        <w:t>Piotr Czop</w:t>
      </w:r>
      <w:r w:rsidRPr="00CD7650">
        <w:rPr>
          <w:rFonts w:ascii="Times New Roman" w:hAnsi="Times New Roman" w:cs="Times New Roman"/>
          <w:b/>
          <w:color w:val="000000"/>
          <w:sz w:val="22"/>
          <w:szCs w:val="22"/>
        </w:rPr>
        <w:t xml:space="preserve">  </w:t>
      </w:r>
      <w:r w:rsidR="00612757" w:rsidRPr="00CD7650">
        <w:rPr>
          <w:rFonts w:ascii="Times New Roman" w:hAnsi="Times New Roman" w:cs="Times New Roman"/>
          <w:b/>
          <w:sz w:val="22"/>
          <w:szCs w:val="22"/>
        </w:rPr>
        <w:t>– fax (52) 3309312, tel</w:t>
      </w:r>
      <w:r w:rsidRPr="00CD7650">
        <w:rPr>
          <w:rFonts w:ascii="Times New Roman" w:hAnsi="Times New Roman" w:cs="Times New Roman"/>
          <w:b/>
          <w:sz w:val="22"/>
          <w:szCs w:val="22"/>
        </w:rPr>
        <w:t>.</w:t>
      </w:r>
      <w:r w:rsidR="00612757" w:rsidRPr="00CD7650">
        <w:rPr>
          <w:rFonts w:ascii="Times New Roman" w:hAnsi="Times New Roman" w:cs="Times New Roman"/>
          <w:b/>
          <w:sz w:val="22"/>
          <w:szCs w:val="22"/>
        </w:rPr>
        <w:t xml:space="preserve"> (52) 3309325</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5.7.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dy Wykonawca ma prawo zwróci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o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tre</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 xml:space="preserve">ci specyfikacji istotnych warunków zamówienia. </w:t>
      </w:r>
      <w:r w:rsidRPr="00033D3A">
        <w:rPr>
          <w:rFonts w:ascii="Times New Roman" w:eastAsia="TTE17FFBD0t00" w:hAnsi="Times New Roman" w:cs="Times New Roman"/>
          <w:color w:val="000000"/>
          <w:sz w:val="22"/>
          <w:szCs w:val="22"/>
        </w:rPr>
        <w:t xml:space="preserve">Zamawiający jest obowiązany udzielić wyjaśnień niezwłocznie, jednak nie później niż na 2 dni przed upływem terminu składania ofert </w:t>
      </w:r>
      <w:r w:rsidRPr="00033D3A">
        <w:rPr>
          <w:rFonts w:ascii="Times New Roman" w:hAnsi="Times New Roman" w:cs="Times New Roman"/>
          <w:color w:val="000000"/>
          <w:sz w:val="22"/>
          <w:szCs w:val="22"/>
        </w:rPr>
        <w:t>pod warunkiem, że</w:t>
      </w:r>
      <w:r w:rsidRPr="00033D3A">
        <w:rPr>
          <w:rFonts w:ascii="Times New Roman" w:eastAsia="TTE17FFBD0t00" w:hAnsi="Times New Roman" w:cs="Times New Roman"/>
          <w:color w:val="000000"/>
          <w:sz w:val="22"/>
          <w:szCs w:val="22"/>
        </w:rPr>
        <w:t xml:space="preserve"> wniosek o wyjaśnienie </w:t>
      </w:r>
      <w:r w:rsidRPr="00033D3A">
        <w:rPr>
          <w:rFonts w:ascii="Times New Roman" w:hAnsi="Times New Roman" w:cs="Times New Roman"/>
          <w:color w:val="000000"/>
          <w:sz w:val="22"/>
          <w:szCs w:val="22"/>
        </w:rPr>
        <w:t>wpłynął do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nie pó</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niej ni</w:t>
      </w:r>
      <w:r w:rsidRPr="00033D3A">
        <w:rPr>
          <w:rFonts w:ascii="Times New Roman" w:eastAsia="TTE17FFBD0t00" w:hAnsi="Times New Roman" w:cs="Times New Roman"/>
          <w:color w:val="000000"/>
          <w:sz w:val="22"/>
          <w:szCs w:val="22"/>
        </w:rPr>
        <w:t>ż do końca dnia, w którym upływa połowa wyznaczonego terminu składania ofert.</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5.8.  Pytania Wykonawcy oraz odpowiedzi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mog</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by</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przekazywane pi</w:t>
      </w:r>
      <w:r w:rsidRPr="00033D3A">
        <w:rPr>
          <w:rFonts w:ascii="Times New Roman" w:eastAsia="TTE17FFBD0t00" w:hAnsi="Times New Roman" w:cs="Times New Roman"/>
          <w:color w:val="000000"/>
          <w:sz w:val="22"/>
          <w:szCs w:val="22"/>
        </w:rPr>
        <w:t>se</w:t>
      </w:r>
      <w:r w:rsidRPr="00033D3A">
        <w:rPr>
          <w:rFonts w:ascii="Times New Roman" w:hAnsi="Times New Roman" w:cs="Times New Roman"/>
          <w:color w:val="000000"/>
          <w:sz w:val="22"/>
          <w:szCs w:val="22"/>
        </w:rPr>
        <w:t>mnie, faksem lub drogą elektroniczną.</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5.9.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zapyta</w:t>
      </w:r>
      <w:r w:rsidRPr="00033D3A">
        <w:rPr>
          <w:rFonts w:ascii="Times New Roman" w:eastAsia="TTE17FFBD0t00" w:hAnsi="Times New Roman" w:cs="Times New Roman"/>
          <w:color w:val="000000"/>
          <w:sz w:val="22"/>
          <w:szCs w:val="22"/>
        </w:rPr>
        <w:t xml:space="preserve">ń </w:t>
      </w:r>
      <w:r w:rsidRPr="00033D3A">
        <w:rPr>
          <w:rFonts w:ascii="Times New Roman" w:hAnsi="Times New Roman" w:cs="Times New Roman"/>
          <w:color w:val="000000"/>
          <w:sz w:val="22"/>
          <w:szCs w:val="22"/>
        </w:rPr>
        <w:t>wraz z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nieniami przekazuje niezwłocznie Wykonawcom, którym przekazał specyfikacj</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 xml:space="preserve">istotnych warunków zamówienia, bez ujawniania </w:t>
      </w:r>
      <w:r w:rsidRPr="00033D3A">
        <w:rPr>
          <w:rFonts w:ascii="Times New Roman" w:eastAsia="TTE17FFBD0t00" w:hAnsi="Times New Roman" w:cs="Times New Roman"/>
          <w:color w:val="000000"/>
          <w:sz w:val="22"/>
          <w:szCs w:val="22"/>
        </w:rPr>
        <w:t>ź</w:t>
      </w:r>
      <w:r w:rsidRPr="00033D3A">
        <w:rPr>
          <w:rFonts w:ascii="Times New Roman" w:hAnsi="Times New Roman" w:cs="Times New Roman"/>
          <w:color w:val="000000"/>
          <w:sz w:val="22"/>
          <w:szCs w:val="22"/>
        </w:rPr>
        <w:t>ródła zapytania oraz zamieszcza wyja</w:t>
      </w:r>
      <w:r w:rsidRPr="00033D3A">
        <w:rPr>
          <w:rFonts w:ascii="Times New Roman" w:eastAsia="TTE17FFBD0t00" w:hAnsi="Times New Roman" w:cs="Times New Roman"/>
          <w:color w:val="000000"/>
          <w:sz w:val="22"/>
          <w:szCs w:val="22"/>
        </w:rPr>
        <w:t>ś</w:t>
      </w:r>
      <w:r w:rsidRPr="00033D3A">
        <w:rPr>
          <w:rFonts w:ascii="Times New Roman" w:hAnsi="Times New Roman" w:cs="Times New Roman"/>
          <w:color w:val="000000"/>
          <w:sz w:val="22"/>
          <w:szCs w:val="22"/>
        </w:rPr>
        <w:t>nienie na stroni</w:t>
      </w:r>
      <w:r w:rsidR="00E8590E">
        <w:rPr>
          <w:rFonts w:ascii="Times New Roman" w:hAnsi="Times New Roman" w:cs="Times New Roman"/>
          <w:color w:val="000000"/>
          <w:sz w:val="22"/>
          <w:szCs w:val="22"/>
        </w:rPr>
        <w:t xml:space="preserve">e internetowej </w:t>
      </w:r>
      <w:r w:rsidR="002F3BE9">
        <w:rPr>
          <w:rFonts w:ascii="Times New Roman" w:hAnsi="Times New Roman" w:cs="Times New Roman"/>
          <w:i/>
          <w:color w:val="0000FF"/>
          <w:sz w:val="22"/>
          <w:szCs w:val="22"/>
        </w:rPr>
        <w:t>http://bip.bukowiec.pl</w:t>
      </w:r>
    </w:p>
    <w:p w:rsidR="00AB56B0" w:rsidRPr="00033D3A" w:rsidRDefault="00AB56B0" w:rsidP="00AB56B0">
      <w:pPr>
        <w:pStyle w:val="Standard"/>
        <w:jc w:val="both"/>
        <w:rPr>
          <w:rFonts w:ascii="Times New Roman" w:hAnsi="Times New Roman" w:cs="Times New Roman"/>
          <w:color w:val="000000"/>
          <w:sz w:val="22"/>
          <w:szCs w:val="22"/>
        </w:rPr>
      </w:pPr>
      <w:r w:rsidRPr="00033D3A">
        <w:rPr>
          <w:rFonts w:ascii="Times New Roman" w:hAnsi="Times New Roman" w:cs="Times New Roman"/>
          <w:color w:val="000000"/>
          <w:sz w:val="22"/>
          <w:szCs w:val="22"/>
        </w:rPr>
        <w:t>5.10.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cy mo</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e w uzasadnionych przypadkach przed upływem terminu składania ofert zmieni</w:t>
      </w:r>
      <w:r w:rsidRPr="00033D3A">
        <w:rPr>
          <w:rFonts w:ascii="Times New Roman" w:eastAsia="TTE17FFBD0t00" w:hAnsi="Times New Roman" w:cs="Times New Roman"/>
          <w:color w:val="000000"/>
          <w:sz w:val="22"/>
          <w:szCs w:val="22"/>
        </w:rPr>
        <w:t xml:space="preserve">ć </w:t>
      </w:r>
      <w:r w:rsidRPr="00033D3A">
        <w:rPr>
          <w:rFonts w:ascii="Times New Roman" w:hAnsi="Times New Roman" w:cs="Times New Roman"/>
          <w:color w:val="000000"/>
          <w:sz w:val="22"/>
          <w:szCs w:val="22"/>
        </w:rPr>
        <w:t>tre</w:t>
      </w:r>
      <w:r w:rsidRPr="00033D3A">
        <w:rPr>
          <w:rFonts w:ascii="Times New Roman" w:eastAsia="TTE17FFBD0t00" w:hAnsi="Times New Roman" w:cs="Times New Roman"/>
          <w:color w:val="000000"/>
          <w:sz w:val="22"/>
          <w:szCs w:val="22"/>
        </w:rPr>
        <w:t xml:space="preserve">ść </w:t>
      </w:r>
      <w:r w:rsidRPr="00033D3A">
        <w:rPr>
          <w:rFonts w:ascii="Times New Roman" w:hAnsi="Times New Roman" w:cs="Times New Roman"/>
          <w:color w:val="000000"/>
          <w:sz w:val="22"/>
          <w:szCs w:val="22"/>
        </w:rPr>
        <w:t>specyfikacji istotnych warunków zamówienia. Ka</w:t>
      </w:r>
      <w:r w:rsidRPr="00033D3A">
        <w:rPr>
          <w:rFonts w:ascii="Times New Roman" w:eastAsia="TTE17FFBD0t00" w:hAnsi="Times New Roman" w:cs="Times New Roman"/>
          <w:color w:val="000000"/>
          <w:sz w:val="22"/>
          <w:szCs w:val="22"/>
        </w:rPr>
        <w:t>ż</w:t>
      </w:r>
      <w:r w:rsidRPr="00033D3A">
        <w:rPr>
          <w:rFonts w:ascii="Times New Roman" w:hAnsi="Times New Roman" w:cs="Times New Roman"/>
          <w:color w:val="000000"/>
          <w:sz w:val="22"/>
          <w:szCs w:val="22"/>
        </w:rPr>
        <w:t>da wprowadzona przez Zamawiaj</w:t>
      </w:r>
      <w:r w:rsidRPr="00033D3A">
        <w:rPr>
          <w:rFonts w:ascii="Times New Roman" w:eastAsia="TTE17FFBD0t00" w:hAnsi="Times New Roman" w:cs="Times New Roman"/>
          <w:color w:val="000000"/>
          <w:sz w:val="22"/>
          <w:szCs w:val="22"/>
        </w:rPr>
        <w:t>ą</w:t>
      </w:r>
      <w:r w:rsidRPr="00033D3A">
        <w:rPr>
          <w:rFonts w:ascii="Times New Roman" w:hAnsi="Times New Roman" w:cs="Times New Roman"/>
          <w:color w:val="000000"/>
          <w:sz w:val="22"/>
          <w:szCs w:val="22"/>
        </w:rPr>
        <w:t>cego zmiana stanie si</w:t>
      </w:r>
      <w:r w:rsidRPr="00033D3A">
        <w:rPr>
          <w:rFonts w:ascii="Times New Roman" w:eastAsia="TTE17FFBD0t00" w:hAnsi="Times New Roman" w:cs="Times New Roman"/>
          <w:color w:val="000000"/>
          <w:sz w:val="22"/>
          <w:szCs w:val="22"/>
        </w:rPr>
        <w:t xml:space="preserve">ę </w:t>
      </w:r>
      <w:r w:rsidRPr="00033D3A">
        <w:rPr>
          <w:rFonts w:ascii="Times New Roman" w:hAnsi="Times New Roman" w:cs="Times New Roman"/>
          <w:color w:val="000000"/>
          <w:sz w:val="22"/>
          <w:szCs w:val="22"/>
        </w:rPr>
        <w:t>cz</w:t>
      </w:r>
      <w:r w:rsidRPr="00033D3A">
        <w:rPr>
          <w:rFonts w:ascii="Times New Roman" w:eastAsia="TTE17FFBD0t00" w:hAnsi="Times New Roman" w:cs="Times New Roman"/>
          <w:color w:val="000000"/>
          <w:sz w:val="22"/>
          <w:szCs w:val="22"/>
        </w:rPr>
        <w:t>ęś</w:t>
      </w:r>
      <w:r w:rsidRPr="00033D3A">
        <w:rPr>
          <w:rFonts w:ascii="Times New Roman" w:hAnsi="Times New Roman" w:cs="Times New Roman"/>
          <w:color w:val="000000"/>
          <w:sz w:val="22"/>
          <w:szCs w:val="22"/>
        </w:rPr>
        <w:t>ci</w:t>
      </w:r>
      <w:r w:rsidRPr="00033D3A">
        <w:rPr>
          <w:rFonts w:ascii="Times New Roman" w:eastAsia="TTE17FFBD0t00" w:hAnsi="Times New Roman" w:cs="Times New Roman"/>
          <w:color w:val="000000"/>
          <w:sz w:val="22"/>
          <w:szCs w:val="22"/>
        </w:rPr>
        <w:t xml:space="preserve">ą </w:t>
      </w:r>
      <w:r w:rsidRPr="00033D3A">
        <w:rPr>
          <w:rFonts w:ascii="Times New Roman" w:hAnsi="Times New Roman" w:cs="Times New Roman"/>
          <w:color w:val="000000"/>
          <w:sz w:val="22"/>
          <w:szCs w:val="22"/>
        </w:rPr>
        <w:t>specyfikacji i zostanie zamieszczona na stronie internetowej zamawiającego.</w:t>
      </w:r>
    </w:p>
    <w:p w:rsidR="00AB56B0" w:rsidRPr="00033D3A" w:rsidRDefault="00AB56B0" w:rsidP="00AB56B0">
      <w:pPr>
        <w:pStyle w:val="Standard"/>
        <w:jc w:val="both"/>
        <w:rPr>
          <w:rFonts w:ascii="Times New Roman" w:hAnsi="Times New Roman" w:cs="Times New Roman"/>
          <w:sz w:val="22"/>
          <w:szCs w:val="22"/>
        </w:rPr>
      </w:pPr>
      <w:r w:rsidRPr="00033D3A">
        <w:rPr>
          <w:rFonts w:ascii="Times New Roman" w:hAnsi="Times New Roman" w:cs="Times New Roman"/>
          <w:color w:val="000000"/>
          <w:sz w:val="22"/>
          <w:szCs w:val="22"/>
        </w:rPr>
        <w:t>Jeżeli zamawiający nie może udostępnić zmiany SIWZ na stronie internetowej zmiana ta zostanie niezwłocznie przekazana wszystkim Wykonawcom,  którym przekazano specyfikacj</w:t>
      </w:r>
      <w:r w:rsidRPr="00033D3A">
        <w:rPr>
          <w:rFonts w:ascii="Times New Roman" w:eastAsia="TTE17FFBD0t00" w:hAnsi="Times New Roman" w:cs="Times New Roman"/>
          <w:color w:val="000000"/>
          <w:sz w:val="22"/>
          <w:szCs w:val="22"/>
        </w:rPr>
        <w:t>ę</w:t>
      </w:r>
      <w:r w:rsidRPr="00033D3A">
        <w:rPr>
          <w:rFonts w:ascii="Times New Roman" w:hAnsi="Times New Roman" w:cs="Times New Roman"/>
          <w:color w:val="000000"/>
          <w:sz w:val="22"/>
          <w:szCs w:val="22"/>
        </w:rPr>
        <w:t>.</w:t>
      </w:r>
    </w:p>
    <w:p w:rsidR="00AB56B0" w:rsidRPr="005B1745" w:rsidRDefault="00E8590E"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p>
    <w:p w:rsidR="00897EA5" w:rsidRDefault="00897EA5" w:rsidP="00AB56B0">
      <w:pPr>
        <w:pStyle w:val="Standard"/>
        <w:rPr>
          <w:rFonts w:ascii="Times New Roman" w:hAnsi="Times New Roman" w:cs="Times New Roman"/>
          <w:b/>
          <w:bCs/>
          <w:color w:val="000000"/>
          <w:sz w:val="22"/>
          <w:szCs w:val="22"/>
        </w:rPr>
      </w:pP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6</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w wysokości</w:t>
      </w:r>
      <w:r>
        <w:rPr>
          <w:rFonts w:ascii="Times New Roman" w:hAnsi="Times New Roman" w:cs="Times New Roman"/>
          <w:color w:val="000000"/>
          <w:sz w:val="22"/>
          <w:szCs w:val="22"/>
        </w:rPr>
        <w:t xml:space="preserve">: </w:t>
      </w:r>
      <w:r w:rsidR="00F36F75">
        <w:rPr>
          <w:rFonts w:ascii="Times New Roman" w:hAnsi="Times New Roman" w:cs="Times New Roman"/>
          <w:color w:val="000000"/>
          <w:sz w:val="22"/>
          <w:szCs w:val="22"/>
        </w:rPr>
        <w:t xml:space="preserve"> 4</w:t>
      </w:r>
      <w:r w:rsidR="00CF34E7">
        <w:rPr>
          <w:rFonts w:ascii="Times New Roman" w:hAnsi="Times New Roman" w:cs="Times New Roman"/>
          <w:color w:val="000000"/>
          <w:sz w:val="22"/>
          <w:szCs w:val="22"/>
        </w:rPr>
        <w:t> </w:t>
      </w:r>
      <w:r w:rsidR="00F36F75">
        <w:rPr>
          <w:rFonts w:ascii="Times New Roman" w:hAnsi="Times New Roman" w:cs="Times New Roman"/>
          <w:color w:val="000000"/>
          <w:sz w:val="22"/>
          <w:szCs w:val="22"/>
        </w:rPr>
        <w:t>5</w:t>
      </w:r>
      <w:r w:rsidR="006460D0">
        <w:rPr>
          <w:rFonts w:ascii="Times New Roman" w:hAnsi="Times New Roman" w:cs="Times New Roman"/>
          <w:color w:val="000000"/>
          <w:sz w:val="22"/>
          <w:szCs w:val="22"/>
        </w:rPr>
        <w:t>00</w:t>
      </w:r>
      <w:r w:rsidR="00CF34E7">
        <w:rPr>
          <w:rFonts w:ascii="Times New Roman" w:hAnsi="Times New Roman" w:cs="Times New Roman"/>
          <w:color w:val="000000"/>
          <w:sz w:val="22"/>
          <w:szCs w:val="22"/>
        </w:rPr>
        <w:t>,00</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zł  </w:t>
      </w:r>
      <w:r w:rsidRPr="005A0A1B">
        <w:rPr>
          <w:rFonts w:ascii="Times New Roman" w:hAnsi="Times New Roman" w:cs="Times New Roman"/>
          <w:b/>
          <w:bCs/>
          <w:color w:val="000000"/>
          <w:sz w:val="22"/>
          <w:szCs w:val="22"/>
        </w:rPr>
        <w:t>(</w:t>
      </w:r>
      <w:r w:rsidRPr="005A0A1B">
        <w:rPr>
          <w:rFonts w:ascii="Times New Roman" w:hAnsi="Times New Roman" w:cs="Times New Roman"/>
          <w:color w:val="000000"/>
          <w:sz w:val="22"/>
          <w:szCs w:val="22"/>
        </w:rPr>
        <w:t>słownie:</w:t>
      </w:r>
      <w:r>
        <w:rPr>
          <w:rFonts w:ascii="Times New Roman" w:hAnsi="Times New Roman" w:cs="Times New Roman"/>
          <w:color w:val="000000"/>
          <w:sz w:val="22"/>
          <w:szCs w:val="22"/>
        </w:rPr>
        <w:t xml:space="preserve"> </w:t>
      </w:r>
      <w:r w:rsidR="00F36F75">
        <w:rPr>
          <w:rFonts w:ascii="Times New Roman" w:hAnsi="Times New Roman" w:cs="Times New Roman"/>
          <w:color w:val="000000"/>
          <w:sz w:val="22"/>
          <w:szCs w:val="22"/>
        </w:rPr>
        <w:t>cztery tysiące pięćset</w:t>
      </w:r>
      <w:r w:rsidR="00AB10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zło</w:t>
      </w:r>
      <w:r w:rsidRPr="005A0A1B">
        <w:rPr>
          <w:rFonts w:ascii="Times New Roman" w:hAnsi="Times New Roman" w:cs="Times New Roman"/>
          <w:color w:val="000000"/>
          <w:sz w:val="22"/>
          <w:szCs w:val="22"/>
        </w:rPr>
        <w:t>tych 00/100)</w:t>
      </w:r>
      <w:r>
        <w:rPr>
          <w:rFonts w:ascii="Times New Roman" w:hAnsi="Times New Roman" w:cs="Times New Roman"/>
          <w:color w:val="000000"/>
          <w:sz w:val="22"/>
          <w:szCs w:val="22"/>
        </w:rPr>
        <w:t>,</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powinno być wniesione przed upływem terminu składania ofert. Okres ważności wadium powinien być zgodny z terminem związania ofertą.</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może być wniesione w następujących formach:</w:t>
      </w:r>
    </w:p>
    <w:p w:rsidR="00612757" w:rsidRPr="00612757" w:rsidRDefault="00AB56B0" w:rsidP="00161A7A">
      <w:pPr>
        <w:widowControl/>
        <w:numPr>
          <w:ilvl w:val="0"/>
          <w:numId w:val="9"/>
        </w:numPr>
        <w:suppressAutoHyphens w:val="0"/>
        <w:autoSpaceDN/>
        <w:spacing w:after="0" w:line="240" w:lineRule="auto"/>
        <w:ind w:left="284" w:hanging="284"/>
        <w:textAlignment w:val="auto"/>
        <w:rPr>
          <w:rFonts w:ascii="Times New Roman" w:hAnsi="Times New Roman" w:cs="Times New Roman"/>
          <w:color w:val="000000"/>
          <w:kern w:val="0"/>
          <w:sz w:val="24"/>
          <w:szCs w:val="24"/>
          <w:lang w:eastAsia="ar-SA"/>
        </w:rPr>
      </w:pPr>
      <w:r w:rsidRPr="00EE64F5">
        <w:rPr>
          <w:rFonts w:ascii="Times New Roman" w:hAnsi="Times New Roman" w:cs="Times New Roman"/>
          <w:color w:val="000000"/>
        </w:rPr>
        <w:t xml:space="preserve">pieniądzu -  na konto </w:t>
      </w:r>
      <w:r w:rsidR="00612757">
        <w:rPr>
          <w:rFonts w:ascii="Times New Roman" w:hAnsi="Times New Roman" w:cs="Times New Roman"/>
          <w:color w:val="000000"/>
        </w:rPr>
        <w:t>UG Bukowiec</w:t>
      </w:r>
      <w:r w:rsidRPr="00EE64F5">
        <w:rPr>
          <w:rFonts w:ascii="Times New Roman" w:hAnsi="Times New Roman" w:cs="Times New Roman"/>
          <w:color w:val="000000"/>
        </w:rPr>
        <w:t xml:space="preserve"> nr </w:t>
      </w:r>
      <w:r w:rsidR="00612757" w:rsidRPr="00612757">
        <w:rPr>
          <w:rFonts w:ascii="Times New Roman" w:hAnsi="Times New Roman" w:cs="Times New Roman"/>
          <w:color w:val="000000"/>
          <w:kern w:val="0"/>
          <w:sz w:val="24"/>
          <w:szCs w:val="24"/>
          <w:lang w:eastAsia="ar-SA"/>
        </w:rPr>
        <w:t>BS Świecie -  O/Bukowiec  21 8168 0007 0000 8471 2000 0003</w:t>
      </w:r>
    </w:p>
    <w:p w:rsidR="00AB56B0" w:rsidRPr="00EE64F5" w:rsidRDefault="00AB56B0" w:rsidP="00161A7A">
      <w:pPr>
        <w:pStyle w:val="Akapitzlist"/>
        <w:numPr>
          <w:ilvl w:val="0"/>
          <w:numId w:val="6"/>
        </w:numPr>
        <w:tabs>
          <w:tab w:val="left" w:pos="360"/>
          <w:tab w:val="center" w:pos="4524"/>
        </w:tabs>
        <w:spacing w:after="0" w:line="240" w:lineRule="auto"/>
        <w:ind w:hanging="720"/>
        <w:rPr>
          <w:rFonts w:ascii="Times New Roman" w:hAnsi="Times New Roman" w:cs="Times New Roman"/>
          <w:color w:val="000000"/>
        </w:rPr>
      </w:pPr>
      <w:r w:rsidRPr="00EE64F5">
        <w:rPr>
          <w:rFonts w:ascii="Times New Roman" w:hAnsi="Times New Roman" w:cs="Times New Roman"/>
          <w:color w:val="000000"/>
        </w:rPr>
        <w:t>z adnotacją:</w:t>
      </w:r>
    </w:p>
    <w:p w:rsidR="00AB56B0" w:rsidRDefault="00AB56B0" w:rsidP="00AB56B0">
      <w:pPr>
        <w:spacing w:after="0" w:line="240" w:lineRule="auto"/>
        <w:ind w:left="284" w:hanging="284"/>
        <w:jc w:val="both"/>
        <w:rPr>
          <w:rFonts w:ascii="Times New Roman" w:hAnsi="Times New Roman" w:cs="Times New Roman"/>
        </w:rPr>
      </w:pPr>
    </w:p>
    <w:p w:rsidR="00AB56B0" w:rsidRPr="00E27FE0" w:rsidRDefault="00AB56B0" w:rsidP="006460D0">
      <w:pPr>
        <w:ind w:left="284" w:hanging="284"/>
        <w:rPr>
          <w:rFonts w:ascii="Times New Roman" w:hAnsi="Times New Roman" w:cs="Times New Roman"/>
          <w:i/>
          <w:sz w:val="20"/>
          <w:szCs w:val="20"/>
        </w:rPr>
      </w:pPr>
      <w:r>
        <w:rPr>
          <w:rFonts w:ascii="Times New Roman" w:hAnsi="Times New Roman" w:cs="Times New Roman"/>
          <w:i/>
          <w:sz w:val="20"/>
          <w:szCs w:val="20"/>
        </w:rPr>
        <w:t xml:space="preserve">      </w:t>
      </w:r>
      <w:r w:rsidRPr="00AB1077">
        <w:rPr>
          <w:rFonts w:ascii="Times New Roman" w:hAnsi="Times New Roman" w:cs="Times New Roman"/>
          <w:i/>
          <w:sz w:val="20"/>
          <w:szCs w:val="20"/>
        </w:rPr>
        <w:t xml:space="preserve">wadium: </w:t>
      </w:r>
      <w:r w:rsidR="000E5D60">
        <w:rPr>
          <w:rFonts w:ascii="Times New Roman" w:hAnsi="Times New Roman" w:cs="Times New Roman"/>
          <w:i/>
          <w:sz w:val="20"/>
          <w:szCs w:val="20"/>
        </w:rPr>
        <w:t>Postępowanie</w:t>
      </w:r>
      <w:r w:rsidRPr="00AB1077">
        <w:rPr>
          <w:rFonts w:ascii="Times New Roman" w:hAnsi="Times New Roman" w:cs="Times New Roman"/>
          <w:i/>
          <w:sz w:val="20"/>
          <w:szCs w:val="20"/>
        </w:rPr>
        <w:t xml:space="preserve"> nr </w:t>
      </w:r>
      <w:r w:rsidR="000E5D60">
        <w:rPr>
          <w:rFonts w:ascii="Times New Roman" w:hAnsi="Times New Roman" w:cs="Times New Roman"/>
          <w:i/>
          <w:sz w:val="18"/>
          <w:szCs w:val="18"/>
        </w:rPr>
        <w:t>7</w:t>
      </w:r>
      <w:r w:rsidR="00AB1077" w:rsidRPr="00AB1077">
        <w:rPr>
          <w:rFonts w:ascii="Times New Roman" w:hAnsi="Times New Roman" w:cs="Times New Roman"/>
          <w:i/>
          <w:sz w:val="18"/>
          <w:szCs w:val="18"/>
        </w:rPr>
        <w:t>2018</w:t>
      </w:r>
      <w:r w:rsidR="000E5D60">
        <w:rPr>
          <w:rFonts w:ascii="Times New Roman" w:hAnsi="Times New Roman" w:cs="Times New Roman"/>
          <w:i/>
          <w:sz w:val="18"/>
          <w:szCs w:val="18"/>
        </w:rPr>
        <w:t xml:space="preserve"> </w:t>
      </w:r>
      <w:r w:rsidR="006460D0" w:rsidRPr="006460D0">
        <w:rPr>
          <w:rFonts w:ascii="Times New Roman" w:hAnsi="Times New Roman" w:cs="Times New Roman"/>
          <w:i/>
          <w:sz w:val="18"/>
          <w:szCs w:val="18"/>
        </w:rPr>
        <w:t>„Budowa kompleksu turystyczno-rekreacyjnego przy świetlicy wiejskiej w miejscowości Gawroniec.”</w:t>
      </w:r>
    </w:p>
    <w:p w:rsidR="00AB56B0" w:rsidRPr="00957692" w:rsidRDefault="00AB56B0" w:rsidP="00AB56B0">
      <w:pPr>
        <w:spacing w:after="0" w:line="240" w:lineRule="auto"/>
        <w:ind w:left="284" w:hanging="284"/>
        <w:jc w:val="both"/>
        <w:rPr>
          <w:rFonts w:ascii="Times New Roman" w:hAnsi="Times New Roman" w:cs="Times New Roman"/>
        </w:rPr>
      </w:pPr>
      <w:r w:rsidRPr="00957692">
        <w:rPr>
          <w:rFonts w:ascii="Times New Roman" w:hAnsi="Times New Roman" w:cs="Times New Roman"/>
        </w:rPr>
        <w:t>Za datę wniesienia wadium przyjmuję się datę jego wpływu na konto Zamawiającego.</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b)</w:t>
      </w:r>
      <w:r w:rsidRPr="005A0A1B">
        <w:rPr>
          <w:rFonts w:ascii="Times New Roman" w:hAnsi="Times New Roman" w:cs="Times New Roman"/>
          <w:color w:val="000000"/>
          <w:sz w:val="22"/>
          <w:szCs w:val="22"/>
        </w:rPr>
        <w:tab/>
        <w:t>poręczeniach bankowych lub poręczeniach spółdzielczej kasy oszczędnościowo – kredytowej,</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c)</w:t>
      </w:r>
      <w:r w:rsidRPr="005A0A1B">
        <w:rPr>
          <w:rFonts w:ascii="Times New Roman" w:hAnsi="Times New Roman" w:cs="Times New Roman"/>
          <w:color w:val="000000"/>
          <w:sz w:val="22"/>
          <w:szCs w:val="22"/>
        </w:rPr>
        <w:tab/>
        <w:t>gwarancjach bankowych,</w:t>
      </w:r>
    </w:p>
    <w:p w:rsidR="00AB56B0" w:rsidRPr="005A0A1B" w:rsidRDefault="00AB56B0" w:rsidP="00AB56B0">
      <w:pPr>
        <w:pStyle w:val="Standard"/>
        <w:rPr>
          <w:rFonts w:ascii="Times New Roman" w:hAnsi="Times New Roman" w:cs="Times New Roman"/>
          <w:color w:val="000000"/>
          <w:sz w:val="22"/>
          <w:szCs w:val="22"/>
        </w:rPr>
      </w:pPr>
      <w:r w:rsidRPr="005A0A1B">
        <w:rPr>
          <w:rFonts w:ascii="Times New Roman" w:hAnsi="Times New Roman" w:cs="Times New Roman"/>
          <w:color w:val="000000"/>
          <w:sz w:val="22"/>
          <w:szCs w:val="22"/>
        </w:rPr>
        <w:t>d)</w:t>
      </w:r>
      <w:r w:rsidRPr="005A0A1B">
        <w:rPr>
          <w:rFonts w:ascii="Times New Roman" w:hAnsi="Times New Roman" w:cs="Times New Roman"/>
          <w:color w:val="000000"/>
          <w:sz w:val="22"/>
          <w:szCs w:val="22"/>
        </w:rPr>
        <w:tab/>
        <w:t>gwarancjach ubezpieczeniowych,</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e)</w:t>
      </w:r>
      <w:r w:rsidRPr="005A0A1B">
        <w:rPr>
          <w:rFonts w:ascii="Times New Roman" w:hAnsi="Times New Roman" w:cs="Times New Roman"/>
          <w:color w:val="000000"/>
          <w:sz w:val="22"/>
          <w:szCs w:val="22"/>
        </w:rPr>
        <w:tab/>
        <w:t>poręczeniach udzielanych przez podmioty, o których mowa w art. 6b ust. 5 pkt 2 ustawy z dnia</w:t>
      </w:r>
      <w:r w:rsidRPr="005A0A1B">
        <w:rPr>
          <w:rFonts w:ascii="Times New Roman" w:hAnsi="Times New Roman" w:cs="Times New Roman"/>
          <w:color w:val="000000"/>
          <w:sz w:val="22"/>
          <w:szCs w:val="22"/>
        </w:rPr>
        <w:br/>
        <w:t>9 listopada 2000 r. o utworzeniu Polskiej Agencji Rozwoju Przedsiębiorczości (t.</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j. Dz. U. z 201</w:t>
      </w:r>
      <w:r>
        <w:rPr>
          <w:rFonts w:ascii="Times New Roman" w:hAnsi="Times New Roman" w:cs="Times New Roman"/>
          <w:color w:val="000000"/>
          <w:sz w:val="22"/>
          <w:szCs w:val="22"/>
        </w:rPr>
        <w:t>6</w:t>
      </w:r>
      <w:r w:rsidRPr="005A0A1B">
        <w:rPr>
          <w:rFonts w:ascii="Times New Roman" w:hAnsi="Times New Roman" w:cs="Times New Roman"/>
          <w:color w:val="000000"/>
          <w:sz w:val="22"/>
          <w:szCs w:val="22"/>
        </w:rPr>
        <w:t xml:space="preserve"> r., </w:t>
      </w:r>
      <w:r w:rsidRPr="005A0A1B">
        <w:rPr>
          <w:rFonts w:ascii="Times New Roman" w:hAnsi="Times New Roman" w:cs="Times New Roman"/>
          <w:color w:val="000000"/>
          <w:sz w:val="22"/>
          <w:szCs w:val="22"/>
        </w:rPr>
        <w:br/>
        <w:t xml:space="preserve">poz. </w:t>
      </w:r>
      <w:r>
        <w:rPr>
          <w:rFonts w:ascii="Times New Roman" w:hAnsi="Times New Roman" w:cs="Times New Roman"/>
          <w:color w:val="000000"/>
          <w:sz w:val="22"/>
          <w:szCs w:val="22"/>
        </w:rPr>
        <w:t>359 ze zm.</w:t>
      </w:r>
      <w:r w:rsidRPr="005A0A1B">
        <w:rPr>
          <w:rFonts w:ascii="Times New Roman" w:hAnsi="Times New Roman" w:cs="Times New Roman"/>
          <w:color w:val="000000"/>
          <w:sz w:val="22"/>
          <w:szCs w:val="22"/>
        </w:rPr>
        <w:t>)</w:t>
      </w:r>
      <w:r>
        <w:rPr>
          <w:rFonts w:ascii="Times New Roman" w:hAnsi="Times New Roman" w:cs="Times New Roman"/>
          <w:color w:val="000000"/>
          <w:sz w:val="22"/>
          <w:szCs w:val="22"/>
        </w:rPr>
        <w:t>.</w:t>
      </w:r>
      <w:r w:rsidRPr="005A0A1B">
        <w:rPr>
          <w:rFonts w:ascii="Times New Roman" w:hAnsi="Times New Roman" w:cs="Times New Roman"/>
          <w:color w:val="000000"/>
          <w:sz w:val="22"/>
          <w:szCs w:val="22"/>
        </w:rPr>
        <w:t xml:space="preserve"> </w:t>
      </w:r>
    </w:p>
    <w:p w:rsidR="00AB56B0" w:rsidRDefault="00AB56B0" w:rsidP="00AB56B0">
      <w:pPr>
        <w:pStyle w:val="Standard"/>
        <w:jc w:val="both"/>
        <w:rPr>
          <w:rFonts w:ascii="Times New Roman" w:hAnsi="Times New Roman" w:cs="Times New Roman"/>
          <w:color w:val="000000"/>
          <w:sz w:val="22"/>
          <w:szCs w:val="22"/>
        </w:rPr>
      </w:pPr>
    </w:p>
    <w:p w:rsidR="00AB56B0" w:rsidRPr="005A0A1B" w:rsidRDefault="00AB56B0" w:rsidP="00AB56B0">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t>7</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Zwrot</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.1.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wyborze oferty najkorzystniejszej,</w:t>
      </w:r>
    </w:p>
    <w:p w:rsidR="00AB56B0" w:rsidRPr="005A0A1B" w:rsidRDefault="00AB56B0" w:rsidP="00AB56B0">
      <w:pPr>
        <w:pStyle w:val="Standard"/>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unieważnieniu postępowania.</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.2. Zamawiający zwraca niezwłocznie wadium Wykonawcy, którego oferta została wybrana jako najkorzystniejsza po zawarciu umowy oraz wniesieniu przez niego zabezpieczenia należytego wykonania umowy.</w:t>
      </w:r>
    </w:p>
    <w:p w:rsidR="00AB56B0" w:rsidRPr="005A0A1B"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5A0A1B">
        <w:rPr>
          <w:rFonts w:ascii="Times New Roman" w:hAnsi="Times New Roman" w:cs="Times New Roman"/>
          <w:color w:val="000000"/>
          <w:sz w:val="22"/>
          <w:szCs w:val="22"/>
        </w:rPr>
        <w:t xml:space="preserve">.3. </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Zamawiający zwraca niezwłocznie wadium na wniosek Wykonawcy, który wycofał ofertę przed upływem terminu składania ofert,</w:t>
      </w:r>
    </w:p>
    <w:p w:rsidR="00AB56B0" w:rsidRPr="005A0A1B" w:rsidRDefault="00AB56B0" w:rsidP="00AB56B0">
      <w:pPr>
        <w:pStyle w:val="Standard"/>
        <w:jc w:val="both"/>
        <w:rPr>
          <w:rFonts w:ascii="Times New Roman" w:hAnsi="Times New Roman" w:cs="Times New Roman"/>
          <w:sz w:val="22"/>
          <w:szCs w:val="22"/>
        </w:rPr>
      </w:pPr>
      <w:r>
        <w:rPr>
          <w:rFonts w:ascii="Times New Roman" w:hAnsi="Times New Roman" w:cs="Times New Roman"/>
          <w:sz w:val="22"/>
          <w:szCs w:val="22"/>
        </w:rPr>
        <w:t>7</w:t>
      </w:r>
      <w:r w:rsidRPr="005A0A1B">
        <w:rPr>
          <w:rFonts w:ascii="Times New Roman" w:hAnsi="Times New Roman" w:cs="Times New Roman"/>
          <w:sz w:val="22"/>
          <w:szCs w:val="22"/>
        </w:rPr>
        <w:t>.4.</w:t>
      </w:r>
      <w:r>
        <w:rPr>
          <w:rFonts w:ascii="Times New Roman" w:hAnsi="Times New Roman" w:cs="Times New Roman"/>
          <w:sz w:val="22"/>
          <w:szCs w:val="22"/>
        </w:rPr>
        <w:t xml:space="preserve">  </w:t>
      </w:r>
      <w:r w:rsidRPr="005A0A1B">
        <w:rPr>
          <w:rFonts w:ascii="Times New Roman" w:hAnsi="Times New Roman" w:cs="Times New Roman"/>
          <w:sz w:val="22"/>
          <w:szCs w:val="22"/>
        </w:rPr>
        <w:t>Zamawiający zatrzymuje wadium wraz z odsetkami, jeżeli Wykonawca, którego oferta została wybrana:</w:t>
      </w:r>
    </w:p>
    <w:p w:rsidR="00AB56B0" w:rsidRPr="005A0A1B" w:rsidRDefault="00AB56B0" w:rsidP="00AB56B0">
      <w:pPr>
        <w:pStyle w:val="Standard"/>
        <w:ind w:left="180" w:hanging="180"/>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odmówił podpisania umowy w sprawie zamówienia publicznego na warunkach określonych w ofercie;</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nie wniósł wymaganego zabezpieczenia należytego wykonania umowy;</w:t>
      </w:r>
    </w:p>
    <w:p w:rsidR="00AB56B0" w:rsidRPr="005A0A1B" w:rsidRDefault="00AB56B0" w:rsidP="00AB56B0">
      <w:pPr>
        <w:pStyle w:val="Standard"/>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zawarcie umowy w sprawie zamówienia publicznego stało się niemożliwe z przyczyn leżących po stronie Wykonawcy.</w:t>
      </w:r>
    </w:p>
    <w:p w:rsidR="00AB56B0" w:rsidRPr="00D21309"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sz w:val="22"/>
          <w:szCs w:val="22"/>
        </w:rPr>
        <w:t>7</w:t>
      </w:r>
      <w:r w:rsidRPr="00D21309">
        <w:rPr>
          <w:rFonts w:ascii="Times New Roman" w:hAnsi="Times New Roman" w:cs="Times New Roman"/>
          <w:sz w:val="22"/>
          <w:szCs w:val="22"/>
        </w:rPr>
        <w:t>.5.</w:t>
      </w:r>
      <w:r>
        <w:rPr>
          <w:rFonts w:ascii="Times New Roman" w:hAnsi="Times New Roman" w:cs="Times New Roman"/>
          <w:sz w:val="22"/>
          <w:szCs w:val="22"/>
        </w:rPr>
        <w:t xml:space="preserve"> </w:t>
      </w:r>
      <w:r w:rsidRPr="00D21309">
        <w:rPr>
          <w:rFonts w:ascii="Times New Roman" w:hAnsi="Times New Roman" w:cs="Times New Roman"/>
          <w:sz w:val="22"/>
          <w:szCs w:val="22"/>
        </w:rPr>
        <w:t>Zamawiający zatrzymuje wadium wraz z odsetkami, jeżeli wykonawca w odpowiedzi na wezwanie, o którym mowa w art. 26 ust. 3 i 3a</w:t>
      </w:r>
      <w:r>
        <w:rPr>
          <w:rFonts w:ascii="Times New Roman" w:hAnsi="Times New Roman" w:cs="Times New Roman"/>
          <w:sz w:val="22"/>
          <w:szCs w:val="22"/>
        </w:rPr>
        <w:t xml:space="preserve"> ustawy PZP</w:t>
      </w:r>
      <w:r w:rsidRPr="00D21309">
        <w:rPr>
          <w:rFonts w:ascii="Times New Roman" w:hAnsi="Times New Roman" w:cs="Times New Roman"/>
          <w:sz w:val="22"/>
          <w:szCs w:val="22"/>
        </w:rPr>
        <w:t>, z przyczyn leżących po jego stronie, nie złożył oświadczeń lub dokumentów potwierdzających okoliczności, o których mowa w art. 25 ust. 1, oświadczenia, o którym mowa w art. 25a ust. 1</w:t>
      </w:r>
      <w:r>
        <w:rPr>
          <w:rFonts w:ascii="Times New Roman" w:hAnsi="Times New Roman" w:cs="Times New Roman"/>
          <w:sz w:val="22"/>
          <w:szCs w:val="22"/>
        </w:rPr>
        <w:t xml:space="preserve"> ustawy</w:t>
      </w:r>
      <w:r w:rsidRPr="00D21309">
        <w:rPr>
          <w:rFonts w:ascii="Times New Roman" w:hAnsi="Times New Roman" w:cs="Times New Roman"/>
          <w:sz w:val="22"/>
          <w:szCs w:val="22"/>
        </w:rPr>
        <w:t>, pełnomocnictw lub nie wyraził zgody na poprawienie omyłki, o której mowa w art. 87 ust. 2 pkt 3</w:t>
      </w:r>
      <w:r>
        <w:rPr>
          <w:rFonts w:ascii="Times New Roman" w:hAnsi="Times New Roman" w:cs="Times New Roman"/>
          <w:sz w:val="22"/>
          <w:szCs w:val="22"/>
        </w:rPr>
        <w:t xml:space="preserve"> ustawy</w:t>
      </w:r>
      <w:r w:rsidRPr="00D21309">
        <w:rPr>
          <w:rFonts w:ascii="Times New Roman" w:hAnsi="Times New Roman" w:cs="Times New Roman"/>
          <w:sz w:val="22"/>
          <w:szCs w:val="22"/>
        </w:rPr>
        <w:t>, co spowodowało brak możliwości wybrania oferty złożonej przez wykonawcę jako najkorzystniejszej.</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Okres zwi</w:t>
      </w:r>
      <w:r w:rsidRPr="005B1745">
        <w:rPr>
          <w:rFonts w:ascii="Times New Roman" w:eastAsia="TTE17FF760t00" w:hAnsi="Times New Roman" w:cs="Times New Roman"/>
          <w:color w:val="000000"/>
          <w:sz w:val="22"/>
          <w:szCs w:val="22"/>
        </w:rPr>
        <w:t>ą</w:t>
      </w:r>
      <w:r w:rsidRPr="005B1745">
        <w:rPr>
          <w:rFonts w:ascii="Times New Roman" w:hAnsi="Times New Roman" w:cs="Times New Roman"/>
          <w:b/>
          <w:bCs/>
          <w:color w:val="000000"/>
          <w:sz w:val="22"/>
          <w:szCs w:val="22"/>
        </w:rPr>
        <w:t>zania ofert</w:t>
      </w:r>
      <w:r w:rsidRPr="005B1745">
        <w:rPr>
          <w:rFonts w:ascii="Times New Roman" w:eastAsia="TTE17FF760t00" w:hAnsi="Times New Roman" w:cs="Times New Roman"/>
          <w:color w:val="000000"/>
          <w:sz w:val="22"/>
          <w:szCs w:val="22"/>
        </w:rPr>
        <w:t>ą</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Oferta pozostaje 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na przez okres 30 dni od daty upływu terminu składania ofert.</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Sposób przygotowania oferty</w:t>
      </w:r>
    </w:p>
    <w:p w:rsidR="00AB56B0" w:rsidRPr="005B1745" w:rsidRDefault="00AB56B0" w:rsidP="00AB56B0">
      <w:pPr>
        <w:pStyle w:val="Standard"/>
        <w:rPr>
          <w:rFonts w:ascii="Times New Roman" w:hAnsi="Times New Roman" w:cs="Times New Roman"/>
          <w:sz w:val="22"/>
          <w:szCs w:val="22"/>
        </w:rPr>
      </w:pPr>
      <w:r>
        <w:rPr>
          <w:rFonts w:ascii="Times New Roman" w:hAnsi="Times New Roman" w:cs="Times New Roman"/>
          <w:color w:val="000000"/>
          <w:kern w:val="0"/>
          <w:sz w:val="22"/>
          <w:szCs w:val="22"/>
          <w:lang w:eastAsia="pl-PL"/>
        </w:rPr>
        <w:t>9</w:t>
      </w:r>
      <w:r w:rsidRPr="005B1745">
        <w:rPr>
          <w:rFonts w:ascii="Times New Roman" w:hAnsi="Times New Roman" w:cs="Times New Roman"/>
          <w:color w:val="000000"/>
          <w:sz w:val="22"/>
          <w:szCs w:val="22"/>
        </w:rPr>
        <w:t>.1.  Ofertę  składa się w formie pisemnej. Oferta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napisana czytelnie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polskim, pismem maszynowym albo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trwał</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technik</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oraz podpisana przez osob</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uprawnion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 xml:space="preserve">do składania </w:t>
      </w:r>
      <w:r w:rsidRPr="005B1745">
        <w:rPr>
          <w:rFonts w:ascii="Times New Roman" w:hAnsi="Times New Roman" w:cs="Times New Roman"/>
          <w:color w:val="000000"/>
          <w:sz w:val="22"/>
          <w:szCs w:val="22"/>
        </w:rPr>
        <w:lastRenderedPageBreak/>
        <w: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 Wykonawcy. W przypadku podpisania oferty przez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osob</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 xml:space="preserve"> wymagane jest doł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czenie do oferty stosownego pełnomocnictwa w oryginale lub kopii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wiadczonej za zgodno</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 oryginałem przez notariusza.</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 Wszystkie kartki oferty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ponumerowane.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.3. Oświadczenia  dotyczące wykonawcy i innych podmiotów, na których zdolnościach lub sytuacji polega wykonawca na zasadach określonych w art. 22a ustawy oraz dotyczące podwykonawców, składane są w oryginale. Pozostałe  dokumenty, inne niż oświadczenia o których mowa powyżej, składane są w oryginale lub kopii poświadczonej za zgodność z oryginałem. </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.4. Poprawki powinny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naniesione czytelnie oraz opatrzone podpisem osoby uprawnionej 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.5.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Cena ofertowa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podana cyfrowo i słownie w złotych polskich.</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.6.  Wykonawca ponosi wszystkie koszty zwi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zane z przygotowaniem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.7. Wszystkie kartki oferty musz</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spi</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te lub zszyte w sposób zapobiegaj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liwo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dekompletacji zawarto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oferty.</w:t>
      </w:r>
    </w:p>
    <w:p w:rsidR="00AB56B0" w:rsidRPr="005B1745" w:rsidRDefault="00AB56B0" w:rsidP="00AB56B0">
      <w:pPr>
        <w:pStyle w:val="Standard"/>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.8. W przypadku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czenia do oferty dokumentów sporz</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dzonych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obcym wykonawca zobowi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zany jest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tłumaczenia tekstów na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 polski przez niego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.9. 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10</w:t>
      </w:r>
      <w:r w:rsidRPr="005B1745">
        <w:rPr>
          <w:rFonts w:ascii="Times New Roman" w:hAnsi="Times New Roman" w:cs="Times New Roman"/>
          <w:b/>
          <w:bCs/>
          <w:color w:val="000000"/>
          <w:sz w:val="22"/>
          <w:szCs w:val="22"/>
        </w:rPr>
        <w:t>. Termin i miejsce składania ofert</w:t>
      </w:r>
    </w:p>
    <w:p w:rsidR="00AB56B0" w:rsidRPr="005B1745" w:rsidRDefault="00AB56B0" w:rsidP="00AB56B0">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 xml:space="preserve">.1. Oferty należy składać do dnia </w:t>
      </w:r>
      <w:r>
        <w:rPr>
          <w:rFonts w:ascii="Times New Roman" w:hAnsi="Times New Roman" w:cs="Times New Roman"/>
          <w:color w:val="000000"/>
          <w:sz w:val="22"/>
          <w:szCs w:val="22"/>
        </w:rPr>
        <w:t xml:space="preserve"> </w:t>
      </w:r>
      <w:r w:rsidR="00D44D65">
        <w:rPr>
          <w:rFonts w:ascii="Times New Roman" w:hAnsi="Times New Roman" w:cs="Times New Roman"/>
          <w:b/>
          <w:color w:val="000000"/>
          <w:sz w:val="22"/>
          <w:szCs w:val="22"/>
        </w:rPr>
        <w:t>19</w:t>
      </w:r>
      <w:r w:rsidR="00F36F75">
        <w:rPr>
          <w:rFonts w:ascii="Times New Roman" w:hAnsi="Times New Roman" w:cs="Times New Roman"/>
          <w:b/>
          <w:color w:val="000000"/>
          <w:sz w:val="22"/>
          <w:szCs w:val="22"/>
        </w:rPr>
        <w:t xml:space="preserve"> października</w:t>
      </w:r>
      <w:r w:rsidR="000943A6">
        <w:rPr>
          <w:rFonts w:ascii="Times New Roman" w:hAnsi="Times New Roman" w:cs="Times New Roman"/>
          <w:b/>
          <w:color w:val="000000"/>
          <w:sz w:val="22"/>
          <w:szCs w:val="22"/>
        </w:rPr>
        <w:t xml:space="preserve"> </w:t>
      </w:r>
      <w:r w:rsidRPr="00033D3A">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w:t>
      </w:r>
      <w:r>
        <w:rPr>
          <w:rFonts w:ascii="Times New Roman" w:hAnsi="Times New Roman" w:cs="Times New Roman"/>
          <w:b/>
          <w:bCs/>
          <w:color w:val="000000"/>
          <w:sz w:val="22"/>
          <w:szCs w:val="22"/>
        </w:rPr>
        <w:t xml:space="preserve"> </w:t>
      </w:r>
      <w:r w:rsidR="000943A6">
        <w:rPr>
          <w:rFonts w:ascii="Times New Roman" w:hAnsi="Times New Roman" w:cs="Times New Roman"/>
          <w:b/>
          <w:bCs/>
          <w:color w:val="000000"/>
          <w:sz w:val="22"/>
          <w:szCs w:val="22"/>
        </w:rPr>
        <w:t>do godziny 10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0</w:t>
      </w:r>
      <w:r w:rsidR="000943A6">
        <w:rPr>
          <w:rFonts w:ascii="Times New Roman" w:hAnsi="Times New Roman" w:cs="Times New Roman"/>
          <w:color w:val="000000"/>
          <w:sz w:val="22"/>
          <w:szCs w:val="22"/>
        </w:rPr>
        <w:t xml:space="preserve"> w Urzędzie  Gminy Bukowiec –ul. Dr Floriana Ceynowy 14</w:t>
      </w:r>
      <w:r w:rsidRPr="005B1745">
        <w:rPr>
          <w:rFonts w:ascii="Times New Roman" w:hAnsi="Times New Roman" w:cs="Times New Roman"/>
          <w:color w:val="000000"/>
          <w:sz w:val="22"/>
          <w:szCs w:val="22"/>
        </w:rPr>
        <w:t xml:space="preserve">, </w:t>
      </w:r>
      <w:r w:rsidR="000943A6">
        <w:rPr>
          <w:rFonts w:ascii="Times New Roman" w:hAnsi="Times New Roman" w:cs="Times New Roman"/>
          <w:color w:val="000000"/>
          <w:sz w:val="22"/>
          <w:szCs w:val="22"/>
        </w:rPr>
        <w:t xml:space="preserve">86-122 Bukowiec – </w:t>
      </w:r>
      <w:r w:rsidRPr="005B1745">
        <w:rPr>
          <w:rFonts w:ascii="Times New Roman" w:hAnsi="Times New Roman" w:cs="Times New Roman"/>
          <w:color w:val="000000"/>
          <w:sz w:val="22"/>
          <w:szCs w:val="22"/>
        </w:rPr>
        <w:t>sekretariat</w:t>
      </w:r>
      <w:r w:rsidR="000943A6">
        <w:rPr>
          <w:rFonts w:ascii="Times New Roman" w:hAnsi="Times New Roman" w:cs="Times New Roman"/>
          <w:color w:val="000000"/>
          <w:sz w:val="22"/>
          <w:szCs w:val="22"/>
        </w:rPr>
        <w:t xml:space="preserve"> – pokój nr 2</w:t>
      </w:r>
      <w:r w:rsidRPr="005B1745">
        <w:rPr>
          <w:rFonts w:ascii="Times New Roman" w:hAnsi="Times New Roman" w:cs="Times New Roman"/>
          <w:color w:val="000000"/>
          <w:sz w:val="22"/>
          <w:szCs w:val="22"/>
        </w:rPr>
        <w:t>.</w:t>
      </w:r>
    </w:p>
    <w:p w:rsidR="00AB56B0" w:rsidRPr="005B1745" w:rsidRDefault="00AB56B0" w:rsidP="00AB56B0">
      <w:pPr>
        <w:spacing w:after="0"/>
        <w:jc w:val="both"/>
        <w:rPr>
          <w:rFonts w:ascii="Times New Roman" w:hAnsi="Times New Roman" w:cs="Times New Roman"/>
        </w:rPr>
      </w:pPr>
      <w:r>
        <w:rPr>
          <w:rFonts w:ascii="Times New Roman" w:hAnsi="Times New Roman" w:cs="Times New Roman"/>
        </w:rPr>
        <w:t>10</w:t>
      </w:r>
      <w:r w:rsidRPr="005B1745">
        <w:rPr>
          <w:rFonts w:ascii="Times New Roman" w:hAnsi="Times New Roman" w:cs="Times New Roman"/>
        </w:rPr>
        <w:t>.2. Zamawiający niezwłocznie z</w:t>
      </w:r>
      <w:r>
        <w:rPr>
          <w:rFonts w:ascii="Times New Roman" w:hAnsi="Times New Roman" w:cs="Times New Roman"/>
        </w:rPr>
        <w:t>wraca</w:t>
      </w:r>
      <w:r w:rsidRPr="005B1745">
        <w:rPr>
          <w:rFonts w:ascii="Times New Roman" w:hAnsi="Times New Roman" w:cs="Times New Roman"/>
        </w:rPr>
        <w:t xml:space="preserve"> Wykonawc</w:t>
      </w:r>
      <w:r>
        <w:rPr>
          <w:rFonts w:ascii="Times New Roman" w:hAnsi="Times New Roman" w:cs="Times New Roman"/>
        </w:rPr>
        <w:t>y</w:t>
      </w:r>
      <w:r w:rsidRPr="005B1745">
        <w:rPr>
          <w:rFonts w:ascii="Times New Roman" w:hAnsi="Times New Roman" w:cs="Times New Roman"/>
        </w:rPr>
        <w:t xml:space="preserve"> ofert</w:t>
      </w:r>
      <w:r>
        <w:rPr>
          <w:rFonts w:ascii="Times New Roman" w:hAnsi="Times New Roman" w:cs="Times New Roman"/>
        </w:rPr>
        <w:t>ę która została złożona</w:t>
      </w:r>
      <w:r w:rsidRPr="005B1745">
        <w:rPr>
          <w:rFonts w:ascii="Times New Roman" w:hAnsi="Times New Roman" w:cs="Times New Roman"/>
        </w:rPr>
        <w:t xml:space="preserve"> po terminie.</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 xml:space="preserve"> Opakowanie i oznakowanie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5B1745">
        <w:rPr>
          <w:rFonts w:ascii="Times New Roman" w:hAnsi="Times New Roman" w:cs="Times New Roman"/>
          <w:color w:val="000000"/>
          <w:sz w:val="22"/>
          <w:szCs w:val="22"/>
        </w:rPr>
        <w:t>.1. Oferty należy składać w nieprzejrzystych i zamkniętych kopertach. Koperta powinna być zaadresowana:</w:t>
      </w:r>
    </w:p>
    <w:p w:rsidR="00AB56B0" w:rsidRDefault="000943A6" w:rsidP="00AB56B0">
      <w:pPr>
        <w:pStyle w:val="Standar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Urząd </w:t>
      </w:r>
      <w:r w:rsidRPr="000943A6">
        <w:rPr>
          <w:rFonts w:ascii="Times New Roman" w:hAnsi="Times New Roman" w:cs="Times New Roman"/>
          <w:color w:val="000000"/>
          <w:sz w:val="22"/>
          <w:szCs w:val="22"/>
        </w:rPr>
        <w:t xml:space="preserve">  Gminy Bukowiec –ul. Dr Floriana Ceynowy 14, 86-122 Bukowiec</w:t>
      </w:r>
      <w:r w:rsidR="00AB56B0" w:rsidRPr="005B1745">
        <w:rPr>
          <w:rFonts w:ascii="Times New Roman" w:hAnsi="Times New Roman" w:cs="Times New Roman"/>
          <w:sz w:val="22"/>
          <w:szCs w:val="22"/>
        </w:rPr>
        <w:br/>
      </w:r>
      <w:r w:rsidR="00AB56B0" w:rsidRPr="00957692">
        <w:rPr>
          <w:rFonts w:ascii="Times New Roman" w:hAnsi="Times New Roman" w:cs="Times New Roman"/>
          <w:color w:val="000000"/>
          <w:sz w:val="22"/>
          <w:szCs w:val="22"/>
        </w:rPr>
        <w:t xml:space="preserve">oraz oznaczona: </w:t>
      </w:r>
    </w:p>
    <w:p w:rsidR="000943A6" w:rsidRDefault="000943A6" w:rsidP="00AB56B0">
      <w:pPr>
        <w:pStyle w:val="Standard"/>
        <w:jc w:val="center"/>
        <w:rPr>
          <w:rFonts w:ascii="Times New Roman" w:hAnsi="Times New Roman" w:cs="Times New Roman"/>
          <w:color w:val="000000"/>
          <w:sz w:val="22"/>
          <w:szCs w:val="22"/>
        </w:rPr>
      </w:pPr>
    </w:p>
    <w:p w:rsidR="006460D0" w:rsidRPr="006460D0" w:rsidRDefault="000943A6" w:rsidP="006460D0">
      <w:pPr>
        <w:ind w:left="284" w:hanging="284"/>
        <w:rPr>
          <w:rFonts w:ascii="Times New Roman" w:hAnsi="Times New Roman" w:cs="Times New Roman"/>
          <w:b/>
          <w:i/>
          <w:sz w:val="18"/>
          <w:szCs w:val="18"/>
        </w:rPr>
      </w:pPr>
      <w:r>
        <w:rPr>
          <w:rFonts w:ascii="Times New Roman" w:hAnsi="Times New Roman" w:cs="Times New Roman"/>
          <w:i/>
          <w:sz w:val="20"/>
          <w:szCs w:val="20"/>
        </w:rPr>
        <w:t xml:space="preserve">Postępowanie </w:t>
      </w:r>
      <w:r w:rsidRPr="00AB1077">
        <w:rPr>
          <w:rFonts w:ascii="Times New Roman" w:hAnsi="Times New Roman" w:cs="Times New Roman"/>
          <w:i/>
          <w:sz w:val="20"/>
          <w:szCs w:val="20"/>
        </w:rPr>
        <w:t xml:space="preserve">nr </w:t>
      </w:r>
      <w:r w:rsidR="000E5D60">
        <w:rPr>
          <w:rFonts w:ascii="Times New Roman" w:hAnsi="Times New Roman" w:cs="Times New Roman"/>
          <w:i/>
          <w:sz w:val="18"/>
          <w:szCs w:val="18"/>
        </w:rPr>
        <w:t>7</w:t>
      </w:r>
      <w:r w:rsidRPr="00AB1077">
        <w:rPr>
          <w:rFonts w:ascii="Times New Roman" w:hAnsi="Times New Roman" w:cs="Times New Roman"/>
          <w:i/>
          <w:sz w:val="18"/>
          <w:szCs w:val="18"/>
        </w:rPr>
        <w:t>/2018</w:t>
      </w:r>
      <w:r w:rsidR="006460D0">
        <w:rPr>
          <w:rFonts w:ascii="Times New Roman" w:hAnsi="Times New Roman" w:cs="Times New Roman"/>
          <w:i/>
          <w:sz w:val="18"/>
          <w:szCs w:val="18"/>
        </w:rPr>
        <w:t xml:space="preserve"> </w:t>
      </w:r>
      <w:r w:rsidR="006460D0" w:rsidRPr="006460D0">
        <w:rPr>
          <w:rFonts w:ascii="Times New Roman" w:hAnsi="Times New Roman" w:cs="Times New Roman"/>
          <w:b/>
          <w:i/>
          <w:sz w:val="18"/>
          <w:szCs w:val="18"/>
        </w:rPr>
        <w:t>„Budowa kompleksu turystyczno-rekreacyjnego przy świetlicy wiejskiej w miejscowości Gawroniec.”</w:t>
      </w:r>
    </w:p>
    <w:p w:rsidR="00AB56B0" w:rsidRPr="003F3F53" w:rsidRDefault="00AB56B0" w:rsidP="006460D0">
      <w:pPr>
        <w:ind w:left="284" w:hanging="284"/>
        <w:rPr>
          <w:rFonts w:ascii="Times New Roman" w:hAnsi="Times New Roman" w:cs="Times New Roman"/>
          <w:b/>
          <w:bCs/>
        </w:rPr>
      </w:pPr>
      <w:r w:rsidRPr="003F3F53">
        <w:rPr>
          <w:rFonts w:ascii="Times New Roman" w:hAnsi="Times New Roman" w:cs="Times New Roman"/>
          <w:b/>
          <w:bCs/>
        </w:rPr>
        <w:t>12.  Sposób potwierdzenia złożenia ofert</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12</w:t>
      </w:r>
      <w:r w:rsidRPr="005B1745">
        <w:rPr>
          <w:rFonts w:ascii="Times New Roman" w:hAnsi="Times New Roman" w:cs="Times New Roman"/>
          <w:color w:val="000000"/>
          <w:sz w:val="22"/>
          <w:szCs w:val="22"/>
        </w:rPr>
        <w:t xml:space="preserve">.1. Oferta złożona w </w:t>
      </w:r>
      <w:r w:rsidR="004B7450">
        <w:rPr>
          <w:rFonts w:ascii="Times New Roman" w:hAnsi="Times New Roman" w:cs="Times New Roman"/>
          <w:color w:val="000000"/>
          <w:sz w:val="22"/>
          <w:szCs w:val="22"/>
        </w:rPr>
        <w:t>Urzędzie</w:t>
      </w:r>
      <w:r w:rsidR="000943A6" w:rsidRPr="000943A6">
        <w:rPr>
          <w:rFonts w:ascii="Times New Roman" w:hAnsi="Times New Roman" w:cs="Times New Roman"/>
          <w:color w:val="000000"/>
          <w:sz w:val="22"/>
          <w:szCs w:val="22"/>
        </w:rPr>
        <w:t xml:space="preserve"> Gminy Bukowiec –</w:t>
      </w:r>
      <w:r w:rsidR="004B7450">
        <w:rPr>
          <w:rFonts w:ascii="Times New Roman" w:hAnsi="Times New Roman" w:cs="Times New Roman"/>
          <w:color w:val="000000"/>
          <w:sz w:val="22"/>
          <w:szCs w:val="22"/>
        </w:rPr>
        <w:t xml:space="preserve"> </w:t>
      </w:r>
      <w:r w:rsidR="000943A6" w:rsidRPr="000943A6">
        <w:rPr>
          <w:rFonts w:ascii="Times New Roman" w:hAnsi="Times New Roman" w:cs="Times New Roman"/>
          <w:color w:val="000000"/>
          <w:sz w:val="22"/>
          <w:szCs w:val="22"/>
        </w:rPr>
        <w:t>ul. Dr Floriana Ceynowy 14, 86-122 Bukowiec</w:t>
      </w:r>
      <w:r w:rsidR="000943A6" w:rsidRPr="000943A6">
        <w:rPr>
          <w:rFonts w:ascii="Times New Roman" w:hAnsi="Times New Roman" w:cs="Times New Roman"/>
          <w:color w:val="000000"/>
          <w:sz w:val="22"/>
          <w:szCs w:val="22"/>
        </w:rPr>
        <w:br/>
      </w:r>
      <w:r w:rsidRPr="005B1745">
        <w:rPr>
          <w:rFonts w:ascii="Times New Roman" w:hAnsi="Times New Roman" w:cs="Times New Roman"/>
          <w:color w:val="000000"/>
          <w:sz w:val="22"/>
          <w:szCs w:val="22"/>
        </w:rPr>
        <w:t>, sekretariat</w:t>
      </w:r>
      <w:r w:rsidRPr="005B1745">
        <w:rPr>
          <w:rFonts w:ascii="Times New Roman" w:hAnsi="Times New Roman" w:cs="Times New Roman"/>
          <w:sz w:val="22"/>
          <w:szCs w:val="22"/>
        </w:rPr>
        <w:t xml:space="preserve">, </w:t>
      </w:r>
      <w:r w:rsidRPr="005B1745">
        <w:rPr>
          <w:rFonts w:ascii="Times New Roman" w:hAnsi="Times New Roman" w:cs="Times New Roman"/>
          <w:color w:val="000000"/>
          <w:sz w:val="22"/>
          <w:szCs w:val="22"/>
        </w:rPr>
        <w:t>zostanie potwierdzona tj. zostanie wpisana na ofercie data i godzina złożenia.</w:t>
      </w:r>
    </w:p>
    <w:p w:rsidR="00AB56B0"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.2. Oferty nadesłane przez pocztę będą kwalifikowane do postępowania pod warunkiem ich dostarczenia przez pocztę do zamawiającego w terminie określonym w pkt. </w:t>
      </w: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.1 niniejszej specyfikacji.</w:t>
      </w:r>
    </w:p>
    <w:p w:rsidR="005166D4" w:rsidRDefault="005166D4"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3</w:t>
      </w:r>
      <w:r w:rsidRPr="005B1745">
        <w:rPr>
          <w:rFonts w:ascii="Times New Roman" w:hAnsi="Times New Roman" w:cs="Times New Roman"/>
          <w:b/>
          <w:bCs/>
          <w:color w:val="000000"/>
          <w:sz w:val="22"/>
          <w:szCs w:val="22"/>
        </w:rPr>
        <w:t>. Wycofanie i zmiana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Wykonawca może, przed upływem terminu do składania ofert, zmienić lub wycofać ofertę</w:t>
      </w:r>
      <w:r w:rsidRPr="005B1745">
        <w:rPr>
          <w:rFonts w:ascii="Times New Roman" w:hAnsi="Times New Roman" w:cs="Times New Roman"/>
          <w:b/>
          <w:bCs/>
          <w:color w:val="000000"/>
          <w:sz w:val="22"/>
          <w:szCs w:val="22"/>
        </w:rPr>
        <w:t>.</w:t>
      </w:r>
      <w:r w:rsidRPr="005B1745">
        <w:rPr>
          <w:rFonts w:ascii="Times New Roman" w:hAnsi="Times New Roman" w:cs="Times New Roman"/>
          <w:color w:val="000000"/>
          <w:sz w:val="22"/>
          <w:szCs w:val="22"/>
        </w:rPr>
        <w:t xml:space="preserve"> Wniosek o wycofanie oferty powinien być złożony w formie pisemnej przez osobę uprawnioną przez wykonawcę. Zwrot wycofanej oferty nastąpi po terminie otwarcia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zmiany oferty wykonawca składa, w miejsce dotychczasowej, nową ofertę.</w:t>
      </w:r>
    </w:p>
    <w:p w:rsidR="00AB56B0" w:rsidRPr="005B1745" w:rsidRDefault="00AB56B0" w:rsidP="00AB56B0">
      <w:pPr>
        <w:pStyle w:val="Standard"/>
        <w:jc w:val="both"/>
        <w:rPr>
          <w:rFonts w:ascii="Times New Roman" w:hAnsi="Times New Roman" w:cs="Times New Roman"/>
          <w:color w:val="000000"/>
          <w:sz w:val="22"/>
          <w:szCs w:val="22"/>
        </w:rPr>
      </w:pPr>
    </w:p>
    <w:p w:rsidR="00F36F75" w:rsidRDefault="00F36F75" w:rsidP="00AB56B0">
      <w:pPr>
        <w:pStyle w:val="Standard"/>
        <w:jc w:val="both"/>
        <w:rPr>
          <w:rFonts w:ascii="Times New Roman" w:hAnsi="Times New Roman" w:cs="Times New Roman"/>
          <w:b/>
          <w:bCs/>
          <w:color w:val="000000"/>
          <w:sz w:val="22"/>
          <w:szCs w:val="22"/>
        </w:rPr>
      </w:pPr>
    </w:p>
    <w:p w:rsidR="00F36F75" w:rsidRDefault="00F36F75"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lastRenderedPageBreak/>
        <w:t>1</w:t>
      </w:r>
      <w:r>
        <w:rPr>
          <w:rFonts w:ascii="Times New Roman" w:hAnsi="Times New Roman" w:cs="Times New Roman"/>
          <w:b/>
          <w:bCs/>
          <w:color w:val="000000"/>
          <w:sz w:val="22"/>
          <w:szCs w:val="22"/>
        </w:rPr>
        <w:t>4</w:t>
      </w:r>
      <w:r w:rsidRPr="005B1745">
        <w:rPr>
          <w:rFonts w:ascii="Times New Roman" w:hAnsi="Times New Roman" w:cs="Times New Roman"/>
          <w:b/>
          <w:bCs/>
          <w:color w:val="000000"/>
          <w:sz w:val="22"/>
          <w:szCs w:val="22"/>
        </w:rPr>
        <w:t>. Otwarcie ofert</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 xml:space="preserve">.1. Otwarcie złożonych ofert nastąpi w dniu </w:t>
      </w:r>
      <w:r w:rsidR="00D44D65">
        <w:rPr>
          <w:rFonts w:ascii="Times New Roman" w:hAnsi="Times New Roman" w:cs="Times New Roman"/>
          <w:b/>
          <w:color w:val="000000"/>
          <w:sz w:val="22"/>
          <w:szCs w:val="22"/>
        </w:rPr>
        <w:t>19</w:t>
      </w:r>
      <w:r w:rsidR="00F36F75">
        <w:rPr>
          <w:rFonts w:ascii="Times New Roman" w:hAnsi="Times New Roman" w:cs="Times New Roman"/>
          <w:b/>
          <w:color w:val="000000"/>
          <w:sz w:val="22"/>
          <w:szCs w:val="22"/>
        </w:rPr>
        <w:t xml:space="preserve"> października</w:t>
      </w:r>
      <w:r w:rsidR="004B7450">
        <w:rPr>
          <w:rFonts w:ascii="Times New Roman" w:hAnsi="Times New Roman" w:cs="Times New Roman"/>
          <w:b/>
          <w:color w:val="000000"/>
          <w:sz w:val="22"/>
          <w:szCs w:val="22"/>
        </w:rPr>
        <w:t xml:space="preserve"> </w:t>
      </w:r>
      <w:r w:rsidRPr="005B1745">
        <w:rPr>
          <w:rFonts w:ascii="Times New Roman" w:hAnsi="Times New Roman" w:cs="Times New Roman"/>
          <w:b/>
          <w:bCs/>
          <w:color w:val="000000"/>
          <w:sz w:val="22"/>
          <w:szCs w:val="22"/>
        </w:rPr>
        <w:t>201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r. o godzinie 1</w:t>
      </w:r>
      <w:r w:rsidR="004B7450">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15</w:t>
      </w:r>
      <w:r w:rsidRPr="005B1745">
        <w:rPr>
          <w:rFonts w:ascii="Times New Roman" w:hAnsi="Times New Roman" w:cs="Times New Roman"/>
          <w:color w:val="000000"/>
          <w:sz w:val="22"/>
          <w:szCs w:val="22"/>
        </w:rPr>
        <w:t xml:space="preserve"> </w:t>
      </w:r>
      <w:r w:rsidR="004B7450" w:rsidRPr="004B7450">
        <w:rPr>
          <w:rFonts w:ascii="Times New Roman" w:hAnsi="Times New Roman" w:cs="Times New Roman"/>
          <w:color w:val="000000"/>
          <w:sz w:val="22"/>
          <w:szCs w:val="22"/>
        </w:rPr>
        <w:t>Urzędzie Gminy Bukowiec – ul. Dr Floriana Ceynowy 14, 86-122 Bukowiec</w:t>
      </w:r>
      <w:r w:rsidR="004B7450">
        <w:rPr>
          <w:rFonts w:ascii="Times New Roman" w:hAnsi="Times New Roman" w:cs="Times New Roman"/>
          <w:color w:val="000000"/>
          <w:sz w:val="22"/>
          <w:szCs w:val="22"/>
        </w:rPr>
        <w:t>, sekretariat – pokój nr 1</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.2. Otwarcie ofert jest jawne.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.3. Bezpośrednio przed otwarciem ofert Zamawiający podaje kwotę, jaką zamierza przeznaczyć na sfinansowanie zamówienia.</w:t>
      </w:r>
    </w:p>
    <w:p w:rsidR="00AB56B0" w:rsidRPr="00464C16"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Zamawiający ogłasza nazwę i adres wykonawcy, którego oferta jest otwierana,  informacje dotyczące ceny oferty</w:t>
      </w:r>
      <w:r>
        <w:rPr>
          <w:rFonts w:ascii="Times New Roman" w:hAnsi="Times New Roman" w:cs="Times New Roman"/>
          <w:color w:val="000000"/>
          <w:sz w:val="22"/>
          <w:szCs w:val="22"/>
        </w:rPr>
        <w:t xml:space="preserve">, </w:t>
      </w:r>
      <w:r w:rsidRPr="00466EA0">
        <w:rPr>
          <w:rFonts w:ascii="Times New Roman" w:hAnsi="Times New Roman" w:cs="Times New Roman"/>
          <w:color w:val="000000"/>
          <w:sz w:val="22"/>
          <w:szCs w:val="22"/>
        </w:rPr>
        <w:t>okresu rękojmi</w:t>
      </w:r>
      <w:r>
        <w:rPr>
          <w:rFonts w:ascii="Times New Roman" w:hAnsi="Times New Roman" w:cs="Times New Roman"/>
          <w:color w:val="000000"/>
          <w:sz w:val="22"/>
          <w:szCs w:val="22"/>
        </w:rPr>
        <w:t>,  oraz informacji wynikających z art. 86 ust. 4 ustawy PZP.</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.4. Zamawiający poprawia w tekście</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w:t>
      </w:r>
    </w:p>
    <w:p w:rsidR="00AB56B0" w:rsidRPr="005B1745"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Sposób obliczenia ceny oferty</w:t>
      </w:r>
    </w:p>
    <w:p w:rsidR="00AB56B0" w:rsidRPr="005B1745" w:rsidRDefault="00AB56B0" w:rsidP="00AB56B0">
      <w:pPr>
        <w:pStyle w:val="WW-Domy3flnie"/>
        <w:spacing w:after="0" w:line="240" w:lineRule="auto"/>
        <w:jc w:val="both"/>
        <w:rPr>
          <w:rFonts w:ascii="Times New Roman" w:hAnsi="Times New Roman" w:cs="Times New Roman"/>
        </w:rPr>
      </w:pPr>
      <w:r>
        <w:rPr>
          <w:rFonts w:ascii="Times New Roman" w:hAnsi="Times New Roman" w:cs="Times New Roman"/>
        </w:rPr>
        <w:t>15.1. C</w:t>
      </w:r>
      <w:r w:rsidRPr="005B1745">
        <w:rPr>
          <w:rFonts w:ascii="Times New Roman" w:hAnsi="Times New Roman" w:cs="Times New Roman"/>
        </w:rPr>
        <w:t>ena oferty brutto jest ceną ryczałtową za wykonanie całego przedmiotu zamówienia uwzględniającą podatek VAT i musi obejmować wszystkie koszty i składniki związane z wykonaniem zamówienia oraz warunkami stawianymi przez Zamawiającego.</w:t>
      </w:r>
    </w:p>
    <w:p w:rsidR="00AB56B0" w:rsidRPr="000E5856" w:rsidRDefault="00AB56B0" w:rsidP="00AB56B0">
      <w:pPr>
        <w:pStyle w:val="Akapitzlist1"/>
        <w:tabs>
          <w:tab w:val="left" w:pos="12"/>
        </w:tabs>
        <w:autoSpaceDE w:val="0"/>
        <w:autoSpaceDN w:val="0"/>
        <w:adjustRightInd w:val="0"/>
        <w:ind w:left="12" w:hanging="12"/>
        <w:jc w:val="both"/>
        <w:rPr>
          <w:rFonts w:ascii="Times New Roman" w:hAnsi="Times New Roman" w:cs="Times New Roman"/>
          <w:sz w:val="22"/>
          <w:szCs w:val="22"/>
        </w:rPr>
      </w:pPr>
      <w:r w:rsidRPr="000E5856">
        <w:rPr>
          <w:rFonts w:ascii="Times New Roman" w:hAnsi="Times New Roman" w:cs="Times New Roman"/>
          <w:color w:val="000000"/>
          <w:sz w:val="22"/>
          <w:szCs w:val="22"/>
        </w:rPr>
        <w:t xml:space="preserve">15.2. </w:t>
      </w:r>
      <w:r w:rsidRPr="000E5856">
        <w:rPr>
          <w:rFonts w:ascii="Times New Roman" w:hAnsi="Times New Roman" w:cs="Times New Roman"/>
          <w:sz w:val="22"/>
          <w:szCs w:val="2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(jeśli tak - Wykonawca przedkłada stosowne oświadczenie). Nie złożenie oświadczenia  oznaczać będzie, że złożenie oferty nie prowadzi do powstania u  zamawiającego obowiązku podatkowego.</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6</w:t>
      </w:r>
      <w:r w:rsidRPr="005B1745">
        <w:rPr>
          <w:rFonts w:ascii="Times New Roman" w:hAnsi="Times New Roman" w:cs="Times New Roman"/>
          <w:b/>
          <w:bCs/>
          <w:color w:val="000000"/>
          <w:sz w:val="22"/>
          <w:szCs w:val="22"/>
        </w:rPr>
        <w:t>. Kryteria oceny złożonych ofert</w:t>
      </w:r>
    </w:p>
    <w:p w:rsidR="00AB56B0" w:rsidRPr="00EE64F5"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a) cena oferty – 60 %</w:t>
      </w:r>
    </w:p>
    <w:p w:rsidR="00AB56B0" w:rsidRDefault="00AB56B0" w:rsidP="00AB56B0">
      <w:pPr>
        <w:pStyle w:val="Standard"/>
        <w:jc w:val="both"/>
        <w:rPr>
          <w:rFonts w:ascii="Times New Roman" w:hAnsi="Times New Roman" w:cs="Times New Roman"/>
          <w:b/>
          <w:bCs/>
          <w:color w:val="000000"/>
          <w:sz w:val="22"/>
          <w:szCs w:val="22"/>
        </w:rPr>
      </w:pPr>
      <w:r w:rsidRPr="00EE64F5">
        <w:rPr>
          <w:rFonts w:ascii="Times New Roman" w:hAnsi="Times New Roman" w:cs="Times New Roman"/>
          <w:b/>
          <w:bCs/>
          <w:color w:val="000000"/>
          <w:sz w:val="22"/>
          <w:szCs w:val="22"/>
        </w:rPr>
        <w:t xml:space="preserve">b) </w:t>
      </w:r>
      <w:r>
        <w:rPr>
          <w:rFonts w:ascii="Times New Roman" w:hAnsi="Times New Roman" w:cs="Times New Roman"/>
          <w:b/>
          <w:bCs/>
          <w:color w:val="000000"/>
          <w:sz w:val="22"/>
          <w:szCs w:val="22"/>
        </w:rPr>
        <w:t>o</w:t>
      </w:r>
      <w:r w:rsidRPr="00EE64F5">
        <w:rPr>
          <w:rFonts w:ascii="Times New Roman" w:hAnsi="Times New Roman" w:cs="Times New Roman"/>
          <w:b/>
          <w:bCs/>
          <w:color w:val="000000"/>
          <w:sz w:val="22"/>
          <w:szCs w:val="22"/>
        </w:rPr>
        <w:t xml:space="preserve">kres  rękojmi w miesiącach – </w:t>
      </w:r>
      <w:r w:rsidR="004B7450">
        <w:rPr>
          <w:rFonts w:ascii="Times New Roman" w:hAnsi="Times New Roman" w:cs="Times New Roman"/>
          <w:b/>
          <w:bCs/>
          <w:color w:val="000000"/>
          <w:sz w:val="22"/>
          <w:szCs w:val="22"/>
        </w:rPr>
        <w:t>4</w:t>
      </w:r>
      <w:r w:rsidRPr="00EE64F5">
        <w:rPr>
          <w:rFonts w:ascii="Times New Roman" w:hAnsi="Times New Roman" w:cs="Times New Roman"/>
          <w:b/>
          <w:bCs/>
          <w:color w:val="000000"/>
          <w:sz w:val="22"/>
          <w:szCs w:val="22"/>
        </w:rPr>
        <w:t xml:space="preserve">0 %  -  nie krócej niż </w:t>
      </w:r>
      <w:r>
        <w:rPr>
          <w:rFonts w:ascii="Times New Roman" w:hAnsi="Times New Roman" w:cs="Times New Roman"/>
          <w:b/>
          <w:bCs/>
          <w:color w:val="000000"/>
          <w:sz w:val="22"/>
          <w:szCs w:val="22"/>
        </w:rPr>
        <w:t xml:space="preserve"> 36 </w:t>
      </w:r>
      <w:r w:rsidRPr="00EE64F5">
        <w:rPr>
          <w:rFonts w:ascii="Times New Roman" w:hAnsi="Times New Roman" w:cs="Times New Roman"/>
          <w:b/>
          <w:bCs/>
          <w:color w:val="000000"/>
          <w:sz w:val="22"/>
          <w:szCs w:val="22"/>
        </w:rPr>
        <w:t>miesięcy</w:t>
      </w:r>
      <w:r>
        <w:rPr>
          <w:rFonts w:ascii="Times New Roman" w:hAnsi="Times New Roman" w:cs="Times New Roman"/>
          <w:b/>
          <w:bCs/>
          <w:color w:val="000000"/>
          <w:sz w:val="22"/>
          <w:szCs w:val="22"/>
        </w:rPr>
        <w:t xml:space="preserve"> i nie dłużej niż 72 miesiące</w:t>
      </w:r>
    </w:p>
    <w:p w:rsidR="00AB56B0" w:rsidRPr="007127C6" w:rsidRDefault="00AB56B0" w:rsidP="00AB56B0">
      <w:pPr>
        <w:pStyle w:val="Standard"/>
        <w:jc w:val="both"/>
        <w:rPr>
          <w:rFonts w:ascii="Times New Roman" w:hAnsi="Times New Roman" w:cs="Times New Roman"/>
          <w:i/>
          <w:iCs/>
          <w:color w:val="000000"/>
          <w:sz w:val="22"/>
          <w:szCs w:val="22"/>
        </w:rPr>
      </w:pPr>
      <w:r w:rsidRPr="007127C6">
        <w:rPr>
          <w:rFonts w:ascii="Times New Roman" w:hAnsi="Times New Roman" w:cs="Times New Roman"/>
          <w:i/>
          <w:iCs/>
          <w:color w:val="000000"/>
          <w:sz w:val="22"/>
          <w:szCs w:val="22"/>
        </w:rPr>
        <w:t xml:space="preserve">Zamawiający ustala maksymalny okres rękojmi na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 xml:space="preserve"> miesiące.</w:t>
      </w:r>
    </w:p>
    <w:p w:rsidR="00AB56B0" w:rsidRDefault="00AB56B0" w:rsidP="00AB56B0">
      <w:pPr>
        <w:pStyle w:val="Standard"/>
        <w:jc w:val="both"/>
        <w:rPr>
          <w:rFonts w:ascii="Times New Roman" w:hAnsi="Times New Roman" w:cs="Times New Roman"/>
          <w:b/>
          <w:bCs/>
          <w:color w:val="000000"/>
          <w:sz w:val="22"/>
          <w:szCs w:val="22"/>
        </w:rPr>
      </w:pPr>
      <w:r w:rsidRPr="007127C6">
        <w:rPr>
          <w:rFonts w:ascii="Times New Roman" w:hAnsi="Times New Roman" w:cs="Times New Roman"/>
          <w:i/>
          <w:iCs/>
          <w:color w:val="000000"/>
          <w:sz w:val="22"/>
          <w:szCs w:val="22"/>
        </w:rPr>
        <w:t xml:space="preserve">W przypadku zadeklarowania w formularzu ofertowym okresu rękojmi powyżej </w:t>
      </w:r>
      <w:r>
        <w:rPr>
          <w:rFonts w:ascii="Times New Roman" w:hAnsi="Times New Roman" w:cs="Times New Roman"/>
          <w:i/>
          <w:iCs/>
          <w:color w:val="000000"/>
          <w:sz w:val="22"/>
          <w:szCs w:val="22"/>
        </w:rPr>
        <w:t xml:space="preserve">72 </w:t>
      </w:r>
      <w:r w:rsidRPr="007127C6">
        <w:rPr>
          <w:rFonts w:ascii="Times New Roman" w:hAnsi="Times New Roman" w:cs="Times New Roman"/>
          <w:i/>
          <w:iCs/>
          <w:color w:val="000000"/>
          <w:sz w:val="22"/>
          <w:szCs w:val="22"/>
        </w:rPr>
        <w:t>miesięcy do obliczenia punktacji w kryterium okresu rękojmi (</w:t>
      </w:r>
      <w:r w:rsidRPr="007127C6">
        <w:rPr>
          <w:rFonts w:ascii="Times New Roman" w:eastAsia="MyriadPro-Regular" w:hAnsi="Times New Roman" w:cs="Times New Roman"/>
          <w:i/>
          <w:iCs/>
          <w:color w:val="000000"/>
          <w:sz w:val="22"/>
          <w:szCs w:val="22"/>
        </w:rPr>
        <w:t>X</w:t>
      </w:r>
      <w:r w:rsidR="007B5753">
        <w:rPr>
          <w:rFonts w:ascii="Times New Roman" w:eastAsia="MyriadPro-Regular" w:hAnsi="Times New Roman" w:cs="Times New Roman"/>
          <w:i/>
          <w:iCs/>
          <w:color w:val="000000"/>
          <w:sz w:val="22"/>
          <w:szCs w:val="22"/>
        </w:rPr>
        <w:t xml:space="preserve"> </w:t>
      </w:r>
      <w:r w:rsidRPr="007127C6">
        <w:rPr>
          <w:rFonts w:ascii="Times New Roman" w:eastAsia="MyriadPro-Regular" w:hAnsi="Times New Roman" w:cs="Times New Roman"/>
          <w:i/>
          <w:iCs/>
          <w:color w:val="000000"/>
          <w:sz w:val="22"/>
          <w:szCs w:val="22"/>
        </w:rPr>
        <w:t>max) z</w:t>
      </w:r>
      <w:r w:rsidRPr="007127C6">
        <w:rPr>
          <w:rFonts w:ascii="Times New Roman" w:hAnsi="Times New Roman" w:cs="Times New Roman"/>
          <w:i/>
          <w:iCs/>
          <w:color w:val="000000"/>
          <w:sz w:val="22"/>
          <w:szCs w:val="22"/>
        </w:rPr>
        <w:t xml:space="preserve">amawiający przyjmie okres </w:t>
      </w:r>
      <w:r>
        <w:rPr>
          <w:rFonts w:ascii="Times New Roman" w:hAnsi="Times New Roman" w:cs="Times New Roman"/>
          <w:i/>
          <w:iCs/>
          <w:color w:val="000000"/>
          <w:sz w:val="22"/>
          <w:szCs w:val="22"/>
        </w:rPr>
        <w:t>72</w:t>
      </w:r>
      <w:r w:rsidR="00990BB7">
        <w:rPr>
          <w:rFonts w:ascii="Times New Roman" w:hAnsi="Times New Roman" w:cs="Times New Roman"/>
          <w:i/>
          <w:iCs/>
          <w:color w:val="000000"/>
          <w:sz w:val="22"/>
          <w:szCs w:val="22"/>
        </w:rPr>
        <w:t xml:space="preserve"> miesię</w:t>
      </w:r>
      <w:r w:rsidR="00CD7650">
        <w:rPr>
          <w:rFonts w:ascii="Times New Roman" w:hAnsi="Times New Roman" w:cs="Times New Roman"/>
          <w:i/>
          <w:iCs/>
          <w:color w:val="000000"/>
          <w:sz w:val="22"/>
          <w:szCs w:val="22"/>
        </w:rPr>
        <w:t>cy</w:t>
      </w:r>
      <w:r w:rsidRPr="007127C6">
        <w:rPr>
          <w:rFonts w:ascii="Times New Roman" w:hAnsi="Times New Roman" w:cs="Times New Roman"/>
          <w:i/>
          <w:iCs/>
          <w:color w:val="000000"/>
          <w:sz w:val="22"/>
          <w:szCs w:val="22"/>
        </w:rPr>
        <w:t xml:space="preserve">. </w:t>
      </w:r>
      <w:r w:rsidRPr="007127C6">
        <w:rPr>
          <w:rFonts w:ascii="Times New Roman" w:hAnsi="Times New Roman" w:cs="Times New Roman"/>
          <w:i/>
          <w:iCs/>
          <w:color w:val="000000"/>
          <w:sz w:val="22"/>
          <w:szCs w:val="22"/>
        </w:rPr>
        <w:br/>
      </w: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7</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Sposób oceny ofert</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.1. Zamawiający przystąpi do oceny złożonych ofert przy zastosowaniu podanych kryteriów wyłącznie w stosunku do ofert złożonych przez Wykonawców niepodlegających wykluczeniu oraz ofert niepodlegających odrzuceniu zgodnie z dyspozycją art.</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89 ust. 1 ustawy.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.2 W trakcie oceny ofert kolejno ocenianym ofertom przyznawane będą punkty.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 xml:space="preserve">.3 Każda oferta może uzyskać za dane kryterium 0 –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100 pkt przy zastosowaniu wzoru:</w:t>
      </w:r>
    </w:p>
    <w:p w:rsidR="00AB56B0" w:rsidRDefault="00AB56B0" w:rsidP="00AB56B0">
      <w:pPr>
        <w:pStyle w:val="Standard"/>
        <w:jc w:val="both"/>
        <w:rPr>
          <w:rFonts w:ascii="Times New Roman" w:hAnsi="Times New Roman" w:cs="Times New Roman"/>
          <w:b/>
          <w:bCs/>
          <w:i/>
          <w:iCs/>
          <w:color w:val="000000"/>
          <w:lang w:eastAsia="pl-PL"/>
        </w:rPr>
      </w:pPr>
      <w:r w:rsidRPr="004B282C">
        <w:rPr>
          <w:rFonts w:ascii="Times New Roman" w:hAnsi="Times New Roman" w:cs="Times New Roman"/>
          <w:b/>
          <w:bCs/>
          <w:i/>
          <w:iCs/>
          <w:color w:val="000000"/>
          <w:lang w:eastAsia="pl-PL"/>
        </w:rPr>
        <w:t xml:space="preserve">                     </w:t>
      </w:r>
    </w:p>
    <w:p w:rsidR="00AB56B0" w:rsidRDefault="00AB56B0" w:rsidP="00AB56B0">
      <w:pPr>
        <w:pStyle w:val="Standard"/>
        <w:jc w:val="both"/>
        <w:rPr>
          <w:rFonts w:ascii="Times New Roman" w:hAnsi="Times New Roman" w:cs="Times New Roman"/>
          <w:b/>
          <w:bCs/>
          <w:i/>
          <w:iCs/>
          <w:color w:val="000000"/>
          <w:lang w:eastAsia="pl-PL"/>
        </w:rPr>
      </w:pPr>
      <w:r>
        <w:rPr>
          <w:rFonts w:ascii="Times New Roman" w:hAnsi="Times New Roman" w:cs="Times New Roman"/>
          <w:b/>
          <w:bCs/>
          <w:i/>
          <w:iCs/>
          <w:color w:val="000000"/>
          <w:lang w:eastAsia="pl-PL"/>
        </w:rPr>
        <w:t xml:space="preserve"> </w:t>
      </w:r>
    </w:p>
    <w:p w:rsidR="00AB56B0" w:rsidRPr="004B282C" w:rsidRDefault="00AB56B0" w:rsidP="00AB56B0">
      <w:pPr>
        <w:pStyle w:val="WW-Domy3flnie"/>
        <w:spacing w:after="0" w:line="240" w:lineRule="auto"/>
        <w:ind w:left="708"/>
        <w:jc w:val="both"/>
        <w:rPr>
          <w:rFonts w:ascii="Times New Roman" w:hAnsi="Times New Roman" w:cs="Times New Roman"/>
          <w:b/>
          <w:bCs/>
          <w:i/>
          <w:iCs/>
          <w:color w:val="000000"/>
          <w:sz w:val="20"/>
          <w:szCs w:val="20"/>
          <w:lang w:eastAsia="pl-PL"/>
        </w:rPr>
      </w:pPr>
      <w:r w:rsidRPr="004B282C">
        <w:rPr>
          <w:rFonts w:ascii="Times New Roman" w:hAnsi="Times New Roman" w:cs="Times New Roman"/>
          <w:b/>
          <w:bCs/>
          <w:i/>
          <w:iCs/>
          <w:color w:val="000000"/>
          <w:sz w:val="20"/>
          <w:szCs w:val="20"/>
          <w:lang w:eastAsia="pl-PL"/>
        </w:rPr>
        <w:t xml:space="preserve">                 </w:t>
      </w:r>
      <w:r>
        <w:rPr>
          <w:rFonts w:ascii="Times New Roman" w:hAnsi="Times New Roman" w:cs="Times New Roman"/>
          <w:b/>
          <w:bCs/>
          <w:i/>
          <w:iCs/>
          <w:color w:val="000000"/>
          <w:sz w:val="20"/>
          <w:szCs w:val="20"/>
          <w:lang w:eastAsia="pl-PL"/>
        </w:rPr>
        <w:t xml:space="preserve">               </w:t>
      </w:r>
      <w:r w:rsidRPr="004B282C">
        <w:rPr>
          <w:rFonts w:ascii="Times New Roman" w:hAnsi="Times New Roman" w:cs="Times New Roman"/>
          <w:b/>
          <w:bCs/>
          <w:i/>
          <w:iCs/>
          <w:color w:val="000000"/>
          <w:sz w:val="20"/>
          <w:szCs w:val="20"/>
          <w:lang w:eastAsia="pl-PL"/>
        </w:rPr>
        <w:t xml:space="preserve">          najniższa oferowana cena spośród</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złożonych ofert</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a)  </w:t>
      </w:r>
      <w:r>
        <w:rPr>
          <w:rFonts w:ascii="Times New Roman" w:hAnsi="Times New Roman" w:cs="Times New Roman"/>
          <w:b/>
          <w:bCs/>
          <w:i/>
          <w:iCs/>
          <w:color w:val="000000"/>
          <w:sz w:val="20"/>
          <w:szCs w:val="20"/>
        </w:rPr>
        <w:t>C</w:t>
      </w:r>
      <w:r w:rsidRPr="004B282C">
        <w:rPr>
          <w:rFonts w:ascii="Times New Roman" w:hAnsi="Times New Roman" w:cs="Times New Roman"/>
          <w:b/>
          <w:bCs/>
          <w:i/>
          <w:iCs/>
          <w:color w:val="000000"/>
          <w:sz w:val="20"/>
          <w:szCs w:val="20"/>
        </w:rPr>
        <w:t>ena</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  znaczenie kryterium tj. 60 %</w:t>
      </w:r>
    </w:p>
    <w:p w:rsidR="00AB56B0" w:rsidRPr="004B282C" w:rsidRDefault="00AB56B0" w:rsidP="00AB56B0">
      <w:pPr>
        <w:pStyle w:val="WW-Domy3flnie"/>
        <w:spacing w:after="0" w:line="240" w:lineRule="auto"/>
        <w:jc w:val="both"/>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cena oferty badanej</w:t>
      </w:r>
    </w:p>
    <w:p w:rsidR="00AB56B0" w:rsidRPr="004B282C" w:rsidRDefault="00AB56B0" w:rsidP="00AB56B0">
      <w:pPr>
        <w:spacing w:after="0" w:line="240" w:lineRule="auto"/>
        <w:rPr>
          <w:rFonts w:ascii="Times New Roman" w:hAnsi="Times New Roman" w:cs="Times New Roman"/>
          <w:b/>
          <w:bCs/>
          <w:i/>
          <w:iCs/>
          <w:sz w:val="20"/>
          <w:szCs w:val="20"/>
        </w:rPr>
      </w:pPr>
    </w:p>
    <w:p w:rsidR="005166D4" w:rsidRDefault="005166D4" w:rsidP="00AB56B0">
      <w:pPr>
        <w:spacing w:after="0" w:line="240" w:lineRule="auto"/>
        <w:rPr>
          <w:rFonts w:ascii="Times New Roman" w:hAnsi="Times New Roman" w:cs="Times New Roman"/>
          <w:b/>
          <w:bCs/>
          <w:i/>
          <w:iCs/>
          <w:sz w:val="20"/>
          <w:szCs w:val="20"/>
        </w:rPr>
      </w:pPr>
    </w:p>
    <w:p w:rsidR="005166D4" w:rsidRPr="004B282C" w:rsidRDefault="005166D4" w:rsidP="00AB56B0">
      <w:pPr>
        <w:spacing w:after="0" w:line="240" w:lineRule="auto"/>
        <w:rPr>
          <w:rFonts w:ascii="Times New Roman" w:hAnsi="Times New Roman" w:cs="Times New Roman"/>
          <w:b/>
          <w:bCs/>
          <w:i/>
          <w:iCs/>
          <w:sz w:val="20"/>
          <w:szCs w:val="20"/>
        </w:rPr>
      </w:pP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okres rękojmi w ofercie badanej </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b)  Okres  rękojmi oferty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w:t>
      </w:r>
      <w:r w:rsidRPr="004B282C">
        <w:rPr>
          <w:rFonts w:ascii="Times New Roman" w:hAnsi="Times New Roman" w:cs="Times New Roman"/>
          <w:i/>
          <w:iCs/>
          <w:color w:val="000000"/>
          <w:sz w:val="20"/>
          <w:szCs w:val="20"/>
        </w:rPr>
        <w:t xml:space="preserve">------------------------------------------------ </w:t>
      </w:r>
      <w:r w:rsidRPr="004B282C">
        <w:rPr>
          <w:rFonts w:ascii="Times New Roman" w:hAnsi="Times New Roman" w:cs="Times New Roman"/>
          <w:b/>
          <w:bCs/>
          <w:i/>
          <w:iCs/>
          <w:color w:val="000000"/>
          <w:sz w:val="20"/>
          <w:szCs w:val="20"/>
        </w:rPr>
        <w:t xml:space="preserve">  x  </w:t>
      </w:r>
      <w:r w:rsidRPr="004B282C">
        <w:rPr>
          <w:rFonts w:ascii="Times New Roman" w:hAnsi="Times New Roman" w:cs="Times New Roman"/>
          <w:b/>
          <w:bCs/>
          <w:color w:val="000000"/>
          <w:sz w:val="20"/>
          <w:szCs w:val="20"/>
        </w:rPr>
        <w:t>znac</w:t>
      </w:r>
      <w:r w:rsidR="004B7450">
        <w:rPr>
          <w:rFonts w:ascii="Times New Roman" w:hAnsi="Times New Roman" w:cs="Times New Roman"/>
          <w:b/>
          <w:bCs/>
          <w:color w:val="000000"/>
          <w:sz w:val="20"/>
          <w:szCs w:val="20"/>
        </w:rPr>
        <w:t>zenie kryterium tj. 4</w:t>
      </w:r>
      <w:r w:rsidRPr="004B282C">
        <w:rPr>
          <w:rFonts w:ascii="Times New Roman" w:hAnsi="Times New Roman" w:cs="Times New Roman"/>
          <w:b/>
          <w:bCs/>
          <w:color w:val="000000"/>
          <w:sz w:val="20"/>
          <w:szCs w:val="20"/>
        </w:rPr>
        <w:t xml:space="preserve">0 % </w:t>
      </w:r>
      <w:r w:rsidRPr="004B282C">
        <w:rPr>
          <w:rFonts w:ascii="Times New Roman" w:hAnsi="Times New Roman" w:cs="Times New Roman"/>
          <w:b/>
          <w:bCs/>
          <w:color w:val="000000"/>
          <w:sz w:val="20"/>
          <w:szCs w:val="20"/>
        </w:rPr>
        <w:br/>
        <w:t xml:space="preserve">                         </w:t>
      </w: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najwyższy  oferowany okres rękojmi</w:t>
      </w:r>
    </w:p>
    <w:p w:rsidR="00AB56B0" w:rsidRPr="004B282C" w:rsidRDefault="00AB56B0" w:rsidP="00AB56B0">
      <w:pPr>
        <w:autoSpaceDE w:val="0"/>
        <w:adjustRightInd w:val="0"/>
        <w:spacing w:after="0" w:line="240" w:lineRule="auto"/>
        <w:rPr>
          <w:rFonts w:ascii="Times New Roman" w:hAnsi="Times New Roman" w:cs="Times New Roman"/>
          <w:b/>
          <w:bCs/>
          <w:i/>
          <w:iCs/>
          <w:color w:val="000000"/>
          <w:sz w:val="20"/>
          <w:szCs w:val="20"/>
        </w:rPr>
      </w:pPr>
      <w:r w:rsidRPr="004B282C">
        <w:rPr>
          <w:rFonts w:ascii="Times New Roman" w:hAnsi="Times New Roman" w:cs="Times New Roman"/>
          <w:b/>
          <w:bCs/>
          <w:i/>
          <w:iCs/>
          <w:color w:val="000000"/>
          <w:sz w:val="20"/>
          <w:szCs w:val="20"/>
        </w:rPr>
        <w:t xml:space="preserve">                                               </w:t>
      </w:r>
      <w:r>
        <w:rPr>
          <w:rFonts w:ascii="Times New Roman" w:hAnsi="Times New Roman" w:cs="Times New Roman"/>
          <w:b/>
          <w:bCs/>
          <w:i/>
          <w:iCs/>
          <w:color w:val="000000"/>
          <w:sz w:val="20"/>
          <w:szCs w:val="20"/>
        </w:rPr>
        <w:t xml:space="preserve">               </w:t>
      </w:r>
      <w:r w:rsidRPr="004B282C">
        <w:rPr>
          <w:rFonts w:ascii="Times New Roman" w:hAnsi="Times New Roman" w:cs="Times New Roman"/>
          <w:b/>
          <w:bCs/>
          <w:i/>
          <w:iCs/>
          <w:color w:val="000000"/>
          <w:sz w:val="20"/>
          <w:szCs w:val="20"/>
        </w:rPr>
        <w:t xml:space="preserve">       spośród złożonych ofert </w:t>
      </w:r>
    </w:p>
    <w:p w:rsidR="00AB56B0" w:rsidRPr="004B7450" w:rsidRDefault="00AB56B0" w:rsidP="004B7450">
      <w:pPr>
        <w:pStyle w:val="Standard"/>
        <w:jc w:val="both"/>
        <w:rPr>
          <w:rFonts w:ascii="Times New Roman" w:hAnsi="Times New Roman" w:cs="Times New Roman"/>
          <w:b/>
          <w:bCs/>
          <w:i/>
          <w:iCs/>
          <w:color w:val="000000"/>
          <w:sz w:val="22"/>
          <w:szCs w:val="22"/>
        </w:rPr>
      </w:pPr>
      <w:r>
        <w:rPr>
          <w:rFonts w:ascii="Times New Roman" w:hAnsi="Times New Roman" w:cs="Times New Roman"/>
          <w:b/>
          <w:bCs/>
          <w:color w:val="000000"/>
          <w:sz w:val="22"/>
          <w:szCs w:val="22"/>
        </w:rPr>
        <w:lastRenderedPageBreak/>
        <w:t xml:space="preserve">                                                              </w:t>
      </w:r>
    </w:p>
    <w:p w:rsidR="00AB56B0" w:rsidRDefault="00AB56B0" w:rsidP="00AB56B0">
      <w:pPr>
        <w:pStyle w:val="Standard"/>
        <w:jc w:val="both"/>
        <w:rPr>
          <w:rFonts w:ascii="Times New Roman" w:hAnsi="Times New Roman" w:cs="Times New Roman"/>
          <w:b/>
          <w:bCs/>
          <w:i/>
          <w:iCs/>
          <w:color w:val="000000"/>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Wybór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Zamawiający podpisze umowę w terminie nie krótszym niż </w:t>
      </w: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 xml:space="preserve"> dni od dnia przekazania faksem lub drogą elektroniczną zawiadomienia o wyborze oferty.</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.2. Zamawiający może zawrzeć umowę w sprawie zamówienia publicznego przed upływem terminów, o których mowa w ust. 1, jeżeli w postępowaniu o udzielenie zamówienia została złożona tylko jedna oferta.</w:t>
      </w:r>
    </w:p>
    <w:p w:rsidR="00AB56B0"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Ogłoszenie o wyborze najkorzystniejszej oferty</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Fonts w:ascii="Times New Roman" w:hAnsi="Times New Roman" w:cs="Times New Roman"/>
          <w:color w:val="000000"/>
        </w:rPr>
        <w:t>1</w:t>
      </w:r>
      <w:r>
        <w:rPr>
          <w:rFonts w:ascii="Times New Roman" w:hAnsi="Times New Roman" w:cs="Times New Roman"/>
          <w:color w:val="000000"/>
        </w:rPr>
        <w:t>9</w:t>
      </w:r>
      <w:r w:rsidRPr="005B1745">
        <w:rPr>
          <w:rFonts w:ascii="Times New Roman" w:hAnsi="Times New Roman" w:cs="Times New Roman"/>
          <w:color w:val="000000"/>
        </w:rPr>
        <w:t xml:space="preserve">.1. </w:t>
      </w:r>
      <w:r>
        <w:rPr>
          <w:rFonts w:ascii="Times New Roman" w:hAnsi="Times New Roman" w:cs="Times New Roman"/>
          <w:color w:val="000000"/>
        </w:rPr>
        <w:t xml:space="preserve"> </w:t>
      </w:r>
      <w:r w:rsidRPr="005B1745">
        <w:rPr>
          <w:rStyle w:val="Pogrubienie"/>
          <w:rFonts w:ascii="Times New Roman" w:hAnsi="Times New Roman" w:cs="Times New Roman"/>
          <w:b w:val="0"/>
          <w:bCs w:val="0"/>
          <w:color w:val="141412"/>
        </w:rPr>
        <w:t>Zamawiający informuje niezwłocznie wszystkich wykonawców o:</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2)   wykonawcach, którzy zostali wykluczeni,</w:t>
      </w:r>
    </w:p>
    <w:p w:rsidR="00AB56B0" w:rsidRPr="005B1745" w:rsidRDefault="00AB56B0" w:rsidP="00AB56B0">
      <w:pPr>
        <w:shd w:val="clear" w:color="auto" w:fill="FFFFFF"/>
        <w:spacing w:after="0" w:line="240" w:lineRule="auto"/>
        <w:jc w:val="both"/>
        <w:rPr>
          <w:rFonts w:ascii="Times New Roman" w:hAnsi="Times New Roman" w:cs="Times New Roman"/>
        </w:rPr>
      </w:pPr>
      <w:r w:rsidRPr="005B1745">
        <w:rPr>
          <w:rStyle w:val="Pogrubienie"/>
          <w:rFonts w:ascii="Times New Roman" w:hAnsi="Times New Roman" w:cs="Times New Roman"/>
          <w:b w:val="0"/>
          <w:bCs w:val="0"/>
          <w:color w:val="141412"/>
        </w:rPr>
        <w:t xml:space="preserve">3)  wykonawcach, których oferty zostały odrzucone, powodach odrzucenia oferty, a w przypadkach, </w:t>
      </w:r>
      <w:r>
        <w:rPr>
          <w:rStyle w:val="Pogrubienie"/>
          <w:rFonts w:ascii="Times New Roman" w:hAnsi="Times New Roman" w:cs="Times New Roman"/>
          <w:b w:val="0"/>
          <w:bCs w:val="0"/>
          <w:color w:val="141412"/>
        </w:rPr>
        <w:br/>
      </w:r>
      <w:r w:rsidRPr="005B1745">
        <w:rPr>
          <w:rStyle w:val="Pogrubienie"/>
          <w:rFonts w:ascii="Times New Roman" w:hAnsi="Times New Roman" w:cs="Times New Roman"/>
          <w:b w:val="0"/>
          <w:bCs w:val="0"/>
          <w:color w:val="141412"/>
        </w:rPr>
        <w:t>o których mowa w art. 89 ust. 4 i 5 ustawy, braku równoważności lub braku spełniania wymagań dotyczących wydajności lub funkcjonalności,</w:t>
      </w:r>
    </w:p>
    <w:p w:rsidR="00AB56B0" w:rsidRDefault="00AB56B0" w:rsidP="00AB56B0">
      <w:pPr>
        <w:pStyle w:val="NormalnyWeb"/>
        <w:shd w:val="clear" w:color="auto" w:fill="FFFFFF"/>
        <w:spacing w:before="0" w:beforeAutospacing="0" w:after="0" w:afterAutospacing="0"/>
        <w:jc w:val="both"/>
        <w:rPr>
          <w:rStyle w:val="Pogrubienie"/>
          <w:rFonts w:ascii="Times New Roman" w:hAnsi="Times New Roman" w:cs="Times New Roman"/>
          <w:b w:val="0"/>
          <w:bCs w:val="0"/>
          <w:color w:val="141412"/>
          <w:sz w:val="22"/>
          <w:szCs w:val="22"/>
        </w:rPr>
      </w:pPr>
      <w:r w:rsidRPr="005B1745">
        <w:rPr>
          <w:rStyle w:val="Pogrubienie"/>
          <w:rFonts w:ascii="Times New Roman" w:hAnsi="Times New Roman" w:cs="Times New Roman"/>
          <w:b w:val="0"/>
          <w:bCs w:val="0"/>
          <w:color w:val="141412"/>
          <w:sz w:val="22"/>
          <w:szCs w:val="22"/>
        </w:rPr>
        <w:t xml:space="preserve">4) </w:t>
      </w:r>
      <w:r>
        <w:rPr>
          <w:rStyle w:val="Pogrubienie"/>
          <w:rFonts w:ascii="Times New Roman" w:hAnsi="Times New Roman" w:cs="Times New Roman"/>
          <w:b w:val="0"/>
          <w:bCs w:val="0"/>
          <w:color w:val="141412"/>
          <w:sz w:val="22"/>
          <w:szCs w:val="22"/>
        </w:rPr>
        <w:t xml:space="preserve"> </w:t>
      </w:r>
      <w:r w:rsidRPr="005B1745">
        <w:rPr>
          <w:rStyle w:val="Pogrubienie"/>
          <w:rFonts w:ascii="Times New Roman" w:hAnsi="Times New Roman" w:cs="Times New Roman"/>
          <w:b w:val="0"/>
          <w:bCs w:val="0"/>
          <w:color w:val="141412"/>
          <w:sz w:val="22"/>
          <w:szCs w:val="22"/>
        </w:rPr>
        <w:t>unieważnieniu postępowania</w:t>
      </w:r>
      <w:r>
        <w:rPr>
          <w:rStyle w:val="Pogrubienie"/>
          <w:rFonts w:ascii="Times New Roman" w:hAnsi="Times New Roman" w:cs="Times New Roman"/>
          <w:b w:val="0"/>
          <w:bCs w:val="0"/>
          <w:color w:val="141412"/>
          <w:sz w:val="22"/>
          <w:szCs w:val="22"/>
        </w:rPr>
        <w:t xml:space="preserve"> </w:t>
      </w:r>
    </w:p>
    <w:p w:rsidR="00AB56B0" w:rsidRPr="005B1745" w:rsidRDefault="00AB56B0" w:rsidP="00AB56B0">
      <w:pPr>
        <w:pStyle w:val="NormalnyWeb"/>
        <w:shd w:val="clear" w:color="auto" w:fill="FFFFFF"/>
        <w:spacing w:before="0" w:beforeAutospacing="0" w:after="0" w:afterAutospacing="0"/>
        <w:jc w:val="both"/>
        <w:rPr>
          <w:rFonts w:ascii="Times New Roman" w:hAnsi="Times New Roman" w:cs="Times New Roman"/>
          <w:color w:val="141412"/>
          <w:sz w:val="22"/>
          <w:szCs w:val="22"/>
        </w:rPr>
      </w:pPr>
      <w:r w:rsidRPr="005B1745">
        <w:rPr>
          <w:rFonts w:ascii="Times New Roman" w:hAnsi="Times New Roman" w:cs="Times New Roman"/>
          <w:color w:val="141412"/>
          <w:sz w:val="22"/>
          <w:szCs w:val="22"/>
        </w:rPr>
        <w:t xml:space="preserve">– </w:t>
      </w:r>
      <w:r w:rsidRPr="005B1745">
        <w:rPr>
          <w:rStyle w:val="Pogrubienie"/>
          <w:rFonts w:ascii="Times New Roman" w:hAnsi="Times New Roman" w:cs="Times New Roman"/>
          <w:b w:val="0"/>
          <w:bCs w:val="0"/>
          <w:color w:val="141412"/>
          <w:sz w:val="22"/>
          <w:szCs w:val="22"/>
        </w:rPr>
        <w:t>podając uzasadnienie faktyczne i prawne.</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.2.</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Zamawiający udostępnia  informacje, o których mowa w art. 92 ust. 1 pkt 1 i </w:t>
      </w:r>
      <w:r>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7 ustawy na stronie internetowej.</w:t>
      </w:r>
    </w:p>
    <w:p w:rsidR="00AB56B0" w:rsidRPr="005B1745" w:rsidRDefault="00AB56B0" w:rsidP="00AB56B0">
      <w:pPr>
        <w:pStyle w:val="Standard"/>
        <w:jc w:val="both"/>
        <w:rPr>
          <w:rFonts w:ascii="Times New Roman" w:hAnsi="Times New Roman" w:cs="Times New Roman"/>
          <w:b/>
          <w:bCs/>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Informacja o miejscu i sposobie wniesienia zabezpieczenia</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.1. Wykonawca przed podpisaniem umowy zobowiązany jest do wniesienia zabezpieczenia należytego wykonania umowy w wysokości </w:t>
      </w:r>
      <w:r>
        <w:rPr>
          <w:rFonts w:ascii="Times New Roman" w:hAnsi="Times New Roman" w:cs="Times New Roman"/>
          <w:color w:val="000000"/>
          <w:sz w:val="22"/>
          <w:szCs w:val="22"/>
        </w:rPr>
        <w:t xml:space="preserve"> </w:t>
      </w:r>
      <w:r w:rsidR="00CD7650" w:rsidRPr="00CD7650">
        <w:rPr>
          <w:rFonts w:ascii="Times New Roman" w:hAnsi="Times New Roman" w:cs="Times New Roman"/>
          <w:b/>
          <w:color w:val="000000"/>
          <w:sz w:val="22"/>
          <w:szCs w:val="22"/>
        </w:rPr>
        <w:t>10</w:t>
      </w:r>
      <w:r w:rsidRPr="00CD7650">
        <w:rPr>
          <w:rFonts w:ascii="Times New Roman" w:hAnsi="Times New Roman" w:cs="Times New Roman"/>
          <w:b/>
          <w:sz w:val="22"/>
          <w:szCs w:val="22"/>
        </w:rPr>
        <w:t>%</w:t>
      </w:r>
      <w:r w:rsidRPr="005B1745">
        <w:rPr>
          <w:rFonts w:ascii="Times New Roman" w:hAnsi="Times New Roman" w:cs="Times New Roman"/>
          <w:color w:val="000000"/>
          <w:sz w:val="22"/>
          <w:szCs w:val="22"/>
        </w:rPr>
        <w:t xml:space="preserve"> ceny całkowitej podanej w ofercie.</w:t>
      </w:r>
    </w:p>
    <w:p w:rsidR="00AB56B0" w:rsidRPr="005B1745" w:rsidRDefault="00AB56B0" w:rsidP="00AB56B0">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.2.  Zabezpieczenie należytego wykonania umowy może być wnoszone według wyboru wykonawcy w jednej lub kilku następujących form: w pieniądzu, poręczeniach bankowych lub poręczeniach </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w:t>
      </w:r>
      <w:r>
        <w:rPr>
          <w:rFonts w:ascii="Times New Roman" w:hAnsi="Times New Roman" w:cs="Times New Roman"/>
          <w:color w:val="000000"/>
          <w:sz w:val="22"/>
          <w:szCs w:val="22"/>
        </w:rPr>
        <w:br/>
      </w:r>
      <w:r w:rsidRPr="005B1745">
        <w:rPr>
          <w:rFonts w:ascii="Times New Roman" w:hAnsi="Times New Roman" w:cs="Times New Roman"/>
          <w:color w:val="000000"/>
          <w:sz w:val="22"/>
          <w:szCs w:val="22"/>
        </w:rPr>
        <w:t>o utworzeniu Polskiej Agencji Rozwoju Przedsiębiorczości.</w:t>
      </w:r>
    </w:p>
    <w:p w:rsidR="00AB56B0" w:rsidRPr="005B1745" w:rsidRDefault="00AB56B0" w:rsidP="00AB56B0">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Warunki wnoszenia i zwalniania zabezpieczenie należytego wykonania umowy określone są we wzorze umowy stanowiącym załącznik do SIWZ.</w:t>
      </w:r>
    </w:p>
    <w:p w:rsidR="00AB56B0" w:rsidRDefault="00AB56B0" w:rsidP="00AB56B0">
      <w:pPr>
        <w:pStyle w:val="Standard"/>
        <w:jc w:val="both"/>
        <w:rPr>
          <w:rFonts w:ascii="Times New Roman" w:hAnsi="Times New Roman" w:cs="Times New Roman"/>
          <w:color w:val="000000"/>
          <w:sz w:val="22"/>
          <w:szCs w:val="22"/>
        </w:rPr>
      </w:pPr>
    </w:p>
    <w:p w:rsidR="00AB56B0" w:rsidRPr="005B1745" w:rsidRDefault="00AB56B0" w:rsidP="00AB56B0">
      <w:pPr>
        <w:pStyle w:val="Standard"/>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sidRPr="005B1745">
        <w:rPr>
          <w:rFonts w:ascii="Times New Roman" w:hAnsi="Times New Roman" w:cs="Times New Roman"/>
          <w:b/>
          <w:bCs/>
          <w:color w:val="000000"/>
          <w:sz w:val="22"/>
          <w:szCs w:val="22"/>
        </w:rPr>
        <w:t xml:space="preserve">1.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Pouczenie o środkach ochrony prawnej</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 xml:space="preserve">1.1. 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Fonts w:ascii="Times New Roman" w:hAnsi="Times New Roman" w:cs="Times New Roman"/>
          <w:sz w:val="22"/>
          <w:szCs w:val="22"/>
        </w:rPr>
        <w:t>O</w:t>
      </w:r>
      <w:r w:rsidRPr="00307ABF">
        <w:rPr>
          <w:rStyle w:val="Pogrubienie"/>
          <w:rFonts w:ascii="Times New Roman" w:hAnsi="Times New Roman" w:cs="Times New Roman"/>
          <w:b w:val="0"/>
          <w:bCs w:val="0"/>
          <w:sz w:val="22"/>
          <w:szCs w:val="22"/>
        </w:rPr>
        <w:t>dwołanie przysługuje wyłącznie wobec czynności:</w:t>
      </w:r>
    </w:p>
    <w:p w:rsidR="00AB56B0" w:rsidRPr="00307ABF" w:rsidRDefault="00AB56B0" w:rsidP="00AB56B0">
      <w:pPr>
        <w:pStyle w:val="NormalnyWeb"/>
        <w:spacing w:before="0" w:beforeAutospacing="0" w:after="0" w:afterAutospacing="0"/>
        <w:jc w:val="both"/>
        <w:rPr>
          <w:rStyle w:val="Pogrubienie"/>
          <w:rFonts w:ascii="Times New Roman" w:hAnsi="Times New Roman" w:cs="Times New Roman"/>
          <w:b w:val="0"/>
          <w:bCs w:val="0"/>
          <w:sz w:val="22"/>
          <w:szCs w:val="22"/>
        </w:rPr>
      </w:pPr>
      <w:r w:rsidRPr="00307ABF">
        <w:rPr>
          <w:rStyle w:val="Pogrubienie"/>
          <w:rFonts w:ascii="Times New Roman" w:hAnsi="Times New Roman" w:cs="Times New Roman"/>
          <w:b w:val="0"/>
          <w:bCs w:val="0"/>
          <w:sz w:val="22"/>
          <w:szCs w:val="22"/>
        </w:rPr>
        <w:t>- określenia warunków udziału w postępowaniu</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Style w:val="Pogrubienie"/>
          <w:rFonts w:ascii="Times New Roman" w:hAnsi="Times New Roman" w:cs="Times New Roman"/>
          <w:b w:val="0"/>
          <w:bCs w:val="0"/>
          <w:sz w:val="22"/>
          <w:szCs w:val="22"/>
        </w:rPr>
        <w:t xml:space="preserve">- </w:t>
      </w:r>
      <w:r w:rsidRPr="00307ABF">
        <w:rPr>
          <w:rFonts w:ascii="Times New Roman" w:hAnsi="Times New Roman" w:cs="Times New Roman"/>
          <w:sz w:val="22"/>
          <w:szCs w:val="22"/>
        </w:rPr>
        <w:t>wykluczenia odwołującego z postępowania o udzielenie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odrzucenia oferty odwołującego,</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opisu przedmiotu zamówienia</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sidRPr="00307ABF">
        <w:rPr>
          <w:rFonts w:ascii="Times New Roman" w:hAnsi="Times New Roman" w:cs="Times New Roman"/>
          <w:sz w:val="22"/>
          <w:szCs w:val="22"/>
        </w:rPr>
        <w:t>- wyboru najkorzystniejszej oferty</w:t>
      </w:r>
    </w:p>
    <w:p w:rsidR="00AB56B0" w:rsidRPr="00307ABF"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lastRenderedPageBreak/>
        <w:t>2</w:t>
      </w:r>
      <w:r w:rsidRPr="00307ABF">
        <w:rPr>
          <w:rFonts w:ascii="Times New Roman" w:hAnsi="Times New Roman" w:cs="Times New Roman"/>
          <w:sz w:val="22"/>
          <w:szCs w:val="22"/>
        </w:rPr>
        <w:t>1.2. O</w:t>
      </w:r>
      <w:r w:rsidRPr="00307ABF">
        <w:rPr>
          <w:rStyle w:val="Pogrubienie"/>
          <w:rFonts w:ascii="Times New Roman" w:hAnsi="Times New Roman" w:cs="Times New Roman"/>
          <w:b w:val="0"/>
          <w:bCs w:val="0"/>
          <w:sz w:val="22"/>
          <w:szCs w:val="22"/>
        </w:rPr>
        <w:t>dwołanie</w:t>
      </w:r>
      <w:r w:rsidRPr="00307ABF">
        <w:rPr>
          <w:rFonts w:ascii="Times New Roman" w:hAnsi="Times New Roman" w:cs="Times New Roman"/>
          <w:sz w:val="22"/>
          <w:szCs w:val="22"/>
        </w:rPr>
        <w:t xml:space="preserve"> powinno:</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xml:space="preserve">- wskazywać czynność lub zaniechanie czynności zamawiającego, której zarzuca się niezgodność z </w:t>
      </w:r>
      <w:r>
        <w:rPr>
          <w:rFonts w:ascii="Times New Roman" w:hAnsi="Times New Roman" w:cs="Times New Roman"/>
        </w:rPr>
        <w:t xml:space="preserve">  </w:t>
      </w:r>
      <w:r w:rsidRPr="00307ABF">
        <w:rPr>
          <w:rFonts w:ascii="Times New Roman" w:hAnsi="Times New Roman" w:cs="Times New Roman"/>
        </w:rPr>
        <w:t>przepisami ustawy,</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zawierać zwięzłe przedstawienie zarzutów,</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określać żądanie oraz</w:t>
      </w:r>
    </w:p>
    <w:p w:rsidR="00AB56B0" w:rsidRPr="00307ABF" w:rsidRDefault="00AB56B0" w:rsidP="00AB56B0">
      <w:pPr>
        <w:spacing w:after="0" w:line="240" w:lineRule="auto"/>
        <w:ind w:left="357"/>
        <w:jc w:val="both"/>
        <w:rPr>
          <w:rFonts w:ascii="Times New Roman" w:hAnsi="Times New Roman" w:cs="Times New Roman"/>
        </w:rPr>
      </w:pPr>
      <w:r w:rsidRPr="00307ABF">
        <w:rPr>
          <w:rFonts w:ascii="Times New Roman" w:hAnsi="Times New Roman" w:cs="Times New Roman"/>
        </w:rPr>
        <w:t>- wskazywać okoliczności faktyczne i prawne uzasadniające wniesienie odwołania.</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21.</w:t>
      </w:r>
      <w:r w:rsidRPr="00307ABF">
        <w:rPr>
          <w:rFonts w:ascii="Times New Roman" w:hAnsi="Times New Roman" w:cs="Times New Roman"/>
          <w:sz w:val="22"/>
          <w:szCs w:val="22"/>
        </w:rPr>
        <w:t xml:space="preserve">3. Odwołanie wnosi się do </w:t>
      </w:r>
      <w:r w:rsidRPr="00307ABF">
        <w:rPr>
          <w:rStyle w:val="Pogrubienie"/>
          <w:rFonts w:ascii="Times New Roman" w:hAnsi="Times New Roman" w:cs="Times New Roman"/>
          <w:b w:val="0"/>
          <w:bCs w:val="0"/>
          <w:sz w:val="22"/>
          <w:szCs w:val="22"/>
        </w:rPr>
        <w:t>Prezesa Izby</w:t>
      </w:r>
      <w:r w:rsidRPr="00307ABF">
        <w:rPr>
          <w:rFonts w:ascii="Times New Roman" w:hAnsi="Times New Roman" w:cs="Times New Roman"/>
          <w:sz w:val="22"/>
          <w:szCs w:val="22"/>
        </w:rPr>
        <w:t>, w formie pisemnej lub postaci elektronicznej podpisane bezpiecznym podpisem elektronicznym weryfikowanym przy pomocy ważnego kwalifikowanego certyfikatu lub równoważnego środka, spełniającego wymagania dla tego podpisu. Odwołujący przesyła</w:t>
      </w:r>
      <w:r w:rsidRPr="005B1745">
        <w:rPr>
          <w:rFonts w:ascii="Times New Roman" w:hAnsi="Times New Roman" w:cs="Times New Roman"/>
          <w:sz w:val="22"/>
          <w:szCs w:val="22"/>
        </w:rPr>
        <w:t xml:space="preserve"> kopię odwołania zamawiającemu przed upływem terminu do wniesienia odwołania w taki sposób, aby mógł on zapoznać się z jego treścią przed upływem tego terminu.</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1.5. Odwołanie na treść ogłoszenia o zamówieniu wnosi się w terminie 5 dni od dnia jego publikacji w BZP, a wobec postanowień SIWZ w terminie 5 dni od dnia jej zamieszczenia na stronie internetowej.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1.6. Wobec czynności innych niż określone w pkt. </w:t>
      </w:r>
      <w:r>
        <w:rPr>
          <w:rFonts w:ascii="Times New Roman" w:hAnsi="Times New Roman" w:cs="Times New Roman"/>
          <w:sz w:val="22"/>
          <w:szCs w:val="22"/>
        </w:rPr>
        <w:t>2</w:t>
      </w:r>
      <w:r w:rsidRPr="005B1745">
        <w:rPr>
          <w:rFonts w:ascii="Times New Roman" w:hAnsi="Times New Roman" w:cs="Times New Roman"/>
          <w:sz w:val="22"/>
          <w:szCs w:val="22"/>
        </w:rPr>
        <w:t xml:space="preserve">1.5 i </w:t>
      </w: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liczonym od dnia, w którym powzięto lub przy zachowaniu należytej staranności można było powziąć wiadomość o okolicznościach stanowiących podstawę jego wniesienia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Style w:val="Pogrubienie"/>
          <w:rFonts w:ascii="Times New Roman" w:hAnsi="Times New Roman" w:cs="Times New Roman"/>
          <w:b w:val="0"/>
          <w:bCs w:val="0"/>
          <w:sz w:val="22"/>
          <w:szCs w:val="22"/>
        </w:rPr>
        <w:t>2</w:t>
      </w:r>
      <w:r w:rsidRPr="005B1745">
        <w:rPr>
          <w:rStyle w:val="Pogrubienie"/>
          <w:rFonts w:ascii="Times New Roman" w:hAnsi="Times New Roman" w:cs="Times New Roman"/>
          <w:b w:val="0"/>
          <w:bCs w:val="0"/>
          <w:sz w:val="22"/>
          <w:szCs w:val="22"/>
        </w:rPr>
        <w:t xml:space="preserve">1.7. </w:t>
      </w:r>
      <w:r w:rsidRPr="005B1745">
        <w:rPr>
          <w:rFonts w:ascii="Times New Roman" w:hAnsi="Times New Roman" w:cs="Times New Roman"/>
          <w:sz w:val="22"/>
          <w:szCs w:val="22"/>
        </w:rPr>
        <w:t xml:space="preserve">Wykonawca może zgłosić </w:t>
      </w:r>
      <w:r w:rsidRPr="005B1745">
        <w:rPr>
          <w:rStyle w:val="Pogrubienie"/>
          <w:rFonts w:ascii="Times New Roman" w:hAnsi="Times New Roman" w:cs="Times New Roman"/>
          <w:b w:val="0"/>
          <w:bCs w:val="0"/>
          <w:sz w:val="22"/>
          <w:szCs w:val="22"/>
        </w:rPr>
        <w:t>przystąpienie</w:t>
      </w:r>
      <w:r w:rsidRPr="005B1745">
        <w:rPr>
          <w:rFonts w:ascii="Times New Roman" w:hAnsi="Times New Roman" w:cs="Times New Roman"/>
          <w:sz w:val="22"/>
          <w:szCs w:val="22"/>
        </w:rPr>
        <w:t xml:space="preserve"> do postępowania odwoławczego w terminie </w:t>
      </w:r>
      <w:r w:rsidRPr="005B1745">
        <w:rPr>
          <w:rStyle w:val="Pogrubienie"/>
          <w:rFonts w:ascii="Times New Roman" w:hAnsi="Times New Roman" w:cs="Times New Roman"/>
          <w:b w:val="0"/>
          <w:bCs w:val="0"/>
          <w:sz w:val="22"/>
          <w:szCs w:val="22"/>
        </w:rPr>
        <w:t>3 dni</w:t>
      </w:r>
      <w:r w:rsidRPr="005B1745">
        <w:rPr>
          <w:rFonts w:ascii="Times New Roman" w:hAnsi="Times New Roman" w:cs="Times New Roman"/>
          <w:sz w:val="22"/>
          <w:szCs w:val="22"/>
        </w:rPr>
        <w:t xml:space="preserve"> od dnia otrzymania od zamawiającego kopii odwołania, wskazując stronę, do której przystępuje. Zgłoszenie </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sidRPr="005B1745">
        <w:rPr>
          <w:rFonts w:ascii="Times New Roman" w:hAnsi="Times New Roman" w:cs="Times New Roman"/>
          <w:sz w:val="22"/>
          <w:szCs w:val="22"/>
        </w:rPr>
        <w:t xml:space="preserve">przystąpienia doręcza się Prezesowi Izby w formie pisemnej albo elektronicznej. Zamawiający lub  odwołujący może zgłosić </w:t>
      </w:r>
      <w:r w:rsidRPr="005B1745">
        <w:rPr>
          <w:rStyle w:val="Pogrubienie"/>
          <w:rFonts w:ascii="Times New Roman" w:hAnsi="Times New Roman" w:cs="Times New Roman"/>
          <w:b w:val="0"/>
          <w:bCs w:val="0"/>
          <w:sz w:val="22"/>
          <w:szCs w:val="22"/>
        </w:rPr>
        <w:t xml:space="preserve">opozycję przeciw przystąpieniu </w:t>
      </w:r>
      <w:r w:rsidRPr="005B1745">
        <w:rPr>
          <w:rFonts w:ascii="Times New Roman" w:hAnsi="Times New Roman" w:cs="Times New Roman"/>
          <w:sz w:val="22"/>
          <w:szCs w:val="22"/>
        </w:rPr>
        <w:t>innego wykonawcy nie później niż do czasu otwarcia rozprawy.</w:t>
      </w:r>
    </w:p>
    <w:p w:rsidR="00AB56B0" w:rsidRPr="005B1745" w:rsidRDefault="00AB56B0" w:rsidP="00AB56B0">
      <w:pPr>
        <w:pStyle w:val="Normalny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1.8. 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w:t>
      </w:r>
      <w:r w:rsidRPr="005B1745">
        <w:rPr>
          <w:rStyle w:val="Pogrubienie"/>
          <w:rFonts w:ascii="Times New Roman" w:hAnsi="Times New Roman" w:cs="Times New Roman"/>
          <w:b w:val="0"/>
          <w:bCs w:val="0"/>
          <w:sz w:val="22"/>
          <w:szCs w:val="22"/>
        </w:rPr>
        <w:t>Prezesa KIO</w:t>
      </w:r>
      <w:r w:rsidRPr="005B1745">
        <w:rPr>
          <w:rFonts w:ascii="Times New Roman" w:hAnsi="Times New Roman" w:cs="Times New Roman"/>
          <w:sz w:val="22"/>
          <w:szCs w:val="22"/>
        </w:rPr>
        <w:t>.</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w:t>
      </w:r>
      <w:r w:rsidRPr="005B1745">
        <w:rPr>
          <w:rFonts w:ascii="Times New Roman" w:hAnsi="Times New Roman" w:cs="Times New Roman"/>
        </w:rPr>
        <w:t xml:space="preserve">1.9. Skargę wnosi się w terminie </w:t>
      </w:r>
      <w:r w:rsidRPr="005B1745">
        <w:rPr>
          <w:rStyle w:val="Pogrubienie"/>
          <w:rFonts w:ascii="Times New Roman" w:hAnsi="Times New Roman" w:cs="Times New Roman"/>
          <w:b w:val="0"/>
          <w:bCs w:val="0"/>
        </w:rPr>
        <w:t>7 dni</w:t>
      </w:r>
      <w:r w:rsidRPr="005B1745">
        <w:rPr>
          <w:rFonts w:ascii="Times New Roman" w:hAnsi="Times New Roman" w:cs="Times New Roman"/>
        </w:rPr>
        <w:t xml:space="preserve"> od dnia </w:t>
      </w:r>
      <w:r w:rsidRPr="005B1745">
        <w:rPr>
          <w:rStyle w:val="Pogrubienie"/>
          <w:rFonts w:ascii="Times New Roman" w:hAnsi="Times New Roman" w:cs="Times New Roman"/>
          <w:b w:val="0"/>
          <w:bCs w:val="0"/>
        </w:rPr>
        <w:t>doręczenia orzeczenia Izby</w:t>
      </w:r>
      <w:r w:rsidRPr="005B1745">
        <w:rPr>
          <w:rFonts w:ascii="Times New Roman" w:hAnsi="Times New Roman" w:cs="Times New Roman"/>
        </w:rPr>
        <w:t xml:space="preserve">, przesyłając jednocześnie jej odpis przeciwnikowi skargi. Złożenie skargi w placówce operatora publicznego jest równoznaczne z jej wniesieniem. Skarga powinna czynić zadość wymaganiom przewidzianym dla pisma procesowego. </w:t>
      </w:r>
    </w:p>
    <w:p w:rsidR="00AB56B0" w:rsidRPr="005B1745" w:rsidRDefault="00AB56B0" w:rsidP="00AB56B0">
      <w:pPr>
        <w:spacing w:after="0" w:line="240" w:lineRule="auto"/>
        <w:jc w:val="both"/>
        <w:rPr>
          <w:rFonts w:ascii="Times New Roman" w:hAnsi="Times New Roman" w:cs="Times New Roman"/>
        </w:rPr>
      </w:pPr>
      <w:r>
        <w:rPr>
          <w:rFonts w:ascii="Times New Roman" w:hAnsi="Times New Roman" w:cs="Times New Roman"/>
        </w:rPr>
        <w:t>21</w:t>
      </w:r>
      <w:r w:rsidRPr="005B1745">
        <w:rPr>
          <w:rFonts w:ascii="Times New Roman" w:hAnsi="Times New Roman" w:cs="Times New Roman"/>
        </w:rPr>
        <w:t>.10. Szczegółowe zasady dotyczące wnoszenia środków ochrony prawnej określa dział VI ustawy.</w:t>
      </w:r>
    </w:p>
    <w:p w:rsidR="00AB56B0" w:rsidRDefault="00AB56B0" w:rsidP="00AB56B0">
      <w:pPr>
        <w:pStyle w:val="Standard"/>
        <w:jc w:val="both"/>
        <w:rPr>
          <w:rFonts w:ascii="Times New Roman" w:hAnsi="Times New Roman" w:cs="Times New Roman"/>
          <w:sz w:val="22"/>
          <w:szCs w:val="22"/>
        </w:rPr>
      </w:pPr>
    </w:p>
    <w:p w:rsidR="00AB56B0" w:rsidRPr="005B1745" w:rsidRDefault="00AB56B0" w:rsidP="00AB56B0">
      <w:pPr>
        <w:pStyle w:val="Standard"/>
        <w:jc w:val="both"/>
        <w:rPr>
          <w:rFonts w:ascii="Times New Roman" w:hAnsi="Times New Roman" w:cs="Times New Roman"/>
          <w:b/>
          <w:bCs/>
          <w:sz w:val="22"/>
          <w:szCs w:val="22"/>
        </w:rPr>
      </w:pPr>
      <w:r w:rsidRPr="005B1745">
        <w:rPr>
          <w:rFonts w:ascii="Times New Roman" w:hAnsi="Times New Roman" w:cs="Times New Roman"/>
          <w:b/>
          <w:bCs/>
          <w:sz w:val="22"/>
          <w:szCs w:val="22"/>
        </w:rPr>
        <w:t>2</w:t>
      </w:r>
      <w:r>
        <w:rPr>
          <w:rFonts w:ascii="Times New Roman" w:hAnsi="Times New Roman" w:cs="Times New Roman"/>
          <w:b/>
          <w:bCs/>
          <w:sz w:val="22"/>
          <w:szCs w:val="22"/>
        </w:rPr>
        <w:t>2</w:t>
      </w:r>
      <w:r w:rsidRPr="005B1745">
        <w:rPr>
          <w:rFonts w:ascii="Times New Roman" w:hAnsi="Times New Roman" w:cs="Times New Roman"/>
          <w:b/>
          <w:bCs/>
          <w:sz w:val="22"/>
          <w:szCs w:val="22"/>
        </w:rPr>
        <w:t>. Postanowienia końcowe</w:t>
      </w:r>
    </w:p>
    <w:p w:rsidR="00AB56B0" w:rsidRPr="005B1745" w:rsidRDefault="00AB56B0" w:rsidP="00AB56B0">
      <w:pPr>
        <w:pStyle w:val="Standard"/>
        <w:jc w:val="both"/>
        <w:rPr>
          <w:rFonts w:ascii="Times New Roman" w:hAnsi="Times New Roman" w:cs="Times New Roman"/>
          <w:sz w:val="22"/>
          <w:szCs w:val="22"/>
        </w:rPr>
      </w:pPr>
      <w:r w:rsidRPr="005B1745">
        <w:rPr>
          <w:rFonts w:ascii="Times New Roman" w:hAnsi="Times New Roman" w:cs="Times New Roman"/>
          <w:sz w:val="22"/>
          <w:szCs w:val="22"/>
        </w:rPr>
        <w:t>W sprawach nieuregulowanych specyfikacją istotnych warunków zamówienia mają zastosowanie przepisy Ustawy z dnia 29 stycznia 2004 roku - Prawo zamówień publicznych  (t.</w:t>
      </w:r>
      <w:r>
        <w:rPr>
          <w:rFonts w:ascii="Times New Roman" w:hAnsi="Times New Roman" w:cs="Times New Roman"/>
          <w:sz w:val="22"/>
          <w:szCs w:val="22"/>
        </w:rPr>
        <w:t xml:space="preserve"> </w:t>
      </w:r>
      <w:r w:rsidRPr="005B1745">
        <w:rPr>
          <w:rFonts w:ascii="Times New Roman" w:hAnsi="Times New Roman" w:cs="Times New Roman"/>
          <w:sz w:val="22"/>
          <w:szCs w:val="22"/>
        </w:rPr>
        <w:t>j. Dz. U. z 201</w:t>
      </w:r>
      <w:r>
        <w:rPr>
          <w:rFonts w:ascii="Times New Roman" w:hAnsi="Times New Roman" w:cs="Times New Roman"/>
          <w:sz w:val="22"/>
          <w:szCs w:val="22"/>
        </w:rPr>
        <w:t>7</w:t>
      </w:r>
      <w:r w:rsidRPr="005B1745">
        <w:rPr>
          <w:rFonts w:ascii="Times New Roman" w:hAnsi="Times New Roman" w:cs="Times New Roman"/>
          <w:sz w:val="22"/>
          <w:szCs w:val="22"/>
        </w:rPr>
        <w:t xml:space="preserve"> r., poz. </w:t>
      </w:r>
      <w:r>
        <w:rPr>
          <w:rFonts w:ascii="Times New Roman" w:hAnsi="Times New Roman" w:cs="Times New Roman"/>
          <w:sz w:val="22"/>
          <w:szCs w:val="22"/>
        </w:rPr>
        <w:t xml:space="preserve">1579 ze </w:t>
      </w:r>
      <w:proofErr w:type="spellStart"/>
      <w:r>
        <w:rPr>
          <w:rFonts w:ascii="Times New Roman" w:hAnsi="Times New Roman" w:cs="Times New Roman"/>
          <w:sz w:val="22"/>
          <w:szCs w:val="22"/>
        </w:rPr>
        <w:t>zm</w:t>
      </w:r>
      <w:proofErr w:type="spellEnd"/>
      <w:r w:rsidRPr="005B1745">
        <w:rPr>
          <w:rFonts w:ascii="Times New Roman" w:hAnsi="Times New Roman" w:cs="Times New Roman"/>
          <w:sz w:val="22"/>
          <w:szCs w:val="22"/>
        </w:rPr>
        <w:t>).</w:t>
      </w:r>
    </w:p>
    <w:p w:rsidR="00AB56B0" w:rsidRDefault="00AB56B0" w:rsidP="00AB56B0">
      <w:pPr>
        <w:pStyle w:val="Standard"/>
        <w:rPr>
          <w:rFonts w:ascii="Times New Roman" w:hAnsi="Times New Roman" w:cs="Times New Roman"/>
          <w:b/>
          <w:bCs/>
          <w:color w:val="000000"/>
          <w:sz w:val="22"/>
          <w:szCs w:val="22"/>
        </w:rPr>
      </w:pPr>
    </w:p>
    <w:p w:rsidR="00AB56B0" w:rsidRPr="005B1745" w:rsidRDefault="00AB56B0" w:rsidP="00AB56B0">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Załączniki: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Dokumentacja  projektowa </w:t>
      </w:r>
    </w:p>
    <w:p w:rsidR="00AB56B0" w:rsidRDefault="00AB56B0"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 xml:space="preserve">Specyfikacja techniczna wykonania i odbioru robót budowlanych </w:t>
      </w:r>
    </w:p>
    <w:p w:rsidR="00CD5032" w:rsidRPr="00652A49" w:rsidRDefault="00CD5032" w:rsidP="00161A7A">
      <w:pPr>
        <w:widowControl/>
        <w:numPr>
          <w:ilvl w:val="0"/>
          <w:numId w:val="7"/>
        </w:numPr>
        <w:tabs>
          <w:tab w:val="left" w:pos="600"/>
        </w:tabs>
        <w:autoSpaceDN/>
        <w:spacing w:after="0" w:line="240" w:lineRule="auto"/>
        <w:textAlignment w:val="auto"/>
        <w:rPr>
          <w:rFonts w:ascii="Times New Roman" w:hAnsi="Times New Roman" w:cs="Times New Roman"/>
          <w:sz w:val="20"/>
          <w:szCs w:val="20"/>
        </w:rPr>
      </w:pPr>
      <w:r>
        <w:rPr>
          <w:rFonts w:ascii="Times New Roman" w:hAnsi="Times New Roman" w:cs="Times New Roman"/>
          <w:sz w:val="20"/>
          <w:szCs w:val="20"/>
        </w:rPr>
        <w:t>Przedmiary robót- pomocniczo, nie stanowią podstawy wyceny</w:t>
      </w:r>
    </w:p>
    <w:p w:rsidR="00AB56B0" w:rsidRPr="00897EA5"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i/>
          <w:iCs/>
          <w:color w:val="FF0000"/>
          <w:sz w:val="20"/>
          <w:szCs w:val="20"/>
        </w:rPr>
      </w:pPr>
      <w:r w:rsidRPr="00897EA5">
        <w:rPr>
          <w:rFonts w:ascii="Times New Roman" w:hAnsi="Times New Roman" w:cs="Times New Roman"/>
          <w:color w:val="FF0000"/>
          <w:sz w:val="20"/>
          <w:szCs w:val="20"/>
        </w:rPr>
        <w:t xml:space="preserve">Tabela wynagrodzenia ryczałtowego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Formularz oferty</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wykonawcy, ze nie podlega wykluczenia z postępowania na podstawie art. 24 ust. 1 pkt 12-23 ustawy</w:t>
      </w:r>
      <w:r>
        <w:rPr>
          <w:rFonts w:ascii="Times New Roman" w:hAnsi="Times New Roman" w:cs="Times New Roman"/>
          <w:sz w:val="20"/>
          <w:szCs w:val="20"/>
        </w:rPr>
        <w:t>.</w:t>
      </w:r>
    </w:p>
    <w:p w:rsidR="00AB56B0"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sz w:val="20"/>
          <w:szCs w:val="20"/>
        </w:rPr>
        <w:t>Oświadczenie o spełnianiu warunków udziału w postępowaniu</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O</w:t>
      </w:r>
      <w:r w:rsidRPr="00652A49">
        <w:rPr>
          <w:rFonts w:ascii="Times New Roman" w:hAnsi="Times New Roman" w:cs="Times New Roman"/>
          <w:kern w:val="0"/>
          <w:sz w:val="20"/>
          <w:szCs w:val="20"/>
          <w:lang w:eastAsia="pl-PL"/>
        </w:rPr>
        <w:t xml:space="preserve">świadczenie o przynależności lub braku przynależności do tej samej grupy kapitałowej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t xml:space="preserve">Wykaz robót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AB56B0" w:rsidRPr="00652A49"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sidRPr="00652A49">
        <w:rPr>
          <w:rFonts w:ascii="Times New Roman" w:hAnsi="Times New Roman" w:cs="Times New Roman"/>
          <w:color w:val="000000"/>
          <w:sz w:val="20"/>
          <w:szCs w:val="20"/>
        </w:rPr>
        <w:lastRenderedPageBreak/>
        <w:t xml:space="preserve">Kadra - </w:t>
      </w:r>
      <w:r>
        <w:rPr>
          <w:rFonts w:ascii="Times New Roman" w:hAnsi="Times New Roman" w:cs="Times New Roman"/>
          <w:color w:val="000000"/>
          <w:sz w:val="20"/>
          <w:szCs w:val="20"/>
        </w:rPr>
        <w:t xml:space="preserve"> </w:t>
      </w:r>
      <w:r w:rsidRPr="00652A49">
        <w:rPr>
          <w:rFonts w:ascii="Times New Roman" w:hAnsi="Times New Roman" w:cs="Times New Roman"/>
          <w:i/>
          <w:iCs/>
          <w:color w:val="000000"/>
          <w:sz w:val="20"/>
          <w:szCs w:val="20"/>
        </w:rPr>
        <w:t>załącznik składany na wezwanie zamawiająceg</w:t>
      </w:r>
      <w:r>
        <w:rPr>
          <w:rFonts w:ascii="Times New Roman" w:hAnsi="Times New Roman" w:cs="Times New Roman"/>
          <w:i/>
          <w:iCs/>
          <w:color w:val="000000"/>
          <w:sz w:val="20"/>
          <w:szCs w:val="20"/>
        </w:rPr>
        <w:t>o</w:t>
      </w:r>
    </w:p>
    <w:p w:rsidR="00AB56B0" w:rsidRPr="00C952C7" w:rsidRDefault="00AB56B0" w:rsidP="00161A7A">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 xml:space="preserve">Oświadczenie  o podwykonawcach  - </w:t>
      </w:r>
      <w:r w:rsidRPr="00652A49">
        <w:rPr>
          <w:rFonts w:ascii="Times New Roman" w:hAnsi="Times New Roman" w:cs="Times New Roman"/>
          <w:i/>
          <w:iCs/>
          <w:color w:val="000000"/>
          <w:sz w:val="20"/>
          <w:szCs w:val="20"/>
        </w:rPr>
        <w:t>załącznik składany na wezwanie zamawiającego</w:t>
      </w:r>
      <w:r w:rsidRPr="00652A49">
        <w:rPr>
          <w:rFonts w:ascii="Times New Roman" w:hAnsi="Times New Roman" w:cs="Times New Roman"/>
          <w:color w:val="000000"/>
          <w:sz w:val="20"/>
          <w:szCs w:val="20"/>
        </w:rPr>
        <w:t xml:space="preserve"> </w:t>
      </w:r>
    </w:p>
    <w:p w:rsidR="00CD7650" w:rsidRPr="007B5753" w:rsidRDefault="00AB56B0" w:rsidP="007B5753">
      <w:pPr>
        <w:widowControl/>
        <w:numPr>
          <w:ilvl w:val="0"/>
          <w:numId w:val="7"/>
        </w:numPr>
        <w:tabs>
          <w:tab w:val="left" w:pos="600"/>
        </w:tabs>
        <w:autoSpaceDN/>
        <w:spacing w:after="0" w:line="240" w:lineRule="auto"/>
        <w:jc w:val="both"/>
        <w:textAlignment w:val="auto"/>
        <w:rPr>
          <w:rFonts w:ascii="Times New Roman" w:hAnsi="Times New Roman" w:cs="Times New Roman"/>
          <w:sz w:val="20"/>
          <w:szCs w:val="20"/>
        </w:rPr>
      </w:pPr>
      <w:r>
        <w:rPr>
          <w:rFonts w:ascii="Times New Roman" w:hAnsi="Times New Roman" w:cs="Times New Roman"/>
          <w:sz w:val="20"/>
          <w:szCs w:val="20"/>
        </w:rPr>
        <w:t>Wzór</w:t>
      </w:r>
      <w:r w:rsidR="007B5753">
        <w:rPr>
          <w:rFonts w:ascii="Times New Roman" w:hAnsi="Times New Roman" w:cs="Times New Roman"/>
          <w:sz w:val="20"/>
          <w:szCs w:val="20"/>
        </w:rPr>
        <w:t xml:space="preserve"> umowy.</w:t>
      </w: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CD7650" w:rsidRDefault="00CD7650"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897EA5" w:rsidRDefault="00897EA5"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rPr>
      </w:pPr>
      <w:r w:rsidRPr="00696F77">
        <w:rPr>
          <w:rFonts w:ascii="Times New Roman" w:hAnsi="Times New Roman" w:cs="Times New Roman"/>
          <w:b/>
          <w:bCs/>
        </w:rPr>
        <w:t xml:space="preserve">Załącznik nr 4. </w:t>
      </w: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B73E19" w:rsidRPr="00696F77" w:rsidRDefault="00B73E19" w:rsidP="00696F77">
      <w:pPr>
        <w:widowControl/>
        <w:suppressAutoHyphens w:val="0"/>
        <w:autoSpaceDN/>
        <w:spacing w:after="0" w:line="240" w:lineRule="auto"/>
        <w:jc w:val="right"/>
        <w:textAlignment w:val="auto"/>
        <w:rPr>
          <w:rFonts w:ascii="Times New Roman" w:hAnsi="Times New Roman" w:cs="Times New Roman"/>
          <w:b/>
          <w:bCs/>
        </w:rPr>
      </w:pPr>
    </w:p>
    <w:p w:rsid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p w:rsidR="00696F77" w:rsidRPr="00696F77" w:rsidRDefault="00696F77" w:rsidP="00696F77">
      <w:pPr>
        <w:widowControl/>
        <w:suppressAutoHyphens w:val="0"/>
        <w:autoSpaceDN/>
        <w:spacing w:after="0" w:line="240" w:lineRule="auto"/>
        <w:jc w:val="right"/>
        <w:textAlignment w:val="auto"/>
        <w:rPr>
          <w:rFonts w:ascii="Times New Roman" w:hAnsi="Times New Roman" w:cs="Times New Roman"/>
          <w:b/>
          <w:bCs/>
          <w:i/>
        </w:rPr>
      </w:pPr>
    </w:p>
    <w:tbl>
      <w:tblPr>
        <w:tblStyle w:val="Tabela-Siatka"/>
        <w:tblW w:w="0" w:type="auto"/>
        <w:tblLook w:val="04A0" w:firstRow="1" w:lastRow="0" w:firstColumn="1" w:lastColumn="0" w:noHBand="0" w:noVBand="1"/>
      </w:tblPr>
      <w:tblGrid>
        <w:gridCol w:w="5524"/>
        <w:gridCol w:w="1984"/>
        <w:gridCol w:w="1886"/>
      </w:tblGrid>
      <w:tr w:rsidR="00586197" w:rsidTr="00586197">
        <w:tc>
          <w:tcPr>
            <w:tcW w:w="5524" w:type="dxa"/>
          </w:tcPr>
          <w:p w:rsidR="00586197" w:rsidRDefault="00586197" w:rsidP="00586197">
            <w:pPr>
              <w:widowControl/>
              <w:suppressAutoHyphens w:val="0"/>
              <w:autoSpaceDN/>
              <w:jc w:val="center"/>
              <w:textAlignment w:val="auto"/>
              <w:rPr>
                <w:rFonts w:ascii="Times New Roman" w:hAnsi="Times New Roman" w:cs="Times New Roman"/>
                <w:b/>
                <w:bCs/>
              </w:rPr>
            </w:pPr>
            <w:r>
              <w:rPr>
                <w:rFonts w:ascii="Times New Roman" w:hAnsi="Times New Roman" w:cs="Times New Roman"/>
                <w:b/>
                <w:bCs/>
              </w:rPr>
              <w:t>Rodzaj robót</w:t>
            </w:r>
          </w:p>
        </w:tc>
        <w:tc>
          <w:tcPr>
            <w:tcW w:w="1984" w:type="dxa"/>
          </w:tcPr>
          <w:p w:rsidR="00586197" w:rsidRDefault="00586197" w:rsidP="00AB56B0">
            <w:pPr>
              <w:widowControl/>
              <w:suppressAutoHyphens w:val="0"/>
              <w:autoSpaceDN/>
              <w:textAlignment w:val="auto"/>
              <w:rPr>
                <w:rFonts w:ascii="Times New Roman" w:hAnsi="Times New Roman" w:cs="Times New Roman"/>
                <w:b/>
                <w:bCs/>
              </w:rPr>
            </w:pPr>
            <w:r>
              <w:rPr>
                <w:rFonts w:ascii="Times New Roman" w:hAnsi="Times New Roman" w:cs="Times New Roman"/>
                <w:b/>
                <w:bCs/>
              </w:rPr>
              <w:t>Wartość</w:t>
            </w:r>
          </w:p>
        </w:tc>
        <w:tc>
          <w:tcPr>
            <w:tcW w:w="1886" w:type="dxa"/>
          </w:tcPr>
          <w:p w:rsidR="00586197" w:rsidRDefault="00586197" w:rsidP="00AB56B0">
            <w:pPr>
              <w:widowControl/>
              <w:suppressAutoHyphens w:val="0"/>
              <w:autoSpaceDN/>
              <w:textAlignment w:val="auto"/>
              <w:rPr>
                <w:rFonts w:ascii="Times New Roman" w:hAnsi="Times New Roman" w:cs="Times New Roman"/>
                <w:b/>
                <w:bCs/>
              </w:rPr>
            </w:pPr>
            <w:r>
              <w:rPr>
                <w:rFonts w:ascii="Times New Roman" w:hAnsi="Times New Roman" w:cs="Times New Roman"/>
                <w:b/>
                <w:bCs/>
              </w:rPr>
              <w:t>Termin wykonania</w:t>
            </w: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r w:rsidR="00586197" w:rsidTr="00586197">
        <w:tc>
          <w:tcPr>
            <w:tcW w:w="5524" w:type="dxa"/>
          </w:tcPr>
          <w:p w:rsidR="00586197" w:rsidRDefault="00586197" w:rsidP="00AB56B0">
            <w:pPr>
              <w:widowControl/>
              <w:suppressAutoHyphens w:val="0"/>
              <w:autoSpaceDN/>
              <w:textAlignment w:val="auto"/>
              <w:rPr>
                <w:rFonts w:ascii="Times New Roman" w:hAnsi="Times New Roman" w:cs="Times New Roman"/>
                <w:b/>
                <w:bCs/>
              </w:rPr>
            </w:pPr>
          </w:p>
        </w:tc>
        <w:tc>
          <w:tcPr>
            <w:tcW w:w="1984" w:type="dxa"/>
          </w:tcPr>
          <w:p w:rsidR="00586197" w:rsidRDefault="00586197" w:rsidP="00AB56B0">
            <w:pPr>
              <w:widowControl/>
              <w:suppressAutoHyphens w:val="0"/>
              <w:autoSpaceDN/>
              <w:textAlignment w:val="auto"/>
              <w:rPr>
                <w:rFonts w:ascii="Times New Roman" w:hAnsi="Times New Roman" w:cs="Times New Roman"/>
                <w:b/>
                <w:bCs/>
              </w:rPr>
            </w:pPr>
          </w:p>
        </w:tc>
        <w:tc>
          <w:tcPr>
            <w:tcW w:w="1886" w:type="dxa"/>
          </w:tcPr>
          <w:p w:rsidR="00586197" w:rsidRDefault="00586197" w:rsidP="00AB56B0">
            <w:pPr>
              <w:widowControl/>
              <w:suppressAutoHyphens w:val="0"/>
              <w:autoSpaceDN/>
              <w:textAlignment w:val="auto"/>
              <w:rPr>
                <w:rFonts w:ascii="Times New Roman" w:hAnsi="Times New Roman" w:cs="Times New Roman"/>
                <w:b/>
                <w:bCs/>
              </w:rPr>
            </w:pPr>
          </w:p>
        </w:tc>
      </w:tr>
    </w:tbl>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586197" w:rsidP="00AB56B0">
      <w:pPr>
        <w:widowControl/>
        <w:suppressAutoHyphens w:val="0"/>
        <w:autoSpaceDN/>
        <w:spacing w:after="0" w:line="240" w:lineRule="auto"/>
        <w:textAlignment w:val="auto"/>
        <w:rPr>
          <w:rFonts w:ascii="Times New Roman" w:hAnsi="Times New Roman" w:cs="Times New Roman"/>
          <w:b/>
          <w:bCs/>
        </w:rPr>
      </w:pPr>
      <w:r>
        <w:rPr>
          <w:rFonts w:ascii="Times New Roman" w:hAnsi="Times New Roman" w:cs="Times New Roman"/>
          <w:b/>
          <w:bCs/>
        </w:rPr>
        <w:t>Uwaga:  tabela powinna być sporządzana wg pozycji wskazanych w zestawieniu elementów scalonych</w:t>
      </w: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586197" w:rsidRDefault="00586197" w:rsidP="00AB56B0">
      <w:pPr>
        <w:widowControl/>
        <w:suppressAutoHyphens w:val="0"/>
        <w:autoSpaceDN/>
        <w:spacing w:after="0" w:line="240" w:lineRule="auto"/>
        <w:textAlignment w:val="auto"/>
        <w:rPr>
          <w:rFonts w:ascii="Times New Roman" w:hAnsi="Times New Roman" w:cs="Times New Roman"/>
          <w:b/>
          <w:bCs/>
        </w:rPr>
      </w:pPr>
    </w:p>
    <w:p w:rsidR="00B73E19" w:rsidRDefault="00B73E19" w:rsidP="00AB56B0">
      <w:pPr>
        <w:widowControl/>
        <w:suppressAutoHyphens w:val="0"/>
        <w:autoSpaceDN/>
        <w:spacing w:after="0" w:line="240" w:lineRule="auto"/>
        <w:textAlignment w:val="auto"/>
        <w:rPr>
          <w:rFonts w:ascii="Times New Roman" w:hAnsi="Times New Roman" w:cs="Times New Roman"/>
          <w:b/>
          <w:bCs/>
        </w:rPr>
      </w:pPr>
    </w:p>
    <w:p w:rsidR="00696F77" w:rsidRDefault="00696F77" w:rsidP="00AB56B0">
      <w:pPr>
        <w:widowControl/>
        <w:suppressAutoHyphens w:val="0"/>
        <w:autoSpaceDN/>
        <w:spacing w:after="0" w:line="240" w:lineRule="auto"/>
        <w:textAlignment w:val="auto"/>
        <w:rPr>
          <w:rFonts w:ascii="Times New Roman" w:hAnsi="Times New Roman" w:cs="Times New Roman"/>
          <w:b/>
          <w:bCs/>
        </w:rPr>
      </w:pPr>
    </w:p>
    <w:p w:rsidR="00AB56B0" w:rsidRPr="005B1745" w:rsidRDefault="00AB56B0" w:rsidP="00AB56B0">
      <w:pPr>
        <w:widowControl/>
        <w:suppressAutoHyphens w:val="0"/>
        <w:autoSpaceDN/>
        <w:spacing w:after="0" w:line="240" w:lineRule="auto"/>
        <w:jc w:val="right"/>
        <w:textAlignment w:val="auto"/>
        <w:rPr>
          <w:rFonts w:ascii="Times New Roman" w:hAnsi="Times New Roman" w:cs="Times New Roman"/>
          <w:b/>
          <w:bCs/>
        </w:rPr>
      </w:pPr>
      <w:r>
        <w:rPr>
          <w:rFonts w:ascii="Times New Roman" w:hAnsi="Times New Roman" w:cs="Times New Roman"/>
          <w:b/>
          <w:bCs/>
        </w:rPr>
        <w:t>Załącznik n</w:t>
      </w:r>
      <w:r w:rsidRPr="005B1745">
        <w:rPr>
          <w:rFonts w:ascii="Times New Roman" w:hAnsi="Times New Roman" w:cs="Times New Roman"/>
          <w:b/>
          <w:bCs/>
        </w:rPr>
        <w:t xml:space="preserve">r </w:t>
      </w:r>
      <w:r w:rsidR="00CD5032">
        <w:rPr>
          <w:rFonts w:ascii="Times New Roman" w:hAnsi="Times New Roman" w:cs="Times New Roman"/>
          <w:b/>
          <w:bCs/>
        </w:rPr>
        <w:t>5</w:t>
      </w:r>
    </w:p>
    <w:p w:rsidR="00AB56B0" w:rsidRDefault="00AB56B0" w:rsidP="00AB56B0">
      <w:pPr>
        <w:pStyle w:val="Nagwek4"/>
        <w:numPr>
          <w:ilvl w:val="0"/>
          <w:numId w:val="0"/>
        </w:numPr>
        <w:ind w:left="864"/>
        <w:jc w:val="center"/>
        <w:rPr>
          <w:rFonts w:ascii="Times New Roman" w:hAnsi="Times New Roman" w:cs="Times New Roman"/>
          <w:sz w:val="22"/>
          <w:szCs w:val="22"/>
        </w:rPr>
      </w:pPr>
      <w:r w:rsidRPr="005B1745">
        <w:rPr>
          <w:rFonts w:ascii="Times New Roman" w:hAnsi="Times New Roman" w:cs="Times New Roman"/>
          <w:sz w:val="22"/>
          <w:szCs w:val="22"/>
        </w:rPr>
        <w:t>FORMULARZ OFERTY</w:t>
      </w:r>
    </w:p>
    <w:tbl>
      <w:tblPr>
        <w:tblW w:w="9635" w:type="dxa"/>
        <w:tblInd w:w="2" w:type="dxa"/>
        <w:tblLayout w:type="fixed"/>
        <w:tblCellMar>
          <w:left w:w="70" w:type="dxa"/>
          <w:right w:w="70" w:type="dxa"/>
        </w:tblCellMar>
        <w:tblLook w:val="0000" w:firstRow="0" w:lastRow="0" w:firstColumn="0" w:lastColumn="0" w:noHBand="0" w:noVBand="0"/>
      </w:tblPr>
      <w:tblGrid>
        <w:gridCol w:w="3187"/>
        <w:gridCol w:w="6448"/>
      </w:tblGrid>
      <w:tr w:rsidR="00AB56B0" w:rsidRPr="005B1745" w:rsidTr="00CD5032">
        <w:trPr>
          <w:trHeight w:val="849"/>
        </w:trPr>
        <w:tc>
          <w:tcPr>
            <w:tcW w:w="3187" w:type="dxa"/>
            <w:tcBorders>
              <w:top w:val="single" w:sz="2" w:space="0" w:color="000000"/>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PRZEDMIOT  ZAMÓWIENIA</w:t>
            </w:r>
          </w:p>
        </w:tc>
        <w:tc>
          <w:tcPr>
            <w:tcW w:w="6448" w:type="dxa"/>
            <w:tcBorders>
              <w:top w:val="single" w:sz="2" w:space="0" w:color="000000"/>
              <w:left w:val="single" w:sz="2" w:space="0" w:color="000000"/>
              <w:bottom w:val="single" w:sz="2" w:space="0" w:color="000000"/>
              <w:right w:val="single" w:sz="2" w:space="0" w:color="000000"/>
            </w:tcBorders>
          </w:tcPr>
          <w:p w:rsidR="00A24051" w:rsidRDefault="00AB56B0" w:rsidP="00A24051">
            <w:pPr>
              <w:pStyle w:val="Nagwek"/>
              <w:rPr>
                <w:rFonts w:ascii="Times New Roman" w:hAnsi="Times New Roman" w:cs="Times New Roman"/>
                <w:b/>
                <w:sz w:val="18"/>
                <w:szCs w:val="18"/>
              </w:rPr>
            </w:pPr>
            <w:r w:rsidRPr="00A24051">
              <w:rPr>
                <w:rFonts w:ascii="Times New Roman" w:hAnsi="Times New Roman" w:cs="Times New Roman"/>
                <w:b/>
                <w:sz w:val="18"/>
                <w:szCs w:val="18"/>
              </w:rPr>
              <w:tab/>
            </w:r>
          </w:p>
          <w:p w:rsidR="00F371C8" w:rsidRPr="000B0891" w:rsidRDefault="00F371C8" w:rsidP="00F371C8">
            <w:pPr>
              <w:spacing w:after="0" w:line="240" w:lineRule="auto"/>
              <w:ind w:left="284" w:hanging="284"/>
              <w:jc w:val="center"/>
              <w:rPr>
                <w:rFonts w:ascii="Times New Roman" w:hAnsi="Times New Roman" w:cs="Times New Roman"/>
                <w:b/>
              </w:rPr>
            </w:pPr>
            <w:r w:rsidRPr="000B0891">
              <w:rPr>
                <w:rFonts w:ascii="Times New Roman" w:hAnsi="Times New Roman" w:cs="Times New Roman"/>
                <w:b/>
              </w:rPr>
              <w:t>„</w:t>
            </w:r>
            <w:r>
              <w:rPr>
                <w:rFonts w:ascii="Times New Roman" w:hAnsi="Times New Roman" w:cs="Times New Roman"/>
                <w:b/>
              </w:rPr>
              <w:t>Budowa kompleksu turystyczno-rekreacyjnego przy świetlicy wiejskiej w miejscowości Gawroniec</w:t>
            </w:r>
            <w:r w:rsidRPr="000B0891">
              <w:rPr>
                <w:rFonts w:ascii="Times New Roman" w:hAnsi="Times New Roman" w:cs="Times New Roman"/>
                <w:b/>
              </w:rPr>
              <w:t>.”</w:t>
            </w:r>
          </w:p>
          <w:p w:rsidR="00AB56B0" w:rsidRPr="00CD5032" w:rsidRDefault="00AB56B0" w:rsidP="00CD5032">
            <w:pPr>
              <w:spacing w:after="0" w:line="240" w:lineRule="auto"/>
              <w:ind w:left="284" w:hanging="284"/>
              <w:rPr>
                <w:rFonts w:ascii="Times New Roman" w:hAnsi="Times New Roman" w:cs="Times New Roman"/>
                <w:b/>
                <w:sz w:val="20"/>
                <w:szCs w:val="20"/>
              </w:rPr>
            </w:pPr>
          </w:p>
        </w:tc>
      </w:tr>
      <w:tr w:rsidR="00AB56B0" w:rsidRPr="005B1745" w:rsidTr="00AB56B0">
        <w:trPr>
          <w:trHeight w:val="800"/>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ZAMAWIAJĄCY</w:t>
            </w:r>
          </w:p>
        </w:tc>
        <w:tc>
          <w:tcPr>
            <w:tcW w:w="6448" w:type="dxa"/>
            <w:tcBorders>
              <w:top w:val="nil"/>
              <w:left w:val="single" w:sz="2" w:space="0" w:color="000000"/>
              <w:bottom w:val="single" w:sz="2" w:space="0" w:color="000000"/>
              <w:right w:val="single" w:sz="2" w:space="0" w:color="000000"/>
            </w:tcBorders>
          </w:tcPr>
          <w:p w:rsidR="00AB56B0" w:rsidRPr="005B1745" w:rsidRDefault="00A24051" w:rsidP="00AB56B0">
            <w:pPr>
              <w:pStyle w:val="Nagwek3"/>
              <w:numPr>
                <w:ilvl w:val="0"/>
                <w:numId w:val="0"/>
              </w:numPr>
              <w:ind w:left="2"/>
              <w:jc w:val="center"/>
              <w:rPr>
                <w:rFonts w:ascii="Times New Roman" w:hAnsi="Times New Roman" w:cs="Times New Roman"/>
                <w:sz w:val="22"/>
                <w:szCs w:val="22"/>
              </w:rPr>
            </w:pPr>
            <w:r>
              <w:rPr>
                <w:rFonts w:ascii="Times New Roman" w:hAnsi="Times New Roman" w:cs="Times New Roman"/>
                <w:sz w:val="22"/>
                <w:szCs w:val="22"/>
              </w:rPr>
              <w:t>Gmina Bukowiec</w:t>
            </w:r>
          </w:p>
          <w:p w:rsidR="00AB56B0" w:rsidRPr="005B1745" w:rsidRDefault="00A24051" w:rsidP="00AB56B0">
            <w:pPr>
              <w:pStyle w:val="WW-Domy3flnie"/>
              <w:spacing w:after="0" w:line="240" w:lineRule="auto"/>
              <w:jc w:val="center"/>
              <w:rPr>
                <w:rFonts w:ascii="Times New Roman" w:hAnsi="Times New Roman" w:cs="Times New Roman"/>
                <w:b/>
                <w:bCs/>
                <w:i/>
                <w:iCs/>
              </w:rPr>
            </w:pPr>
            <w:r>
              <w:rPr>
                <w:rFonts w:ascii="Times New Roman" w:hAnsi="Times New Roman" w:cs="Times New Roman"/>
                <w:b/>
                <w:bCs/>
                <w:i/>
                <w:iCs/>
              </w:rPr>
              <w:t>Ul. Dr Floriana Ceynowy 14, 86-122 Bukowiec</w:t>
            </w:r>
          </w:p>
        </w:tc>
      </w:tr>
      <w:tr w:rsidR="00AB56B0" w:rsidRPr="005B1745" w:rsidTr="00AB56B0">
        <w:trPr>
          <w:trHeight w:val="2085"/>
        </w:trPr>
        <w:tc>
          <w:tcPr>
            <w:tcW w:w="3187" w:type="dxa"/>
            <w:tcBorders>
              <w:top w:val="nil"/>
              <w:left w:val="single" w:sz="2" w:space="0" w:color="000000"/>
              <w:bottom w:val="single" w:sz="2" w:space="0" w:color="000000"/>
              <w:right w:val="nil"/>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b/>
                <w:bCs/>
              </w:rPr>
              <w:t xml:space="preserve">WYKONAWCA                                      </w:t>
            </w:r>
            <w:r w:rsidRPr="005B1745">
              <w:rPr>
                <w:rFonts w:ascii="Times New Roman" w:hAnsi="Times New Roman" w:cs="Times New Roman"/>
              </w:rPr>
              <w:t xml:space="preserve">( wpisać wszystkich członków Konsorcjum – jeśli Wykonawca ubiega się o zamówienie w trybie art. 23 ustawy ) </w:t>
            </w:r>
          </w:p>
          <w:p w:rsidR="00AB56B0" w:rsidRDefault="00AB56B0" w:rsidP="00AB56B0">
            <w:pPr>
              <w:pStyle w:val="WW-Domy3flnie"/>
              <w:spacing w:after="0" w:line="240" w:lineRule="auto"/>
              <w:rPr>
                <w:rFonts w:ascii="Times New Roman" w:hAnsi="Times New Roman" w:cs="Times New Roman"/>
                <w:b/>
                <w:bCs/>
                <w:lang w:val="de-DE"/>
              </w:rPr>
            </w:pPr>
            <w:proofErr w:type="spellStart"/>
            <w:r w:rsidRPr="005B1745">
              <w:rPr>
                <w:rFonts w:ascii="Times New Roman" w:hAnsi="Times New Roman" w:cs="Times New Roman"/>
                <w:b/>
                <w:bCs/>
                <w:lang w:val="de-DE"/>
              </w:rPr>
              <w:t>Adres</w:t>
            </w:r>
            <w:proofErr w:type="spellEnd"/>
            <w:r w:rsidRPr="005B1745">
              <w:rPr>
                <w:rFonts w:ascii="Times New Roman" w:hAnsi="Times New Roman" w:cs="Times New Roman"/>
                <w:b/>
                <w:bCs/>
                <w:lang w:val="de-DE"/>
              </w:rPr>
              <w:t xml:space="preserve">,  NIP,  </w:t>
            </w:r>
            <w:proofErr w:type="spellStart"/>
            <w:r w:rsidRPr="005B1745">
              <w:rPr>
                <w:rFonts w:ascii="Times New Roman" w:hAnsi="Times New Roman" w:cs="Times New Roman"/>
                <w:b/>
                <w:bCs/>
                <w:lang w:val="de-DE"/>
              </w:rPr>
              <w:t>Regon</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Numer</w:t>
            </w:r>
            <w:proofErr w:type="spellEnd"/>
            <w:r w:rsidRPr="005B1745">
              <w:rPr>
                <w:rFonts w:ascii="Times New Roman" w:hAnsi="Times New Roman" w:cs="Times New Roman"/>
                <w:b/>
                <w:bCs/>
                <w:lang w:val="de-DE"/>
              </w:rPr>
              <w:t xml:space="preserve"> </w:t>
            </w:r>
            <w:proofErr w:type="spellStart"/>
            <w:r w:rsidRPr="005B1745">
              <w:rPr>
                <w:rFonts w:ascii="Times New Roman" w:hAnsi="Times New Roman" w:cs="Times New Roman"/>
                <w:b/>
                <w:bCs/>
                <w:lang w:val="de-DE"/>
              </w:rPr>
              <w:t>telefonu</w:t>
            </w:r>
            <w:proofErr w:type="spellEnd"/>
            <w:r w:rsidRPr="005B1745">
              <w:rPr>
                <w:rFonts w:ascii="Times New Roman" w:hAnsi="Times New Roman" w:cs="Times New Roman"/>
                <w:b/>
                <w:bCs/>
                <w:lang w:val="de-DE"/>
              </w:rPr>
              <w:t xml:space="preserve"> / fax              Internet  http: // </w:t>
            </w:r>
            <w:proofErr w:type="spellStart"/>
            <w:r w:rsidRPr="005B1745">
              <w:rPr>
                <w:rFonts w:ascii="Times New Roman" w:hAnsi="Times New Roman" w:cs="Times New Roman"/>
                <w:b/>
                <w:bCs/>
                <w:lang w:val="de-DE"/>
              </w:rPr>
              <w:t>e-mail</w:t>
            </w:r>
            <w:proofErr w:type="spellEnd"/>
            <w:r w:rsidRPr="005B1745">
              <w:rPr>
                <w:rFonts w:ascii="Times New Roman" w:hAnsi="Times New Roman" w:cs="Times New Roman"/>
                <w:b/>
                <w:bCs/>
                <w:lang w:val="de-DE"/>
              </w:rPr>
              <w:t xml:space="preserve">        </w:t>
            </w:r>
          </w:p>
          <w:p w:rsidR="00AB56B0" w:rsidRPr="005B1745" w:rsidRDefault="00AB56B0" w:rsidP="00AB56B0">
            <w:pPr>
              <w:pStyle w:val="WW-Domy3flnie"/>
              <w:spacing w:after="0" w:line="240" w:lineRule="auto"/>
              <w:rPr>
                <w:rFonts w:ascii="Times New Roman" w:hAnsi="Times New Roman" w:cs="Times New Roman"/>
                <w:b/>
                <w:bCs/>
                <w:lang w:val="de-DE"/>
              </w:rPr>
            </w:pPr>
            <w:r w:rsidRPr="005B1745">
              <w:rPr>
                <w:rFonts w:ascii="Times New Roman" w:hAnsi="Times New Roman" w:cs="Times New Roman"/>
                <w:b/>
                <w:bCs/>
                <w:lang w:val="de-DE"/>
              </w:rPr>
              <w:t xml:space="preserve">       </w:t>
            </w:r>
          </w:p>
        </w:tc>
        <w:tc>
          <w:tcPr>
            <w:tcW w:w="6448" w:type="dxa"/>
            <w:tcBorders>
              <w:top w:val="nil"/>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Pr="005B1745" w:rsidRDefault="00AB56B0" w:rsidP="00AB56B0">
            <w:pPr>
              <w:pStyle w:val="WW-Domy3flnie"/>
              <w:spacing w:after="0" w:line="240" w:lineRule="auto"/>
              <w:rPr>
                <w:rFonts w:ascii="Times New Roman" w:hAnsi="Times New Roman" w:cs="Times New Roman"/>
                <w:b/>
                <w:bCs/>
                <w:lang w:val="de-DE"/>
              </w:rPr>
            </w:pPr>
          </w:p>
          <w:p w:rsidR="00AB56B0" w:rsidRDefault="00AB56B0" w:rsidP="00AB56B0">
            <w:pPr>
              <w:widowControl/>
              <w:suppressAutoHyphens w:val="0"/>
              <w:autoSpaceDN/>
              <w:spacing w:after="0" w:line="240" w:lineRule="auto"/>
              <w:textAlignment w:val="auto"/>
              <w:rPr>
                <w:rFonts w:ascii="Arial" w:hAnsi="Arial" w:cs="Arial"/>
                <w:kern w:val="0"/>
                <w:sz w:val="17"/>
                <w:szCs w:val="17"/>
                <w:lang w:eastAsia="pl-PL"/>
              </w:rPr>
            </w:pPr>
          </w:p>
          <w:p w:rsidR="00AB56B0" w:rsidRPr="00720303" w:rsidRDefault="00AB56B0" w:rsidP="00AB56B0">
            <w:pPr>
              <w:widowControl/>
              <w:suppressAutoHyphens w:val="0"/>
              <w:autoSpaceDN/>
              <w:spacing w:after="0" w:line="240" w:lineRule="auto"/>
              <w:textAlignment w:val="auto"/>
              <w:rPr>
                <w:rFonts w:ascii="Arial" w:hAnsi="Arial" w:cs="Arial"/>
                <w:b/>
                <w:bCs/>
                <w:i/>
                <w:iCs/>
                <w:kern w:val="0"/>
                <w:sz w:val="17"/>
                <w:szCs w:val="17"/>
                <w:lang w:eastAsia="pl-PL"/>
              </w:rPr>
            </w:pPr>
            <w:r w:rsidRPr="00C42930">
              <w:rPr>
                <w:rFonts w:ascii="Arial" w:hAnsi="Arial" w:cs="Arial"/>
                <w:kern w:val="0"/>
                <w:sz w:val="17"/>
                <w:szCs w:val="17"/>
                <w:lang w:eastAsia="pl-PL"/>
              </w:rPr>
              <w:t xml:space="preserve">Wykonawca jest małym/średnim przedsiębiorcą </w:t>
            </w:r>
            <w:r>
              <w:rPr>
                <w:rFonts w:ascii="Arial" w:hAnsi="Arial" w:cs="Arial"/>
                <w:kern w:val="0"/>
                <w:sz w:val="17"/>
                <w:szCs w:val="17"/>
                <w:lang w:eastAsia="pl-PL"/>
              </w:rPr>
              <w:t xml:space="preserve">: </w:t>
            </w:r>
            <w:r w:rsidRPr="00720303">
              <w:rPr>
                <w:rFonts w:ascii="Arial" w:hAnsi="Arial" w:cs="Arial"/>
                <w:b/>
                <w:bCs/>
                <w:i/>
                <w:iCs/>
                <w:kern w:val="0"/>
                <w:sz w:val="17"/>
                <w:szCs w:val="17"/>
                <w:lang w:eastAsia="pl-PL"/>
              </w:rPr>
              <w:t>( zaznacz właściwe )</w:t>
            </w:r>
          </w:p>
          <w:p w:rsidR="00AB56B0" w:rsidRPr="00720303" w:rsidRDefault="00AB56B0" w:rsidP="00AB56B0">
            <w:pPr>
              <w:widowControl/>
              <w:suppressAutoHyphens w:val="0"/>
              <w:autoSpaceDN/>
              <w:spacing w:after="0" w:line="240" w:lineRule="auto"/>
              <w:textAlignment w:val="auto"/>
              <w:rPr>
                <w:rFonts w:ascii="Arial" w:hAnsi="Arial" w:cs="Arial"/>
                <w:kern w:val="0"/>
                <w:sz w:val="24"/>
                <w:szCs w:val="24"/>
                <w:lang w:eastAsia="pl-PL"/>
              </w:rPr>
            </w:pPr>
            <w:r w:rsidRPr="00C42930">
              <w:rPr>
                <w:rFonts w:ascii="Arial" w:hAnsi="Arial" w:cs="Arial"/>
                <w:kern w:val="0"/>
                <w:sz w:val="17"/>
                <w:szCs w:val="17"/>
                <w:lang w:eastAsia="pl-PL"/>
              </w:rPr>
              <w:t xml:space="preserve">tak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p w:rsidR="00AB56B0" w:rsidRPr="005B1745" w:rsidRDefault="00AB56B0" w:rsidP="00AB56B0">
            <w:pPr>
              <w:pStyle w:val="WW-Domy3flnie"/>
              <w:spacing w:after="0" w:line="240" w:lineRule="auto"/>
              <w:rPr>
                <w:rFonts w:ascii="Times New Roman" w:hAnsi="Times New Roman" w:cs="Times New Roman"/>
                <w:b/>
                <w:bCs/>
                <w:lang w:val="de-DE"/>
              </w:rPr>
            </w:pPr>
            <w:r w:rsidRPr="00C42930">
              <w:rPr>
                <w:rFonts w:ascii="Arial" w:hAnsi="Arial" w:cs="Arial"/>
                <w:kern w:val="0"/>
                <w:sz w:val="17"/>
                <w:szCs w:val="17"/>
                <w:lang w:eastAsia="pl-PL"/>
              </w:rPr>
              <w:t xml:space="preserve">nie </w:t>
            </w:r>
            <w:r>
              <w:rPr>
                <w:rFonts w:ascii="Arial" w:hAnsi="Arial" w:cs="Arial"/>
                <w:kern w:val="0"/>
                <w:sz w:val="17"/>
                <w:szCs w:val="17"/>
                <w:lang w:eastAsia="pl-PL"/>
              </w:rPr>
              <w:t xml:space="preserve">  </w:t>
            </w:r>
            <w:r w:rsidRPr="00720303">
              <w:rPr>
                <w:rFonts w:ascii="Arial" w:hAnsi="Arial" w:cs="Arial"/>
                <w:kern w:val="0"/>
                <w:sz w:val="24"/>
                <w:szCs w:val="24"/>
                <w:lang w:eastAsia="pl-PL"/>
              </w:rPr>
              <w:t>□</w:t>
            </w:r>
          </w:p>
        </w:tc>
      </w:tr>
      <w:tr w:rsidR="00AB56B0" w:rsidRPr="005B1745" w:rsidTr="00AB56B0">
        <w:trPr>
          <w:cantSplit/>
          <w:trHeight w:val="1327"/>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WW-Domy3flnie"/>
              <w:spacing w:after="0" w:line="240" w:lineRule="auto"/>
              <w:rPr>
                <w:rFonts w:ascii="Times New Roman" w:hAnsi="Times New Roman" w:cs="Times New Roman"/>
                <w:b/>
                <w:bCs/>
              </w:rPr>
            </w:pPr>
          </w:p>
          <w:p w:rsidR="00AB56B0"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CENA brutto</w:t>
            </w:r>
            <w:r w:rsidR="00586197">
              <w:rPr>
                <w:rFonts w:ascii="Times New Roman" w:hAnsi="Times New Roman" w:cs="Times New Roman"/>
                <w:b/>
                <w:bCs/>
              </w:rPr>
              <w:t>:</w:t>
            </w:r>
            <w:r w:rsidRPr="005B1745">
              <w:rPr>
                <w:rFonts w:ascii="Times New Roman" w:hAnsi="Times New Roman" w:cs="Times New Roman"/>
                <w:b/>
                <w:bCs/>
              </w:rPr>
              <w:t xml:space="preserve">                                                                     </w:t>
            </w:r>
            <w:r w:rsidRPr="005B1745">
              <w:rPr>
                <w:rFonts w:ascii="Times New Roman" w:hAnsi="Times New Roman" w:cs="Times New Roman"/>
              </w:rPr>
              <w:t>(z podatkiem VAT</w:t>
            </w:r>
            <w:r w:rsidRPr="005B1745">
              <w:rPr>
                <w:rFonts w:ascii="Times New Roman" w:hAnsi="Times New Roman" w:cs="Times New Roman"/>
                <w:b/>
                <w:bCs/>
              </w:rPr>
              <w:t>)</w:t>
            </w:r>
          </w:p>
          <w:p w:rsidR="00586197" w:rsidRDefault="00586197" w:rsidP="00AB56B0">
            <w:pPr>
              <w:pStyle w:val="WW-Domy3flnie"/>
              <w:spacing w:after="0" w:line="240" w:lineRule="auto"/>
              <w:rPr>
                <w:rFonts w:ascii="Times New Roman" w:hAnsi="Times New Roman" w:cs="Times New Roman"/>
                <w:b/>
                <w:bCs/>
              </w:rPr>
            </w:pPr>
            <w:r>
              <w:rPr>
                <w:rFonts w:ascii="Times New Roman" w:hAnsi="Times New Roman" w:cs="Times New Roman"/>
                <w:b/>
                <w:bCs/>
              </w:rPr>
              <w:t>W tym netto:</w:t>
            </w:r>
          </w:p>
          <w:p w:rsidR="00586197" w:rsidRPr="005B1745" w:rsidRDefault="00586197" w:rsidP="00AB56B0">
            <w:pPr>
              <w:pStyle w:val="WW-Domy3flnie"/>
              <w:spacing w:after="0" w:line="240" w:lineRule="auto"/>
              <w:rPr>
                <w:rFonts w:ascii="Times New Roman" w:hAnsi="Times New Roman" w:cs="Times New Roman"/>
                <w:b/>
                <w:bCs/>
              </w:rPr>
            </w:pPr>
            <w:r>
              <w:rPr>
                <w:rFonts w:ascii="Times New Roman" w:hAnsi="Times New Roman" w:cs="Times New Roman"/>
                <w:b/>
                <w:bCs/>
              </w:rPr>
              <w:t>Podatek Vat:</w:t>
            </w:r>
          </w:p>
          <w:p w:rsidR="00AB56B0" w:rsidRPr="005B1745" w:rsidRDefault="00AB56B0" w:rsidP="00AB56B0">
            <w:pPr>
              <w:pStyle w:val="WW-Domy3flnie"/>
              <w:spacing w:after="0" w:line="240" w:lineRule="auto"/>
              <w:rPr>
                <w:rFonts w:ascii="Times New Roman" w:hAnsi="Times New Roman" w:cs="Times New Roman"/>
                <w:b/>
                <w:bCs/>
                <w:u w:val="single"/>
              </w:rPr>
            </w:pPr>
            <w:r w:rsidRPr="005B1745">
              <w:rPr>
                <w:rFonts w:ascii="Times New Roman" w:hAnsi="Times New Roman" w:cs="Times New Roman"/>
                <w:b/>
                <w:bCs/>
                <w:u w:val="single"/>
              </w:rPr>
              <w:t xml:space="preserve">  </w:t>
            </w:r>
          </w:p>
        </w:tc>
        <w:tc>
          <w:tcPr>
            <w:tcW w:w="6448" w:type="dxa"/>
            <w:tcBorders>
              <w:top w:val="single" w:sz="2" w:space="0" w:color="000000"/>
              <w:left w:val="single" w:sz="2" w:space="0" w:color="000000"/>
              <w:bottom w:val="single" w:sz="2" w:space="0" w:color="000000"/>
              <w:right w:val="single" w:sz="2" w:space="0" w:color="000000"/>
            </w:tcBorders>
          </w:tcPr>
          <w:p w:rsidR="00AB56B0" w:rsidRDefault="00AB56B0" w:rsidP="00AB56B0">
            <w:pPr>
              <w:pStyle w:val="WW-Domy3flnie"/>
              <w:spacing w:after="0" w:line="240" w:lineRule="auto"/>
              <w:rPr>
                <w:rFonts w:ascii="Times New Roman" w:hAnsi="Times New Roman" w:cs="Times New Roman"/>
                <w:b/>
                <w:bCs/>
              </w:rPr>
            </w:pPr>
            <w:r>
              <w:rPr>
                <w:rFonts w:ascii="Times New Roman" w:hAnsi="Times New Roman" w:cs="Times New Roman"/>
                <w:b/>
                <w:bCs/>
              </w:rPr>
              <w:t xml:space="preserve">                                                  </w:t>
            </w:r>
          </w:p>
          <w:p w:rsidR="00AB56B0" w:rsidRPr="005C7A9D"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Cyfrowo:  ………………………………………………………………………</w:t>
            </w:r>
          </w:p>
          <w:p w:rsidR="00AB56B0" w:rsidRDefault="00AB56B0" w:rsidP="00AB56B0">
            <w:pPr>
              <w:pStyle w:val="WW-Domy3flnie"/>
              <w:spacing w:after="0" w:line="240" w:lineRule="auto"/>
              <w:rPr>
                <w:rFonts w:ascii="Times New Roman" w:hAnsi="Times New Roman" w:cs="Times New Roman"/>
                <w:b/>
                <w:bCs/>
                <w:sz w:val="20"/>
                <w:szCs w:val="20"/>
              </w:rPr>
            </w:pPr>
          </w:p>
          <w:p w:rsidR="00AB56B0" w:rsidRDefault="00AB56B0" w:rsidP="00AB56B0">
            <w:pPr>
              <w:pStyle w:val="WW-Domy3flnie"/>
              <w:spacing w:after="0" w:line="240" w:lineRule="auto"/>
              <w:rPr>
                <w:rFonts w:ascii="Times New Roman" w:hAnsi="Times New Roman" w:cs="Times New Roman"/>
                <w:b/>
                <w:bCs/>
                <w:sz w:val="20"/>
                <w:szCs w:val="20"/>
              </w:rPr>
            </w:pPr>
            <w:r w:rsidRPr="005C7A9D">
              <w:rPr>
                <w:rFonts w:ascii="Times New Roman" w:hAnsi="Times New Roman" w:cs="Times New Roman"/>
                <w:b/>
                <w:bCs/>
                <w:sz w:val="20"/>
                <w:szCs w:val="20"/>
              </w:rPr>
              <w:t>Słownie:  ………………………………………………………………………</w:t>
            </w:r>
          </w:p>
          <w:p w:rsidR="00AB56B0" w:rsidRPr="005B1745" w:rsidRDefault="00AB56B0" w:rsidP="00AB56B0">
            <w:pPr>
              <w:pStyle w:val="WW-Domy3flnie"/>
              <w:spacing w:after="0" w:line="240" w:lineRule="auto"/>
              <w:rPr>
                <w:rFonts w:ascii="Times New Roman" w:hAnsi="Times New Roman" w:cs="Times New Roman"/>
                <w:b/>
                <w:bCs/>
              </w:rPr>
            </w:pPr>
          </w:p>
        </w:tc>
      </w:tr>
      <w:tr w:rsidR="00AB56B0" w:rsidRPr="005B1745" w:rsidTr="00AB56B0">
        <w:trPr>
          <w:cantSplit/>
          <w:trHeight w:val="837"/>
        </w:trPr>
        <w:tc>
          <w:tcPr>
            <w:tcW w:w="3187" w:type="dxa"/>
            <w:tcBorders>
              <w:top w:val="single" w:sz="2" w:space="0" w:color="000000"/>
              <w:left w:val="single" w:sz="2" w:space="0" w:color="000000"/>
              <w:bottom w:val="single" w:sz="4" w:space="0" w:color="auto"/>
              <w:right w:val="nil"/>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Okres  trwania rękojmi</w:t>
            </w:r>
          </w:p>
          <w:p w:rsidR="00AB56B0" w:rsidRPr="008B5158" w:rsidRDefault="00AB56B0" w:rsidP="00AB56B0">
            <w:pPr>
              <w:pStyle w:val="WW-Domy3flnie"/>
              <w:spacing w:after="0" w:line="240" w:lineRule="auto"/>
              <w:jc w:val="center"/>
              <w:rPr>
                <w:rFonts w:ascii="Times New Roman" w:hAnsi="Times New Roman" w:cs="Times New Roman"/>
                <w:b/>
                <w:bCs/>
                <w:i/>
                <w:iCs/>
                <w:u w:val="single"/>
              </w:rPr>
            </w:pP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rPr>
            </w:pPr>
            <w:r w:rsidRPr="005B1745">
              <w:rPr>
                <w:rFonts w:ascii="Times New Roman" w:hAnsi="Times New Roman" w:cs="Times New Roman"/>
              </w:rPr>
              <w:t xml:space="preserve">Okres trwania </w:t>
            </w:r>
            <w:r>
              <w:rPr>
                <w:rFonts w:ascii="Times New Roman" w:hAnsi="Times New Roman" w:cs="Times New Roman"/>
              </w:rPr>
              <w:t>rękojmi wynosi ………… miesięcy (</w:t>
            </w:r>
            <w:r w:rsidRPr="005B1745">
              <w:rPr>
                <w:rFonts w:ascii="Times New Roman" w:hAnsi="Times New Roman" w:cs="Times New Roman"/>
              </w:rPr>
              <w:t xml:space="preserve">nie mniej niż </w:t>
            </w:r>
            <w:r>
              <w:rPr>
                <w:rFonts w:ascii="Times New Roman" w:hAnsi="Times New Roman" w:cs="Times New Roman"/>
              </w:rPr>
              <w:t xml:space="preserve"> 36  </w:t>
            </w:r>
            <w:r w:rsidRPr="005B1745">
              <w:rPr>
                <w:rFonts w:ascii="Times New Roman" w:hAnsi="Times New Roman" w:cs="Times New Roman"/>
              </w:rPr>
              <w:t>miesięcy)</w:t>
            </w:r>
          </w:p>
        </w:tc>
      </w:tr>
      <w:tr w:rsidR="00AB56B0" w:rsidRPr="005B1745" w:rsidTr="00AB56B0">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AB56B0" w:rsidRPr="005B1745" w:rsidRDefault="00AB56B0" w:rsidP="00AB56B0">
            <w:pPr>
              <w:autoSpaceDE w:val="0"/>
              <w:adjustRightInd w:val="0"/>
              <w:spacing w:after="0" w:line="240" w:lineRule="auto"/>
              <w:jc w:val="center"/>
              <w:rPr>
                <w:rFonts w:ascii="Times New Roman" w:hAnsi="Times New Roman" w:cs="Times New Roman"/>
                <w:b/>
                <w:bCs/>
              </w:rPr>
            </w:pPr>
          </w:p>
          <w:p w:rsidR="00AB56B0" w:rsidRPr="005B1745" w:rsidRDefault="00AB56B0" w:rsidP="00AB56B0">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Wykonawca o</w:t>
            </w:r>
            <w:r w:rsidRPr="005B1745">
              <w:rPr>
                <w:rFonts w:ascii="Times New Roman" w:eastAsia="TimesNewRoman" w:hAnsi="Times New Roman" w:cs="Times New Roman"/>
                <w:b/>
                <w:bCs/>
              </w:rPr>
              <w:t>ś</w:t>
            </w:r>
            <w:r w:rsidRPr="005B1745">
              <w:rPr>
                <w:rFonts w:ascii="Times New Roman" w:hAnsi="Times New Roman" w:cs="Times New Roman"/>
                <w:b/>
                <w:bCs/>
              </w:rPr>
              <w:t>wiadcza, iż zapoznał si</w:t>
            </w:r>
            <w:r w:rsidRPr="005B1745">
              <w:rPr>
                <w:rFonts w:ascii="Times New Roman" w:eastAsia="TimesNewRoman" w:hAnsi="Times New Roman" w:cs="Times New Roman"/>
                <w:b/>
                <w:bCs/>
              </w:rPr>
              <w:t xml:space="preserve">ę </w:t>
            </w:r>
            <w:r w:rsidRPr="005B1745">
              <w:rPr>
                <w:rFonts w:ascii="Times New Roman" w:hAnsi="Times New Roman" w:cs="Times New Roman"/>
                <w:b/>
                <w:bCs/>
              </w:rPr>
              <w:t>z tre</w:t>
            </w:r>
            <w:r w:rsidRPr="005B1745">
              <w:rPr>
                <w:rFonts w:ascii="Times New Roman" w:eastAsia="TimesNewRoman" w:hAnsi="Times New Roman" w:cs="Times New Roman"/>
                <w:b/>
                <w:bCs/>
              </w:rPr>
              <w:t>ś</w:t>
            </w:r>
            <w:r w:rsidRPr="005B1745">
              <w:rPr>
                <w:rFonts w:ascii="Times New Roman" w:hAnsi="Times New Roman" w:cs="Times New Roman"/>
                <w:b/>
                <w:bCs/>
              </w:rPr>
              <w:t>ci</w:t>
            </w:r>
            <w:r w:rsidRPr="005B1745">
              <w:rPr>
                <w:rFonts w:ascii="Times New Roman" w:eastAsia="TimesNewRoman" w:hAnsi="Times New Roman" w:cs="Times New Roman"/>
                <w:b/>
                <w:bCs/>
              </w:rPr>
              <w:t xml:space="preserve">ą </w:t>
            </w:r>
            <w:r w:rsidRPr="005B1745">
              <w:rPr>
                <w:rFonts w:ascii="Times New Roman" w:hAnsi="Times New Roman" w:cs="Times New Roman"/>
                <w:b/>
                <w:bCs/>
              </w:rPr>
              <w:t>wzoru umowy i akceptuje go w cało</w:t>
            </w:r>
            <w:r w:rsidRPr="005B1745">
              <w:rPr>
                <w:rFonts w:ascii="Times New Roman" w:eastAsia="TimesNewRoman" w:hAnsi="Times New Roman" w:cs="Times New Roman"/>
                <w:b/>
                <w:bCs/>
              </w:rPr>
              <w:t>ś</w:t>
            </w:r>
            <w:r w:rsidRPr="005B1745">
              <w:rPr>
                <w:rFonts w:ascii="Times New Roman" w:hAnsi="Times New Roman" w:cs="Times New Roman"/>
                <w:b/>
                <w:bCs/>
              </w:rPr>
              <w:t>ci.</w:t>
            </w:r>
          </w:p>
          <w:p w:rsidR="00AB56B0" w:rsidRPr="005B1745" w:rsidRDefault="00AB56B0" w:rsidP="00AB56B0">
            <w:pPr>
              <w:autoSpaceDE w:val="0"/>
              <w:adjustRightInd w:val="0"/>
              <w:spacing w:after="0" w:line="240" w:lineRule="auto"/>
              <w:jc w:val="center"/>
              <w:rPr>
                <w:rFonts w:ascii="Times New Roman" w:hAnsi="Times New Roman" w:cs="Times New Roman"/>
                <w:b/>
                <w:bCs/>
              </w:rPr>
            </w:pPr>
          </w:p>
        </w:tc>
      </w:tr>
      <w:tr w:rsidR="00AB56B0" w:rsidRPr="005B1745" w:rsidTr="00AB56B0">
        <w:trPr>
          <w:trHeight w:val="576"/>
        </w:trPr>
        <w:tc>
          <w:tcPr>
            <w:tcW w:w="3187" w:type="dxa"/>
            <w:tcBorders>
              <w:top w:val="single" w:sz="4" w:space="0" w:color="auto"/>
              <w:left w:val="single" w:sz="2" w:space="0" w:color="000000"/>
              <w:bottom w:val="single" w:sz="4" w:space="0" w:color="auto"/>
              <w:right w:val="nil"/>
            </w:tcBorders>
          </w:tcPr>
          <w:p w:rsidR="00AB56B0" w:rsidRDefault="00AB56B0" w:rsidP="00AB56B0">
            <w:pPr>
              <w:pStyle w:val="WW-Domy3flnie"/>
              <w:spacing w:after="0" w:line="240" w:lineRule="auto"/>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i/>
                <w:iCs/>
              </w:rPr>
            </w:pPr>
            <w:r w:rsidRPr="005B1745">
              <w:rPr>
                <w:rFonts w:ascii="Times New Roman" w:hAnsi="Times New Roman" w:cs="Times New Roman"/>
                <w:b/>
                <w:bCs/>
              </w:rPr>
              <w:t>Termin realizacji zamówienia</w:t>
            </w:r>
          </w:p>
        </w:tc>
        <w:tc>
          <w:tcPr>
            <w:tcW w:w="6448" w:type="dxa"/>
            <w:tcBorders>
              <w:top w:val="single" w:sz="4" w:space="0" w:color="auto"/>
              <w:left w:val="single" w:sz="2" w:space="0" w:color="000000"/>
              <w:bottom w:val="single" w:sz="4" w:space="0" w:color="auto"/>
              <w:right w:val="single" w:sz="2" w:space="0" w:color="000000"/>
            </w:tcBorders>
          </w:tcPr>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w:t>
            </w:r>
          </w:p>
          <w:p w:rsidR="00AB56B0" w:rsidRPr="005B1745" w:rsidRDefault="00AB56B0" w:rsidP="00AB56B0">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zgodnie z pkt 2 SIWZ</w:t>
            </w:r>
          </w:p>
        </w:tc>
      </w:tr>
      <w:tr w:rsidR="00AB56B0" w:rsidRPr="005B1745" w:rsidTr="00AB56B0">
        <w:trPr>
          <w:trHeight w:val="149"/>
        </w:trPr>
        <w:tc>
          <w:tcPr>
            <w:tcW w:w="3187" w:type="dxa"/>
            <w:tcBorders>
              <w:top w:val="single" w:sz="2" w:space="0" w:color="000000"/>
              <w:left w:val="single" w:sz="2" w:space="0" w:color="000000"/>
              <w:bottom w:val="single" w:sz="2" w:space="0" w:color="000000"/>
              <w:right w:val="nil"/>
            </w:tcBorders>
          </w:tcPr>
          <w:p w:rsidR="00AB56B0" w:rsidRDefault="00AB56B0" w:rsidP="00AB56B0">
            <w:pPr>
              <w:pStyle w:val="Nagwek9"/>
              <w:numPr>
                <w:ilvl w:val="0"/>
                <w:numId w:val="0"/>
              </w:numPr>
              <w:ind w:left="1584" w:hanging="1584"/>
              <w:rPr>
                <w:rFonts w:ascii="Times New Roman" w:hAnsi="Times New Roman" w:cs="Times New Roman"/>
                <w:sz w:val="22"/>
                <w:szCs w:val="22"/>
              </w:rPr>
            </w:pPr>
            <w:r w:rsidRPr="005B1745">
              <w:rPr>
                <w:rFonts w:ascii="Times New Roman" w:hAnsi="Times New Roman" w:cs="Times New Roman"/>
                <w:sz w:val="22"/>
                <w:szCs w:val="22"/>
              </w:rPr>
              <w:t>Data</w:t>
            </w:r>
          </w:p>
          <w:p w:rsidR="00AB56B0" w:rsidRPr="00597436" w:rsidRDefault="00AB56B0" w:rsidP="00AB56B0">
            <w:pPr>
              <w:pStyle w:val="WW-Domy3flnie"/>
              <w:spacing w:after="0" w:line="240" w:lineRule="auto"/>
              <w:rPr>
                <w:rFonts w:ascii="Times New Roman" w:hAnsi="Times New Roman" w:cs="Times New Roman"/>
              </w:rPr>
            </w:pPr>
            <w:r w:rsidRPr="00597436">
              <w:rPr>
                <w:rFonts w:ascii="Times New Roman" w:hAnsi="Times New Roman" w:cs="Times New Roman"/>
              </w:rPr>
              <w:t>Podpis</w:t>
            </w:r>
          </w:p>
        </w:tc>
        <w:tc>
          <w:tcPr>
            <w:tcW w:w="6448" w:type="dxa"/>
            <w:tcBorders>
              <w:top w:val="single" w:sz="2" w:space="0" w:color="000000"/>
              <w:left w:val="single" w:sz="2" w:space="0" w:color="000000"/>
              <w:bottom w:val="single" w:sz="2" w:space="0" w:color="000000"/>
              <w:right w:val="single" w:sz="2" w:space="0" w:color="000000"/>
            </w:tcBorders>
          </w:tcPr>
          <w:p w:rsidR="00AB56B0" w:rsidRPr="005B1745"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jc w:val="center"/>
              <w:rPr>
                <w:rFonts w:ascii="Times New Roman" w:hAnsi="Times New Roman" w:cs="Times New Roman"/>
                <w:b/>
                <w:bCs/>
              </w:rPr>
            </w:pPr>
          </w:p>
          <w:p w:rsidR="00AB56B0" w:rsidRPr="005B1745" w:rsidRDefault="00AB56B0" w:rsidP="00AB56B0">
            <w:pPr>
              <w:pStyle w:val="WW-Domy3flnie"/>
              <w:spacing w:after="0" w:line="240" w:lineRule="auto"/>
              <w:rPr>
                <w:rFonts w:ascii="Times New Roman" w:hAnsi="Times New Roman" w:cs="Times New Roman"/>
                <w:b/>
                <w:bCs/>
              </w:rPr>
            </w:pPr>
          </w:p>
        </w:tc>
      </w:tr>
    </w:tbl>
    <w:p w:rsidR="00AB56B0" w:rsidRPr="005B1745" w:rsidRDefault="00AB56B0" w:rsidP="00586197">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lastRenderedPageBreak/>
        <w:t xml:space="preserve">      </w:t>
      </w:r>
    </w:p>
    <w:p w:rsidR="00AB56B0" w:rsidRPr="009240D0" w:rsidRDefault="00AB56B0" w:rsidP="00AB56B0">
      <w:pPr>
        <w:pStyle w:val="Standard"/>
        <w:ind w:firstLine="360"/>
        <w:jc w:val="right"/>
        <w:rPr>
          <w:rFonts w:ascii="Times New Roman" w:hAnsi="Times New Roman" w:cs="Times New Roman"/>
          <w:b/>
          <w:bCs/>
          <w:color w:val="000000"/>
          <w:sz w:val="22"/>
          <w:szCs w:val="22"/>
        </w:rPr>
      </w:pPr>
      <w:r w:rsidRPr="009240D0">
        <w:rPr>
          <w:rFonts w:ascii="Times New Roman" w:hAnsi="Times New Roman" w:cs="Times New Roman"/>
          <w:b/>
          <w:bCs/>
          <w:color w:val="000000"/>
          <w:sz w:val="22"/>
          <w:szCs w:val="22"/>
        </w:rPr>
        <w:t xml:space="preserve">Załączniki nr </w:t>
      </w:r>
      <w:r w:rsidR="00CD5032">
        <w:rPr>
          <w:rFonts w:ascii="Times New Roman" w:hAnsi="Times New Roman" w:cs="Times New Roman"/>
          <w:b/>
          <w:bCs/>
          <w:color w:val="000000"/>
          <w:sz w:val="22"/>
          <w:szCs w:val="22"/>
        </w:rPr>
        <w:t>6</w:t>
      </w:r>
      <w:r w:rsidRPr="009240D0">
        <w:rPr>
          <w:rFonts w:ascii="Times New Roman" w:hAnsi="Times New Roman" w:cs="Times New Roman"/>
          <w:b/>
          <w:bCs/>
          <w:color w:val="000000"/>
          <w:sz w:val="22"/>
          <w:szCs w:val="22"/>
        </w:rPr>
        <w:t xml:space="preserve"> </w:t>
      </w:r>
    </w:p>
    <w:p w:rsidR="00AB56B0" w:rsidRPr="005B1745" w:rsidRDefault="00AB56B0" w:rsidP="00AB56B0">
      <w:pPr>
        <w:pStyle w:val="Standard"/>
        <w:ind w:firstLine="360"/>
        <w:jc w:val="both"/>
        <w:rPr>
          <w:rFonts w:ascii="Times New Roman" w:hAnsi="Times New Roman" w:cs="Times New Roman"/>
          <w:color w:val="000000"/>
          <w:sz w:val="22"/>
          <w:szCs w:val="22"/>
        </w:rPr>
      </w:pPr>
    </w:p>
    <w:p w:rsidR="00AB56B0" w:rsidRPr="006065B1" w:rsidRDefault="00AB56B0" w:rsidP="00AB56B0">
      <w:pPr>
        <w:spacing w:after="0" w:line="480" w:lineRule="auto"/>
        <w:ind w:left="5246" w:firstLine="708"/>
        <w:jc w:val="center"/>
        <w:rPr>
          <w:rFonts w:ascii="Arial" w:hAnsi="Arial" w:cs="Arial"/>
          <w:b/>
          <w:bCs/>
          <w:sz w:val="20"/>
          <w:szCs w:val="20"/>
        </w:rPr>
      </w:pPr>
      <w:r w:rsidRPr="006065B1">
        <w:rPr>
          <w:rFonts w:ascii="Arial" w:hAnsi="Arial" w:cs="Arial"/>
          <w:b/>
          <w:bCs/>
          <w:sz w:val="20"/>
          <w:szCs w:val="20"/>
        </w:rPr>
        <w:t>Zamawiający:</w:t>
      </w:r>
    </w:p>
    <w:p w:rsidR="00AB56B0" w:rsidRPr="006065B1" w:rsidRDefault="00A24051" w:rsidP="00AB56B0">
      <w:pPr>
        <w:spacing w:after="0" w:line="240" w:lineRule="auto"/>
        <w:ind w:left="5245"/>
        <w:jc w:val="center"/>
        <w:rPr>
          <w:rFonts w:ascii="Arial" w:hAnsi="Arial" w:cs="Arial"/>
          <w:sz w:val="20"/>
          <w:szCs w:val="20"/>
        </w:rPr>
      </w:pPr>
      <w:r>
        <w:rPr>
          <w:rFonts w:ascii="Arial" w:eastAsia="TTE17FFBD0t00" w:hAnsi="Arial" w:cs="Arial"/>
          <w:color w:val="000000"/>
          <w:sz w:val="20"/>
          <w:szCs w:val="20"/>
        </w:rPr>
        <w:t>Gmina Bukowiec, z siedzibą w Bukowcu</w:t>
      </w:r>
      <w:r w:rsidR="00AB56B0" w:rsidRPr="006065B1">
        <w:rPr>
          <w:rFonts w:ascii="Arial" w:eastAsia="TTE17FFBD0t00" w:hAnsi="Arial" w:cs="Arial"/>
          <w:color w:val="000000"/>
          <w:sz w:val="20"/>
          <w:szCs w:val="20"/>
        </w:rPr>
        <w:t xml:space="preserve"> </w:t>
      </w:r>
      <w:r>
        <w:rPr>
          <w:rFonts w:ascii="Arial" w:eastAsia="TTE17FFBD0t00" w:hAnsi="Arial" w:cs="Arial"/>
          <w:color w:val="000000"/>
          <w:sz w:val="20"/>
          <w:szCs w:val="20"/>
        </w:rPr>
        <w:t>przy ul. Dr Floriana Ceynowy14, 86-122 Bukowiec</w:t>
      </w:r>
      <w:r w:rsidR="00AB56B0" w:rsidRPr="006065B1">
        <w:rPr>
          <w:rFonts w:ascii="Arial" w:eastAsia="TTE17FFBD0t00" w:hAnsi="Arial" w:cs="Arial"/>
          <w:color w:val="000000"/>
          <w:sz w:val="20"/>
          <w:szCs w:val="20"/>
        </w:rPr>
        <w:t>,</w:t>
      </w:r>
      <w:r w:rsidR="00AB56B0" w:rsidRPr="006065B1">
        <w:rPr>
          <w:rFonts w:ascii="Arial" w:eastAsia="TTE17FFBD0t00" w:hAnsi="Arial" w:cs="Arial"/>
          <w:color w:val="000000"/>
          <w:sz w:val="20"/>
          <w:szCs w:val="20"/>
        </w:rPr>
        <w:br/>
      </w:r>
    </w:p>
    <w:p w:rsidR="00AB56B0" w:rsidRPr="006065B1" w:rsidRDefault="00AB56B0" w:rsidP="00AB56B0">
      <w:pPr>
        <w:spacing w:after="0"/>
        <w:rPr>
          <w:rFonts w:ascii="Arial" w:hAnsi="Arial" w:cs="Arial"/>
          <w:b/>
          <w:bCs/>
          <w:sz w:val="20"/>
          <w:szCs w:val="20"/>
        </w:rPr>
      </w:pPr>
    </w:p>
    <w:p w:rsidR="00AB56B0" w:rsidRPr="006065B1" w:rsidRDefault="00AB56B0" w:rsidP="00AB56B0">
      <w:pPr>
        <w:spacing w:after="0"/>
        <w:ind w:right="5953"/>
        <w:jc w:val="center"/>
        <w:rPr>
          <w:rFonts w:ascii="Arial" w:hAnsi="Arial" w:cs="Arial"/>
          <w:b/>
          <w:bCs/>
          <w:sz w:val="20"/>
          <w:szCs w:val="20"/>
        </w:rPr>
      </w:pPr>
      <w:r w:rsidRPr="006065B1">
        <w:rPr>
          <w:rFonts w:ascii="Arial" w:hAnsi="Arial" w:cs="Arial"/>
          <w:b/>
          <w:bCs/>
          <w:sz w:val="20"/>
          <w:szCs w:val="20"/>
        </w:rPr>
        <w:t>Wykonawca:</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(pełna nazwa/firma, adres,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rPr>
          <w:rFonts w:ascii="Arial" w:hAnsi="Arial" w:cs="Arial"/>
          <w:sz w:val="20"/>
          <w:szCs w:val="20"/>
          <w:u w:val="single"/>
        </w:rPr>
      </w:pPr>
      <w:r w:rsidRPr="006065B1">
        <w:rPr>
          <w:rFonts w:ascii="Arial" w:hAnsi="Arial" w:cs="Arial"/>
          <w:sz w:val="20"/>
          <w:szCs w:val="20"/>
          <w:u w:val="single"/>
        </w:rPr>
        <w:t>reprezentowany przez:</w:t>
      </w:r>
    </w:p>
    <w:p w:rsidR="00AB56B0" w:rsidRPr="006065B1" w:rsidRDefault="00AB56B0" w:rsidP="00AB56B0">
      <w:pPr>
        <w:spacing w:after="0" w:line="480" w:lineRule="auto"/>
        <w:ind w:right="5954"/>
        <w:rPr>
          <w:rFonts w:ascii="Arial" w:hAnsi="Arial" w:cs="Arial"/>
          <w:sz w:val="20"/>
          <w:szCs w:val="20"/>
        </w:rPr>
      </w:pPr>
      <w:r w:rsidRPr="006065B1">
        <w:rPr>
          <w:rFonts w:ascii="Arial" w:hAnsi="Arial" w:cs="Arial"/>
          <w:sz w:val="20"/>
          <w:szCs w:val="20"/>
        </w:rPr>
        <w:t>………………………………………</w:t>
      </w:r>
    </w:p>
    <w:p w:rsidR="00AB56B0" w:rsidRPr="006065B1" w:rsidRDefault="00AB56B0" w:rsidP="00AB56B0">
      <w:pPr>
        <w:spacing w:after="0"/>
        <w:ind w:right="5953"/>
        <w:jc w:val="center"/>
        <w:rPr>
          <w:rFonts w:ascii="Arial" w:hAnsi="Arial" w:cs="Arial"/>
          <w:i/>
          <w:iCs/>
          <w:sz w:val="20"/>
          <w:szCs w:val="20"/>
        </w:rPr>
      </w:pPr>
      <w:r w:rsidRPr="006065B1">
        <w:rPr>
          <w:rFonts w:ascii="Arial" w:hAnsi="Arial" w:cs="Arial"/>
          <w:i/>
          <w:iCs/>
          <w:sz w:val="20"/>
          <w:szCs w:val="20"/>
        </w:rPr>
        <w:t>(imię, nazwisko, stanowisko/podstawa do reprezentacji)</w:t>
      </w:r>
    </w:p>
    <w:p w:rsidR="00AB56B0" w:rsidRPr="006065B1" w:rsidRDefault="00AB56B0" w:rsidP="00AB56B0">
      <w:pPr>
        <w:spacing w:after="120" w:line="360" w:lineRule="auto"/>
        <w:jc w:val="center"/>
        <w:rPr>
          <w:rFonts w:ascii="Arial" w:hAnsi="Arial" w:cs="Arial"/>
          <w:b/>
          <w:bCs/>
          <w:sz w:val="20"/>
          <w:szCs w:val="20"/>
          <w:u w:val="single"/>
        </w:rPr>
      </w:pPr>
      <w:r w:rsidRPr="006065B1">
        <w:rPr>
          <w:rFonts w:ascii="Arial" w:hAnsi="Arial" w:cs="Arial"/>
          <w:b/>
          <w:bCs/>
          <w:sz w:val="20"/>
          <w:szCs w:val="20"/>
          <w:u w:val="single"/>
        </w:rPr>
        <w:t xml:space="preserve">Oświadczenie wykonawcy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składane na podstawie art. 25a ust. 1 ustawy z dnia 29 stycznia 2004 r. </w:t>
      </w:r>
    </w:p>
    <w:p w:rsidR="00AB56B0" w:rsidRPr="006065B1" w:rsidRDefault="00AB56B0" w:rsidP="00AB56B0">
      <w:pPr>
        <w:spacing w:after="0" w:line="360" w:lineRule="auto"/>
        <w:jc w:val="center"/>
        <w:rPr>
          <w:rFonts w:ascii="Arial" w:hAnsi="Arial" w:cs="Arial"/>
          <w:b/>
          <w:bCs/>
          <w:sz w:val="20"/>
          <w:szCs w:val="20"/>
        </w:rPr>
      </w:pPr>
      <w:r w:rsidRPr="006065B1">
        <w:rPr>
          <w:rFonts w:ascii="Arial" w:hAnsi="Arial" w:cs="Arial"/>
          <w:b/>
          <w:bCs/>
          <w:sz w:val="20"/>
          <w:szCs w:val="20"/>
        </w:rPr>
        <w:t xml:space="preserve">Prawo zamówień publicznych (dalej jako: ustawa </w:t>
      </w:r>
      <w:proofErr w:type="spellStart"/>
      <w:r w:rsidRPr="006065B1">
        <w:rPr>
          <w:rFonts w:ascii="Arial" w:hAnsi="Arial" w:cs="Arial"/>
          <w:b/>
          <w:bCs/>
          <w:sz w:val="20"/>
          <w:szCs w:val="20"/>
        </w:rPr>
        <w:t>Pzp</w:t>
      </w:r>
      <w:proofErr w:type="spellEnd"/>
      <w:r w:rsidRPr="006065B1">
        <w:rPr>
          <w:rFonts w:ascii="Arial" w:hAnsi="Arial" w:cs="Arial"/>
          <w:b/>
          <w:bCs/>
          <w:sz w:val="20"/>
          <w:szCs w:val="20"/>
        </w:rPr>
        <w:t xml:space="preserve">), </w:t>
      </w:r>
    </w:p>
    <w:p w:rsidR="00AB56B0" w:rsidRPr="006065B1" w:rsidRDefault="00AB56B0" w:rsidP="00AB56B0">
      <w:pPr>
        <w:spacing w:before="120" w:after="0" w:line="360" w:lineRule="auto"/>
        <w:jc w:val="center"/>
        <w:rPr>
          <w:rFonts w:ascii="Arial" w:hAnsi="Arial" w:cs="Arial"/>
          <w:b/>
          <w:bCs/>
          <w:sz w:val="20"/>
          <w:szCs w:val="20"/>
          <w:u w:val="single"/>
        </w:rPr>
      </w:pPr>
      <w:r w:rsidRPr="006065B1">
        <w:rPr>
          <w:rFonts w:ascii="Arial" w:hAnsi="Arial" w:cs="Arial"/>
          <w:b/>
          <w:bCs/>
          <w:sz w:val="20"/>
          <w:szCs w:val="20"/>
          <w:u w:val="single"/>
        </w:rPr>
        <w:t>DOTYCZĄCE PRZESŁANEK WYKLUCZENIA Z POSTĘPOWANIA</w:t>
      </w:r>
    </w:p>
    <w:p w:rsidR="00AB56B0" w:rsidRPr="006065B1" w:rsidRDefault="00AB56B0" w:rsidP="00AB56B0">
      <w:pPr>
        <w:spacing w:after="0" w:line="240" w:lineRule="auto"/>
        <w:jc w:val="both"/>
        <w:rPr>
          <w:rFonts w:ascii="Arial" w:hAnsi="Arial" w:cs="Arial"/>
          <w:sz w:val="20"/>
          <w:szCs w:val="20"/>
        </w:rPr>
      </w:pPr>
      <w:r w:rsidRPr="006065B1">
        <w:rPr>
          <w:rFonts w:ascii="Arial" w:hAnsi="Arial" w:cs="Arial"/>
          <w:sz w:val="20"/>
          <w:szCs w:val="20"/>
        </w:rPr>
        <w:t>Na potrzeby postępowania o udzielenie zamówienia publicznego pn.</w:t>
      </w:r>
    </w:p>
    <w:p w:rsidR="00AB56B0" w:rsidRPr="006065B1" w:rsidRDefault="00AB56B0" w:rsidP="00AB56B0">
      <w:pPr>
        <w:spacing w:after="0" w:line="240" w:lineRule="auto"/>
        <w:jc w:val="both"/>
        <w:rPr>
          <w:rFonts w:ascii="Arial" w:hAnsi="Arial" w:cs="Arial"/>
          <w:b/>
          <w:bCs/>
          <w:sz w:val="20"/>
          <w:szCs w:val="20"/>
        </w:rPr>
      </w:pPr>
    </w:p>
    <w:p w:rsidR="00F371C8" w:rsidRPr="00F371C8" w:rsidRDefault="00F371C8" w:rsidP="00F371C8">
      <w:pPr>
        <w:ind w:left="284" w:hanging="284"/>
        <w:rPr>
          <w:rFonts w:ascii="Arial" w:hAnsi="Arial" w:cs="Arial"/>
          <w:b/>
          <w:i/>
          <w:sz w:val="20"/>
          <w:szCs w:val="20"/>
        </w:rPr>
      </w:pPr>
      <w:r>
        <w:rPr>
          <w:rFonts w:ascii="Times New Roman" w:hAnsi="Times New Roman" w:cs="Times New Roman"/>
          <w:sz w:val="18"/>
          <w:szCs w:val="18"/>
        </w:rPr>
        <w:t>Nr 7</w:t>
      </w:r>
      <w:r w:rsidR="00A24051">
        <w:rPr>
          <w:rFonts w:ascii="Times New Roman" w:hAnsi="Times New Roman" w:cs="Times New Roman"/>
          <w:sz w:val="18"/>
          <w:szCs w:val="18"/>
        </w:rPr>
        <w:t>/2018</w:t>
      </w:r>
      <w:r w:rsidR="00AB56B0">
        <w:rPr>
          <w:rFonts w:ascii="Times New Roman" w:hAnsi="Times New Roman" w:cs="Times New Roman"/>
          <w:sz w:val="18"/>
          <w:szCs w:val="18"/>
        </w:rPr>
        <w:tab/>
      </w:r>
      <w:r w:rsidRPr="00F371C8">
        <w:rPr>
          <w:rFonts w:ascii="Arial" w:hAnsi="Arial" w:cs="Arial"/>
          <w:b/>
          <w:i/>
          <w:sz w:val="20"/>
          <w:szCs w:val="20"/>
        </w:rPr>
        <w:t>„Budowa kompleksu turystyczno-rekreacyjnego przy świetlicy wiejskiej w miejscowości Gawroniec.”</w:t>
      </w:r>
    </w:p>
    <w:p w:rsidR="00A24051" w:rsidRPr="00A24051" w:rsidRDefault="00A24051" w:rsidP="00A24051">
      <w:pPr>
        <w:ind w:left="284" w:hanging="284"/>
        <w:rPr>
          <w:rFonts w:ascii="Arial" w:hAnsi="Arial" w:cs="Arial"/>
          <w:i/>
          <w:sz w:val="20"/>
          <w:szCs w:val="20"/>
        </w:rPr>
      </w:pPr>
      <w:r w:rsidRPr="00A24051">
        <w:rPr>
          <w:rFonts w:ascii="Arial" w:hAnsi="Arial" w:cs="Arial"/>
          <w:i/>
          <w:sz w:val="20"/>
          <w:szCs w:val="20"/>
        </w:rPr>
        <w:t>społecznego.”</w:t>
      </w:r>
    </w:p>
    <w:p w:rsidR="00AB56B0" w:rsidRPr="006065B1" w:rsidRDefault="00AB56B0" w:rsidP="00A24051">
      <w:pPr>
        <w:spacing w:after="0" w:line="240" w:lineRule="auto"/>
        <w:ind w:left="284" w:hanging="284"/>
      </w:pPr>
      <w:r w:rsidRPr="006065B1">
        <w:t>prowadzonego przez:</w:t>
      </w:r>
    </w:p>
    <w:p w:rsidR="00A24051" w:rsidRPr="00A24051" w:rsidRDefault="00A24051" w:rsidP="00A24051">
      <w:pPr>
        <w:spacing w:after="0" w:line="240" w:lineRule="auto"/>
        <w:ind w:firstLine="708"/>
        <w:jc w:val="both"/>
        <w:rPr>
          <w:rFonts w:ascii="Arial" w:eastAsia="TTE17FFBD0t00" w:hAnsi="Arial" w:cs="Arial"/>
          <w:b/>
          <w:bCs/>
          <w:color w:val="000000"/>
          <w:sz w:val="20"/>
          <w:szCs w:val="20"/>
          <w:lang w:eastAsia="zh-CN"/>
        </w:rPr>
      </w:pPr>
      <w:r w:rsidRPr="00A24051">
        <w:rPr>
          <w:rFonts w:ascii="Arial" w:eastAsia="TTE17FFBD0t00" w:hAnsi="Arial" w:cs="Arial"/>
          <w:b/>
          <w:bCs/>
          <w:color w:val="000000"/>
          <w:sz w:val="20"/>
          <w:szCs w:val="20"/>
          <w:lang w:eastAsia="zh-CN"/>
        </w:rPr>
        <w:t>Gmina Bukowiec, z siedzibą w Bukowcu przy ul. Dr Floriana Ceynowy14, 86-122 Bukowiec,</w:t>
      </w:r>
      <w:r w:rsidRPr="00A24051">
        <w:rPr>
          <w:rFonts w:ascii="Arial" w:eastAsia="TTE17FFBD0t00" w:hAnsi="Arial" w:cs="Arial"/>
          <w:b/>
          <w:bCs/>
          <w:color w:val="000000"/>
          <w:sz w:val="20"/>
          <w:szCs w:val="20"/>
          <w:lang w:eastAsia="zh-CN"/>
        </w:rPr>
        <w:br/>
      </w:r>
    </w:p>
    <w:p w:rsidR="00AB56B0" w:rsidRPr="006065B1" w:rsidRDefault="00AB56B0" w:rsidP="00AB56B0">
      <w:pPr>
        <w:spacing w:after="0" w:line="240" w:lineRule="auto"/>
        <w:ind w:firstLine="708"/>
        <w:jc w:val="both"/>
        <w:rPr>
          <w:rFonts w:ascii="Arial" w:hAnsi="Arial" w:cs="Arial"/>
          <w:sz w:val="20"/>
          <w:szCs w:val="20"/>
        </w:rPr>
      </w:pPr>
      <w:r w:rsidRPr="006065B1">
        <w:rPr>
          <w:rFonts w:ascii="Arial" w:hAnsi="Arial" w:cs="Arial"/>
          <w:sz w:val="20"/>
          <w:szCs w:val="20"/>
        </w:rPr>
        <w:t>oświadczam, co następuje:</w:t>
      </w:r>
    </w:p>
    <w:p w:rsidR="00AB56B0" w:rsidRPr="006065B1" w:rsidRDefault="00AB56B0" w:rsidP="00AB56B0">
      <w:pPr>
        <w:shd w:val="clear" w:color="auto" w:fill="BFBFBF"/>
        <w:spacing w:after="0" w:line="360" w:lineRule="auto"/>
        <w:rPr>
          <w:rFonts w:ascii="Arial" w:hAnsi="Arial" w:cs="Arial"/>
          <w:b/>
          <w:bCs/>
          <w:sz w:val="20"/>
          <w:szCs w:val="20"/>
        </w:rPr>
      </w:pPr>
      <w:r w:rsidRPr="006065B1">
        <w:rPr>
          <w:rFonts w:ascii="Arial" w:hAnsi="Arial" w:cs="Arial"/>
          <w:b/>
          <w:bCs/>
          <w:sz w:val="20"/>
          <w:szCs w:val="20"/>
        </w:rPr>
        <w:t>OŚWIADCZENIA DOTYCZĄCE WYKONAWCY:</w:t>
      </w:r>
    </w:p>
    <w:p w:rsidR="00AB56B0" w:rsidRPr="006065B1" w:rsidRDefault="00AB56B0" w:rsidP="00161A7A">
      <w:pPr>
        <w:pStyle w:val="Akapitzlist"/>
        <w:numPr>
          <w:ilvl w:val="0"/>
          <w:numId w:val="5"/>
        </w:numPr>
        <w:spacing w:after="0" w:line="360" w:lineRule="auto"/>
        <w:jc w:val="both"/>
        <w:rPr>
          <w:rFonts w:ascii="Arial" w:hAnsi="Arial" w:cs="Arial"/>
          <w:sz w:val="20"/>
          <w:szCs w:val="20"/>
        </w:rPr>
      </w:pPr>
      <w:r w:rsidRPr="006065B1">
        <w:rPr>
          <w:rFonts w:ascii="Arial" w:hAnsi="Arial" w:cs="Arial"/>
          <w:sz w:val="20"/>
          <w:szCs w:val="20"/>
        </w:rPr>
        <w:t xml:space="preserve">Oświadczam, że nie podlegam wykluczeniu z postępowania na podstawie </w:t>
      </w:r>
      <w:r w:rsidRPr="006065B1">
        <w:rPr>
          <w:rFonts w:ascii="Arial" w:hAnsi="Arial" w:cs="Arial"/>
          <w:sz w:val="20"/>
          <w:szCs w:val="20"/>
        </w:rPr>
        <w:br/>
        <w:t xml:space="preserve">art. 24 ust 1 pkt 12-23 ustawy </w:t>
      </w:r>
      <w:proofErr w:type="spellStart"/>
      <w:r w:rsidRPr="006065B1">
        <w:rPr>
          <w:rFonts w:ascii="Arial" w:hAnsi="Arial" w:cs="Arial"/>
          <w:sz w:val="20"/>
          <w:szCs w:val="20"/>
        </w:rPr>
        <w:t>Pzp</w:t>
      </w:r>
      <w:proofErr w:type="spellEnd"/>
      <w:r w:rsidRPr="006065B1">
        <w:rPr>
          <w:rFonts w:ascii="Arial" w:hAnsi="Arial" w:cs="Arial"/>
          <w:sz w:val="20"/>
          <w:szCs w:val="20"/>
        </w:rPr>
        <w:t>.</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ind w:left="5664" w:firstLine="708"/>
        <w:jc w:val="both"/>
        <w:rPr>
          <w:rFonts w:ascii="Arial" w:hAnsi="Arial" w:cs="Arial"/>
          <w:i/>
          <w:iCs/>
          <w:sz w:val="20"/>
          <w:szCs w:val="20"/>
        </w:rPr>
      </w:pPr>
    </w:p>
    <w:p w:rsidR="00AB56B0" w:rsidRPr="006065B1" w:rsidRDefault="00AB56B0" w:rsidP="00161A7A">
      <w:pPr>
        <w:pStyle w:val="Akapitzlist"/>
        <w:numPr>
          <w:ilvl w:val="0"/>
          <w:numId w:val="5"/>
        </w:numPr>
        <w:spacing w:after="0" w:line="360" w:lineRule="auto"/>
        <w:rPr>
          <w:rFonts w:ascii="Arial" w:hAnsi="Arial" w:cs="Arial"/>
          <w:sz w:val="20"/>
          <w:szCs w:val="20"/>
        </w:rPr>
      </w:pPr>
      <w:r w:rsidRPr="006065B1">
        <w:rPr>
          <w:rFonts w:ascii="Arial" w:hAnsi="Arial" w:cs="Arial"/>
          <w:sz w:val="20"/>
          <w:szCs w:val="20"/>
        </w:rPr>
        <w:t xml:space="preserve"> Oświadczam, że zachodzą w stosunku do mnie podstawy wykluczenia z postępowania na podstawie art. ………….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w:t>
      </w:r>
      <w:r w:rsidRPr="006065B1">
        <w:rPr>
          <w:rFonts w:ascii="Arial" w:hAnsi="Arial" w:cs="Arial"/>
          <w:i/>
          <w:iCs/>
          <w:sz w:val="20"/>
          <w:szCs w:val="20"/>
        </w:rPr>
        <w:t xml:space="preserve">(podać mającą zastosowanie podstawę wykluczenia spośród </w:t>
      </w:r>
      <w:r w:rsidRPr="006065B1">
        <w:rPr>
          <w:rFonts w:ascii="Arial" w:hAnsi="Arial" w:cs="Arial"/>
          <w:i/>
          <w:iCs/>
          <w:sz w:val="20"/>
          <w:szCs w:val="20"/>
        </w:rPr>
        <w:lastRenderedPageBreak/>
        <w:t xml:space="preserve">wymienionych w art. 24 ust. 1 pkt 13-14, 16-20 lub art. 24 ust. 5 ustawy </w:t>
      </w:r>
      <w:proofErr w:type="spellStart"/>
      <w:r w:rsidRPr="006065B1">
        <w:rPr>
          <w:rFonts w:ascii="Arial" w:hAnsi="Arial" w:cs="Arial"/>
          <w:i/>
          <w:iCs/>
          <w:sz w:val="20"/>
          <w:szCs w:val="20"/>
        </w:rPr>
        <w:t>Pzp</w:t>
      </w:r>
      <w:proofErr w:type="spellEnd"/>
      <w:r w:rsidRPr="006065B1">
        <w:rPr>
          <w:rFonts w:ascii="Arial" w:hAnsi="Arial" w:cs="Arial"/>
          <w:i/>
          <w:iCs/>
          <w:sz w:val="20"/>
          <w:szCs w:val="20"/>
        </w:rPr>
        <w:t>).</w:t>
      </w:r>
      <w:r w:rsidRPr="006065B1">
        <w:rPr>
          <w:rFonts w:ascii="Arial" w:hAnsi="Arial" w:cs="Arial"/>
          <w:sz w:val="20"/>
          <w:szCs w:val="20"/>
        </w:rPr>
        <w:t xml:space="preserve">Jednocześnie oświadczam, że w związku z ww. okolicznością, na podstawie art. 24 ust. 8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podjąłem następujące środki naprawcze: …………………………………………………………………………………………..…………………...........…………………………………………………………………………………………………………………………………………………………………………………………………………………</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 xml:space="preserve">(miejscowość), </w:t>
      </w:r>
      <w:r w:rsidRPr="006065B1">
        <w:rPr>
          <w:rFonts w:ascii="Arial" w:hAnsi="Arial" w:cs="Arial"/>
          <w:sz w:val="20"/>
          <w:szCs w:val="20"/>
        </w:rPr>
        <w:t xml:space="preserve">dnia …………………. r. </w:t>
      </w: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AB56B0" w:rsidRPr="006065B1" w:rsidRDefault="00AB56B0" w:rsidP="00AB56B0">
      <w:pPr>
        <w:spacing w:after="0" w:line="360" w:lineRule="auto"/>
        <w:jc w:val="both"/>
        <w:rPr>
          <w:rFonts w:ascii="Arial" w:hAnsi="Arial" w:cs="Arial"/>
          <w:i/>
          <w:iCs/>
          <w:sz w:val="20"/>
          <w:szCs w:val="20"/>
        </w:rPr>
      </w:pP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PODMIOTU, NA KTÓREGO ZASOBY POWOŁUJE SIĘ WYKONAWCA:</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rPr>
          <w:rFonts w:ascii="Arial" w:hAnsi="Arial" w:cs="Arial"/>
          <w:i/>
          <w:iCs/>
          <w:sz w:val="20"/>
          <w:szCs w:val="20"/>
        </w:rPr>
      </w:pPr>
      <w:r w:rsidRPr="006065B1">
        <w:rPr>
          <w:rFonts w:ascii="Arial" w:hAnsi="Arial" w:cs="Arial"/>
          <w:sz w:val="20"/>
          <w:szCs w:val="20"/>
        </w:rPr>
        <w:t>Oświadczam, że następujący/e podmiot/y, na którego/</w:t>
      </w:r>
      <w:proofErr w:type="spellStart"/>
      <w:r w:rsidRPr="006065B1">
        <w:rPr>
          <w:rFonts w:ascii="Arial" w:hAnsi="Arial" w:cs="Arial"/>
          <w:sz w:val="20"/>
          <w:szCs w:val="20"/>
        </w:rPr>
        <w:t>ych</w:t>
      </w:r>
      <w:proofErr w:type="spellEnd"/>
      <w:r w:rsidRPr="006065B1">
        <w:rPr>
          <w:rFonts w:ascii="Arial" w:hAnsi="Arial" w:cs="Arial"/>
          <w:sz w:val="20"/>
          <w:szCs w:val="20"/>
        </w:rPr>
        <w:t xml:space="preserve"> zasoby powołuję się w niniejszym postępowaniu, tj.:…………………………………………………………………….………………………</w:t>
      </w:r>
      <w:r w:rsidRPr="006065B1">
        <w:rPr>
          <w:rFonts w:ascii="Arial" w:hAnsi="Arial" w:cs="Arial"/>
          <w:i/>
          <w:iCs/>
          <w:sz w:val="20"/>
          <w:szCs w:val="20"/>
        </w:rPr>
        <w:t>(podać</w:t>
      </w:r>
      <w:r>
        <w:rPr>
          <w:rFonts w:ascii="Arial" w:hAnsi="Arial" w:cs="Arial"/>
          <w:i/>
          <w:iCs/>
          <w:sz w:val="20"/>
          <w:szCs w:val="20"/>
        </w:rPr>
        <w:t xml:space="preserve"> </w:t>
      </w:r>
      <w:r w:rsidRPr="006065B1">
        <w:rPr>
          <w:rFonts w:ascii="Arial" w:hAnsi="Arial" w:cs="Arial"/>
          <w:i/>
          <w:iCs/>
          <w:sz w:val="20"/>
          <w:szCs w:val="20"/>
        </w:rPr>
        <w:t>pełną nazwę/firmę, adres, a także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AB56B0" w:rsidRPr="006065B1" w:rsidRDefault="00AB56B0" w:rsidP="00AB56B0">
      <w:pPr>
        <w:spacing w:after="0" w:line="360" w:lineRule="auto"/>
        <w:jc w:val="both"/>
        <w:rPr>
          <w:rFonts w:ascii="Arial" w:hAnsi="Arial" w:cs="Arial"/>
          <w:i/>
          <w:iCs/>
          <w:sz w:val="20"/>
          <w:szCs w:val="20"/>
        </w:rPr>
      </w:pPr>
      <w:r w:rsidRPr="006065B1">
        <w:rPr>
          <w:rFonts w:ascii="Arial" w:hAnsi="Arial" w:cs="Arial"/>
          <w:sz w:val="20"/>
          <w:szCs w:val="20"/>
        </w:rPr>
        <w:t>nie podlega/ją wykluczeniu z postępowania o udzielenie zamówienia.</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Pr>
          <w:rFonts w:ascii="Arial" w:hAnsi="Arial" w:cs="Arial"/>
          <w:sz w:val="20"/>
          <w:szCs w:val="20"/>
        </w:rPr>
        <w:t xml:space="preserve">           </w:t>
      </w:r>
      <w:r w:rsidRPr="006065B1">
        <w:rPr>
          <w:rFonts w:ascii="Arial" w:hAnsi="Arial" w:cs="Arial"/>
          <w:sz w:val="20"/>
          <w:szCs w:val="20"/>
        </w:rPr>
        <w:t>…………………………………………</w:t>
      </w:r>
    </w:p>
    <w:p w:rsidR="00AB56B0" w:rsidRPr="006065B1" w:rsidRDefault="00586197" w:rsidP="00586197">
      <w:pPr>
        <w:spacing w:after="0" w:line="360" w:lineRule="auto"/>
        <w:ind w:left="5664" w:firstLine="708"/>
        <w:jc w:val="both"/>
        <w:rPr>
          <w:rFonts w:ascii="Arial" w:hAnsi="Arial" w:cs="Arial"/>
          <w:i/>
          <w:iCs/>
          <w:sz w:val="20"/>
          <w:szCs w:val="20"/>
        </w:rPr>
      </w:pPr>
      <w:r>
        <w:rPr>
          <w:rFonts w:ascii="Arial" w:hAnsi="Arial" w:cs="Arial"/>
          <w:i/>
          <w:iCs/>
          <w:sz w:val="20"/>
          <w:szCs w:val="20"/>
        </w:rPr>
        <w:t>(podpis)</w:t>
      </w:r>
    </w:p>
    <w:p w:rsidR="00AB56B0" w:rsidRPr="006065B1" w:rsidRDefault="00AB56B0" w:rsidP="00AB56B0">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PODANYCH INFORMACJI:</w:t>
      </w:r>
    </w:p>
    <w:p w:rsidR="00AB56B0" w:rsidRPr="006065B1" w:rsidRDefault="00AB56B0" w:rsidP="00AB56B0">
      <w:pPr>
        <w:spacing w:after="0" w:line="360" w:lineRule="auto"/>
        <w:jc w:val="both"/>
        <w:rPr>
          <w:rFonts w:ascii="Arial" w:hAnsi="Arial" w:cs="Arial"/>
          <w:b/>
          <w:bCs/>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 xml:space="preserve">Oświadczam, że wszystkie informacje podane w powyższych oświadczeniach są aktualne </w:t>
      </w:r>
      <w:r w:rsidRPr="006065B1">
        <w:rPr>
          <w:rFonts w:ascii="Arial" w:hAnsi="Arial" w:cs="Arial"/>
          <w:sz w:val="20"/>
          <w:szCs w:val="20"/>
        </w:rPr>
        <w:br/>
        <w:t>i zgodne z prawdą oraz zostały przedstawione z pełną świadomością konsekwencji wprowadzenia zamawiającego w błąd przy przedstawianiu informacji.</w:t>
      </w:r>
    </w:p>
    <w:p w:rsidR="00AB56B0" w:rsidRPr="006065B1" w:rsidRDefault="00AB56B0" w:rsidP="00AB56B0">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AB56B0" w:rsidRPr="006065B1" w:rsidRDefault="00AB56B0" w:rsidP="00AB56B0">
      <w:pPr>
        <w:spacing w:after="0" w:line="360" w:lineRule="auto"/>
        <w:jc w:val="both"/>
        <w:rPr>
          <w:rFonts w:ascii="Arial" w:hAnsi="Arial" w:cs="Arial"/>
          <w:sz w:val="20"/>
          <w:szCs w:val="20"/>
        </w:rPr>
      </w:pPr>
    </w:p>
    <w:p w:rsidR="00AB56B0" w:rsidRPr="006065B1" w:rsidRDefault="00AB56B0" w:rsidP="00AB56B0">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AB56B0" w:rsidRPr="006065B1" w:rsidRDefault="00AB56B0" w:rsidP="00AB56B0">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B73E19" w:rsidRDefault="00B73E19" w:rsidP="00B73E19">
      <w:pPr>
        <w:rPr>
          <w:rFonts w:ascii="Times New Roman" w:hAnsi="Times New Roman" w:cs="Times New Roman"/>
          <w:b/>
          <w:bCs/>
        </w:rPr>
      </w:pPr>
    </w:p>
    <w:p w:rsidR="00586197" w:rsidRDefault="00586197" w:rsidP="00B73E19">
      <w:pPr>
        <w:rPr>
          <w:rFonts w:ascii="Times New Roman" w:hAnsi="Times New Roman" w:cs="Times New Roman"/>
          <w:b/>
          <w:bCs/>
        </w:rPr>
      </w:pPr>
    </w:p>
    <w:p w:rsidR="00586197" w:rsidRDefault="00586197" w:rsidP="00B73E19">
      <w:pPr>
        <w:rPr>
          <w:rFonts w:ascii="Times New Roman" w:hAnsi="Times New Roman" w:cs="Times New Roman"/>
          <w:b/>
          <w:bCs/>
        </w:rPr>
      </w:pPr>
    </w:p>
    <w:p w:rsidR="00586197" w:rsidRDefault="00586197" w:rsidP="00B73E19">
      <w:pPr>
        <w:rPr>
          <w:rFonts w:ascii="Times New Roman" w:hAnsi="Times New Roman" w:cs="Times New Roman"/>
          <w:b/>
          <w:bCs/>
        </w:rPr>
      </w:pPr>
    </w:p>
    <w:p w:rsidR="00586197" w:rsidRDefault="00586197" w:rsidP="00B73E19">
      <w:pPr>
        <w:rPr>
          <w:rFonts w:ascii="Times New Roman" w:hAnsi="Times New Roman" w:cs="Times New Roman"/>
          <w:b/>
          <w:bCs/>
        </w:rPr>
      </w:pPr>
    </w:p>
    <w:p w:rsidR="00AB56B0" w:rsidRPr="00020C30" w:rsidRDefault="00AB56B0" w:rsidP="00AB56B0">
      <w:pPr>
        <w:jc w:val="right"/>
        <w:rPr>
          <w:rFonts w:ascii="Times New Roman" w:hAnsi="Times New Roman" w:cs="Times New Roman"/>
          <w:b/>
          <w:bCs/>
        </w:rPr>
      </w:pPr>
      <w:r>
        <w:rPr>
          <w:rFonts w:ascii="Times New Roman" w:hAnsi="Times New Roman" w:cs="Times New Roman"/>
          <w:b/>
          <w:bCs/>
        </w:rPr>
        <w:lastRenderedPageBreak/>
        <w:t>z</w:t>
      </w:r>
      <w:r w:rsidRPr="00020C30">
        <w:rPr>
          <w:rFonts w:ascii="Times New Roman" w:hAnsi="Times New Roman" w:cs="Times New Roman"/>
          <w:b/>
          <w:bCs/>
        </w:rPr>
        <w:t xml:space="preserve">ałącznik nr </w:t>
      </w:r>
      <w:r w:rsidR="00CD5032">
        <w:rPr>
          <w:rFonts w:ascii="Times New Roman" w:hAnsi="Times New Roman" w:cs="Times New Roman"/>
          <w:b/>
          <w:bCs/>
        </w:rPr>
        <w:t>7</w:t>
      </w:r>
    </w:p>
    <w:p w:rsidR="00CD7650" w:rsidRDefault="00CD7650" w:rsidP="00CD7650">
      <w:pPr>
        <w:spacing w:after="0" w:line="480" w:lineRule="auto"/>
        <w:ind w:left="4248" w:firstLine="708"/>
        <w:rPr>
          <w:rFonts w:ascii="Arial" w:hAnsi="Arial" w:cs="Arial"/>
          <w:b/>
          <w:bCs/>
          <w:sz w:val="21"/>
          <w:szCs w:val="21"/>
        </w:rPr>
      </w:pPr>
    </w:p>
    <w:p w:rsidR="00CD7650" w:rsidRPr="00A22DCF" w:rsidRDefault="00CD7650" w:rsidP="00CD7650">
      <w:pPr>
        <w:spacing w:after="0" w:line="480" w:lineRule="auto"/>
        <w:ind w:right="5954"/>
        <w:rPr>
          <w:rFonts w:ascii="Arial" w:hAnsi="Arial" w:cs="Arial"/>
          <w:sz w:val="21"/>
          <w:szCs w:val="21"/>
        </w:rPr>
      </w:pPr>
      <w:r w:rsidRPr="00A22DCF">
        <w:rPr>
          <w:rFonts w:ascii="Arial" w:hAnsi="Arial" w:cs="Arial"/>
          <w:sz w:val="21"/>
          <w:szCs w:val="21"/>
        </w:rPr>
        <w:t>……………………………………</w:t>
      </w:r>
    </w:p>
    <w:p w:rsidR="00CD7650" w:rsidRPr="00842991" w:rsidRDefault="00CD7650" w:rsidP="00CD7650">
      <w:pPr>
        <w:ind w:right="5953"/>
        <w:jc w:val="center"/>
        <w:rPr>
          <w:rFonts w:ascii="Arial" w:hAnsi="Arial" w:cs="Arial"/>
          <w:i/>
          <w:iCs/>
          <w:sz w:val="16"/>
          <w:szCs w:val="16"/>
        </w:rPr>
      </w:pPr>
      <w:r w:rsidRPr="00842991">
        <w:rPr>
          <w:rFonts w:ascii="Arial" w:hAnsi="Arial" w:cs="Arial"/>
          <w:i/>
          <w:iCs/>
          <w:sz w:val="16"/>
          <w:szCs w:val="16"/>
        </w:rPr>
        <w:t>(pełna nazwa/firma, adres, w zależności od podmiotu: NIP/PESEL, KRS/</w:t>
      </w:r>
      <w:proofErr w:type="spellStart"/>
      <w:r w:rsidRPr="00842991">
        <w:rPr>
          <w:rFonts w:ascii="Arial" w:hAnsi="Arial" w:cs="Arial"/>
          <w:i/>
          <w:iCs/>
          <w:sz w:val="16"/>
          <w:szCs w:val="16"/>
        </w:rPr>
        <w:t>CEiDG</w:t>
      </w:r>
      <w:proofErr w:type="spellEnd"/>
      <w:r w:rsidRPr="00842991">
        <w:rPr>
          <w:rFonts w:ascii="Arial" w:hAnsi="Arial" w:cs="Arial"/>
          <w:i/>
          <w:iCs/>
          <w:sz w:val="16"/>
          <w:szCs w:val="16"/>
        </w:rPr>
        <w:t>)</w:t>
      </w:r>
    </w:p>
    <w:p w:rsidR="00CD7650" w:rsidRPr="00262D61" w:rsidRDefault="00CD7650" w:rsidP="00CD7650">
      <w:pPr>
        <w:spacing w:after="0" w:line="480" w:lineRule="auto"/>
        <w:ind w:right="5953"/>
        <w:jc w:val="center"/>
        <w:rPr>
          <w:rFonts w:ascii="Arial" w:hAnsi="Arial" w:cs="Arial"/>
          <w:sz w:val="21"/>
          <w:szCs w:val="21"/>
          <w:u w:val="single"/>
        </w:rPr>
      </w:pPr>
      <w:r w:rsidRPr="00262D61">
        <w:rPr>
          <w:rFonts w:ascii="Arial" w:hAnsi="Arial" w:cs="Arial"/>
          <w:sz w:val="21"/>
          <w:szCs w:val="21"/>
          <w:u w:val="single"/>
        </w:rPr>
        <w:t>reprezentowany przez:</w:t>
      </w:r>
      <w:r>
        <w:rPr>
          <w:rFonts w:ascii="Arial" w:hAnsi="Arial" w:cs="Arial"/>
          <w:sz w:val="21"/>
          <w:szCs w:val="21"/>
          <w:u w:val="single"/>
        </w:rPr>
        <w:t xml:space="preserve"> </w:t>
      </w:r>
    </w:p>
    <w:p w:rsidR="00CD7650" w:rsidRPr="00A22DCF" w:rsidRDefault="00CD7650" w:rsidP="00CD7650">
      <w:pPr>
        <w:spacing w:after="0" w:line="480" w:lineRule="auto"/>
        <w:ind w:right="5954"/>
        <w:rPr>
          <w:rFonts w:ascii="Arial" w:hAnsi="Arial" w:cs="Arial"/>
          <w:sz w:val="21"/>
          <w:szCs w:val="21"/>
        </w:rPr>
      </w:pPr>
      <w:r>
        <w:rPr>
          <w:rFonts w:ascii="Arial" w:hAnsi="Arial" w:cs="Arial"/>
          <w:sz w:val="21"/>
          <w:szCs w:val="21"/>
        </w:rPr>
        <w:t xml:space="preserve">   </w:t>
      </w:r>
      <w:r w:rsidRPr="00A22DCF">
        <w:rPr>
          <w:rFonts w:ascii="Arial" w:hAnsi="Arial" w:cs="Arial"/>
          <w:sz w:val="21"/>
          <w:szCs w:val="21"/>
        </w:rPr>
        <w:t>……………………………………</w:t>
      </w:r>
    </w:p>
    <w:p w:rsidR="00CD7650" w:rsidRPr="00842991" w:rsidRDefault="00CD7650" w:rsidP="00CD7650">
      <w:pPr>
        <w:spacing w:after="0"/>
        <w:ind w:right="5953"/>
        <w:jc w:val="center"/>
        <w:rPr>
          <w:rFonts w:ascii="Arial" w:hAnsi="Arial" w:cs="Arial"/>
          <w:i/>
          <w:iCs/>
          <w:sz w:val="16"/>
          <w:szCs w:val="16"/>
        </w:rPr>
      </w:pPr>
      <w:r w:rsidRPr="00842991">
        <w:rPr>
          <w:rFonts w:ascii="Arial" w:hAnsi="Arial" w:cs="Arial"/>
          <w:i/>
          <w:iCs/>
          <w:sz w:val="16"/>
          <w:szCs w:val="16"/>
        </w:rPr>
        <w:t>(imię, nazwisko, stanowisko/podstawa do  reprezentacji)</w:t>
      </w:r>
    </w:p>
    <w:p w:rsidR="00CD7650" w:rsidRDefault="00CD7650" w:rsidP="00CD7650">
      <w:pPr>
        <w:spacing w:after="0" w:line="480" w:lineRule="auto"/>
        <w:ind w:left="4248" w:firstLine="708"/>
        <w:rPr>
          <w:rFonts w:ascii="Arial" w:hAnsi="Arial" w:cs="Arial"/>
          <w:b/>
          <w:bCs/>
          <w:sz w:val="21"/>
          <w:szCs w:val="21"/>
        </w:rPr>
      </w:pPr>
    </w:p>
    <w:p w:rsidR="00AB56B0" w:rsidRDefault="00AB56B0" w:rsidP="00CD7650">
      <w:pPr>
        <w:spacing w:after="0" w:line="480" w:lineRule="auto"/>
        <w:ind w:left="4248" w:firstLine="708"/>
        <w:rPr>
          <w:rFonts w:ascii="Arial" w:hAnsi="Arial" w:cs="Arial"/>
          <w:b/>
          <w:bCs/>
          <w:sz w:val="21"/>
          <w:szCs w:val="21"/>
        </w:rPr>
      </w:pPr>
      <w:r w:rsidRPr="00A22DCF">
        <w:rPr>
          <w:rFonts w:ascii="Arial" w:hAnsi="Arial" w:cs="Arial"/>
          <w:b/>
          <w:bCs/>
          <w:sz w:val="21"/>
          <w:szCs w:val="21"/>
        </w:rPr>
        <w:t>Zamawiający:</w:t>
      </w:r>
    </w:p>
    <w:p w:rsidR="002D4197" w:rsidRDefault="002D4197" w:rsidP="002D4197">
      <w:pPr>
        <w:spacing w:after="0" w:line="480" w:lineRule="auto"/>
        <w:ind w:left="4248" w:right="48" w:firstLine="708"/>
        <w:jc w:val="center"/>
        <w:rPr>
          <w:rFonts w:ascii="Arial" w:eastAsia="TTE17FFBD0t00" w:hAnsi="Arial" w:cs="Arial"/>
          <w:b/>
          <w:bCs/>
          <w:color w:val="000000"/>
          <w:sz w:val="20"/>
          <w:szCs w:val="20"/>
        </w:rPr>
      </w:pPr>
      <w:r w:rsidRPr="002D4197">
        <w:rPr>
          <w:rFonts w:ascii="Arial" w:eastAsia="TTE17FFBD0t00" w:hAnsi="Arial" w:cs="Arial"/>
          <w:b/>
          <w:bCs/>
          <w:color w:val="000000"/>
          <w:sz w:val="20"/>
          <w:szCs w:val="20"/>
        </w:rPr>
        <w:t xml:space="preserve">Gmina Bukowiec, z siedzibą w Bukowcu przy </w:t>
      </w:r>
      <w:r>
        <w:rPr>
          <w:rFonts w:ascii="Arial" w:eastAsia="TTE17FFBD0t00" w:hAnsi="Arial" w:cs="Arial"/>
          <w:b/>
          <w:bCs/>
          <w:color w:val="000000"/>
          <w:sz w:val="20"/>
          <w:szCs w:val="20"/>
        </w:rPr>
        <w:t xml:space="preserve">   </w:t>
      </w:r>
      <w:r>
        <w:rPr>
          <w:rFonts w:ascii="Arial" w:eastAsia="TTE17FFBD0t00" w:hAnsi="Arial" w:cs="Arial"/>
          <w:b/>
          <w:bCs/>
          <w:color w:val="000000"/>
          <w:sz w:val="20"/>
          <w:szCs w:val="20"/>
        </w:rPr>
        <w:br/>
        <w:t xml:space="preserve">         </w:t>
      </w:r>
      <w:r w:rsidRPr="002D4197">
        <w:rPr>
          <w:rFonts w:ascii="Arial" w:eastAsia="TTE17FFBD0t00" w:hAnsi="Arial" w:cs="Arial"/>
          <w:b/>
          <w:bCs/>
          <w:color w:val="000000"/>
          <w:sz w:val="20"/>
          <w:szCs w:val="20"/>
        </w:rPr>
        <w:t>ul. Dr Floriana Ceynowy14, 86-122 Bukowiec</w:t>
      </w:r>
    </w:p>
    <w:p w:rsidR="002D4197" w:rsidRDefault="002D4197" w:rsidP="00AB56B0">
      <w:pPr>
        <w:spacing w:after="0" w:line="480" w:lineRule="auto"/>
        <w:ind w:right="5954"/>
        <w:rPr>
          <w:rFonts w:ascii="Arial" w:hAnsi="Arial" w:cs="Arial"/>
          <w:sz w:val="21"/>
          <w:szCs w:val="21"/>
        </w:rPr>
      </w:pPr>
    </w:p>
    <w:p w:rsidR="00AB56B0" w:rsidRPr="00262D61" w:rsidRDefault="00AB56B0" w:rsidP="00AB56B0">
      <w:pPr>
        <w:spacing w:after="120" w:line="360" w:lineRule="auto"/>
        <w:jc w:val="center"/>
        <w:rPr>
          <w:rFonts w:ascii="Arial" w:hAnsi="Arial" w:cs="Arial"/>
          <w:b/>
          <w:bCs/>
          <w:u w:val="single"/>
        </w:rPr>
      </w:pPr>
      <w:r w:rsidRPr="00262D61">
        <w:rPr>
          <w:rFonts w:ascii="Arial" w:hAnsi="Arial" w:cs="Arial"/>
          <w:b/>
          <w:bCs/>
          <w:u w:val="single"/>
        </w:rPr>
        <w:t xml:space="preserve">Oświadczenie wykonawcy </w:t>
      </w:r>
    </w:p>
    <w:p w:rsidR="00AB56B0"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składane na podstawie art. 25a ust. 1 ust</w:t>
      </w:r>
      <w:r>
        <w:rPr>
          <w:rFonts w:ascii="Arial" w:hAnsi="Arial" w:cs="Arial"/>
          <w:b/>
          <w:bCs/>
          <w:sz w:val="21"/>
          <w:szCs w:val="21"/>
        </w:rPr>
        <w:t xml:space="preserve">awy z dnia 29 stycznia 2004 r. </w:t>
      </w:r>
    </w:p>
    <w:p w:rsidR="00AB56B0" w:rsidRPr="00A22DCF" w:rsidRDefault="00AB56B0" w:rsidP="00AB56B0">
      <w:pPr>
        <w:spacing w:after="0" w:line="360" w:lineRule="auto"/>
        <w:jc w:val="center"/>
        <w:rPr>
          <w:rFonts w:ascii="Arial" w:hAnsi="Arial" w:cs="Arial"/>
          <w:b/>
          <w:bCs/>
          <w:sz w:val="21"/>
          <w:szCs w:val="21"/>
        </w:rPr>
      </w:pPr>
      <w:r w:rsidRPr="00A22DCF">
        <w:rPr>
          <w:rFonts w:ascii="Arial" w:hAnsi="Arial" w:cs="Arial"/>
          <w:b/>
          <w:bCs/>
          <w:sz w:val="21"/>
          <w:szCs w:val="21"/>
        </w:rPr>
        <w:t xml:space="preserve">Prawo zamówień publicznych (dalej jako: ustawa </w:t>
      </w:r>
      <w:proofErr w:type="spellStart"/>
      <w:r w:rsidRPr="00A22DCF">
        <w:rPr>
          <w:rFonts w:ascii="Arial" w:hAnsi="Arial" w:cs="Arial"/>
          <w:b/>
          <w:bCs/>
          <w:sz w:val="21"/>
          <w:szCs w:val="21"/>
        </w:rPr>
        <w:t>Pzp</w:t>
      </w:r>
      <w:proofErr w:type="spellEnd"/>
      <w:r w:rsidRPr="00A22DCF">
        <w:rPr>
          <w:rFonts w:ascii="Arial" w:hAnsi="Arial" w:cs="Arial"/>
          <w:b/>
          <w:bCs/>
          <w:sz w:val="21"/>
          <w:szCs w:val="21"/>
        </w:rPr>
        <w:t xml:space="preserve">), </w:t>
      </w:r>
    </w:p>
    <w:p w:rsidR="00AB56B0" w:rsidRDefault="00AB56B0" w:rsidP="00AB56B0">
      <w:pPr>
        <w:spacing w:before="120" w:after="0" w:line="360" w:lineRule="auto"/>
        <w:jc w:val="center"/>
        <w:rPr>
          <w:rFonts w:ascii="Arial" w:hAnsi="Arial" w:cs="Arial"/>
          <w:sz w:val="20"/>
          <w:szCs w:val="20"/>
        </w:rPr>
      </w:pPr>
      <w:r w:rsidRPr="00262D61">
        <w:rPr>
          <w:rFonts w:ascii="Arial" w:hAnsi="Arial" w:cs="Arial"/>
          <w:b/>
          <w:bCs/>
          <w:sz w:val="21"/>
          <w:szCs w:val="21"/>
          <w:u w:val="single"/>
        </w:rPr>
        <w:t xml:space="preserve">DOTYCZĄCE SPEŁNIANIA WARUNKÓW UDZIAŁU W POSTĘPOWANIU </w:t>
      </w:r>
      <w:r>
        <w:rPr>
          <w:rFonts w:ascii="Arial" w:hAnsi="Arial" w:cs="Arial"/>
          <w:b/>
          <w:bCs/>
          <w:sz w:val="21"/>
          <w:szCs w:val="21"/>
          <w:u w:val="single"/>
        </w:rPr>
        <w:br/>
      </w:r>
      <w:r w:rsidRPr="00603817">
        <w:rPr>
          <w:rFonts w:ascii="Arial" w:hAnsi="Arial" w:cs="Arial"/>
          <w:sz w:val="20"/>
          <w:szCs w:val="20"/>
        </w:rPr>
        <w:t>Na potrzeby postępowania o udzielenie zamówienia publicznego</w:t>
      </w:r>
      <w:r>
        <w:rPr>
          <w:rFonts w:ascii="Arial" w:hAnsi="Arial" w:cs="Arial"/>
          <w:sz w:val="20"/>
          <w:szCs w:val="20"/>
        </w:rPr>
        <w:t xml:space="preserve"> </w:t>
      </w:r>
      <w:r w:rsidRPr="00603817">
        <w:rPr>
          <w:rFonts w:ascii="Arial" w:hAnsi="Arial" w:cs="Arial"/>
          <w:sz w:val="20"/>
          <w:szCs w:val="20"/>
        </w:rPr>
        <w:t>pn.</w:t>
      </w:r>
    </w:p>
    <w:p w:rsidR="00AB56B0" w:rsidRPr="00603817" w:rsidRDefault="00AB56B0" w:rsidP="00AB56B0">
      <w:pPr>
        <w:spacing w:after="0" w:line="240" w:lineRule="auto"/>
        <w:jc w:val="both"/>
        <w:rPr>
          <w:rFonts w:ascii="Arial" w:hAnsi="Arial" w:cs="Arial"/>
          <w:b/>
          <w:bCs/>
          <w:sz w:val="20"/>
          <w:szCs w:val="20"/>
        </w:rPr>
      </w:pPr>
    </w:p>
    <w:p w:rsidR="00F371C8" w:rsidRPr="000B0891" w:rsidRDefault="00AB56B0" w:rsidP="00F371C8">
      <w:pPr>
        <w:spacing w:after="0" w:line="240" w:lineRule="auto"/>
        <w:ind w:left="284" w:hanging="284"/>
        <w:jc w:val="center"/>
        <w:rPr>
          <w:rFonts w:ascii="Times New Roman" w:hAnsi="Times New Roman" w:cs="Times New Roman"/>
          <w:b/>
        </w:rPr>
      </w:pPr>
      <w:r>
        <w:rPr>
          <w:rFonts w:ascii="Times New Roman" w:hAnsi="Times New Roman" w:cs="Times New Roman"/>
          <w:sz w:val="18"/>
          <w:szCs w:val="18"/>
        </w:rPr>
        <w:tab/>
      </w:r>
      <w:r w:rsidR="00F371C8">
        <w:rPr>
          <w:rFonts w:ascii="Times New Roman" w:hAnsi="Times New Roman" w:cs="Times New Roman"/>
          <w:sz w:val="18"/>
          <w:szCs w:val="18"/>
        </w:rPr>
        <w:t>Nr 7</w:t>
      </w:r>
      <w:r w:rsidR="005166D4">
        <w:rPr>
          <w:rFonts w:ascii="Times New Roman" w:hAnsi="Times New Roman" w:cs="Times New Roman"/>
          <w:sz w:val="18"/>
          <w:szCs w:val="18"/>
        </w:rPr>
        <w:t xml:space="preserve">/2018 </w:t>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AB56B0" w:rsidRDefault="00AB56B0" w:rsidP="00F371C8">
      <w:pPr>
        <w:ind w:left="284" w:hanging="284"/>
      </w:pPr>
    </w:p>
    <w:p w:rsidR="00AB56B0" w:rsidRDefault="00AB56B0" w:rsidP="00AB56B0">
      <w:pPr>
        <w:ind w:left="284" w:hanging="284"/>
      </w:pPr>
      <w:r>
        <w:t>prowadzonego przez:</w:t>
      </w:r>
    </w:p>
    <w:p w:rsidR="00AB56B0" w:rsidRPr="00603817" w:rsidRDefault="002D4197" w:rsidP="00AB56B0">
      <w:pPr>
        <w:spacing w:after="0" w:line="240" w:lineRule="auto"/>
        <w:ind w:firstLine="708"/>
        <w:jc w:val="both"/>
        <w:rPr>
          <w:rFonts w:ascii="Arial" w:hAnsi="Arial" w:cs="Arial"/>
          <w:sz w:val="20"/>
          <w:szCs w:val="20"/>
        </w:rPr>
      </w:pPr>
      <w:r w:rsidRPr="00A24051">
        <w:rPr>
          <w:rFonts w:ascii="Arial" w:eastAsia="TTE17FFBD0t00" w:hAnsi="Arial" w:cs="Arial"/>
          <w:b/>
          <w:bCs/>
          <w:color w:val="000000"/>
          <w:sz w:val="20"/>
          <w:szCs w:val="20"/>
          <w:lang w:eastAsia="zh-CN"/>
        </w:rPr>
        <w:t>Gmina Bukowiec, z siedzibą w Bukowcu przy ul. Dr Floriana Ceynowy14, 86-122 Bukowiec,</w:t>
      </w:r>
      <w:r w:rsidRPr="00A24051">
        <w:rPr>
          <w:rFonts w:ascii="Arial" w:eastAsia="TTE17FFBD0t00" w:hAnsi="Arial" w:cs="Arial"/>
          <w:b/>
          <w:bCs/>
          <w:color w:val="000000"/>
          <w:sz w:val="20"/>
          <w:szCs w:val="20"/>
          <w:lang w:eastAsia="zh-CN"/>
        </w:rPr>
        <w:br/>
      </w:r>
    </w:p>
    <w:p w:rsidR="00AB56B0" w:rsidRDefault="00AB56B0" w:rsidP="00AB56B0">
      <w:pPr>
        <w:spacing w:after="0" w:line="240" w:lineRule="auto"/>
        <w:ind w:firstLine="708"/>
        <w:jc w:val="both"/>
        <w:rPr>
          <w:rFonts w:ascii="Arial" w:hAnsi="Arial" w:cs="Arial"/>
          <w:sz w:val="20"/>
          <w:szCs w:val="20"/>
        </w:rPr>
      </w:pPr>
      <w:r w:rsidRPr="00603817">
        <w:rPr>
          <w:rFonts w:ascii="Arial" w:hAnsi="Arial" w:cs="Arial"/>
          <w:sz w:val="20"/>
          <w:szCs w:val="20"/>
        </w:rPr>
        <w:t>oświadczam, co następuje:</w:t>
      </w:r>
    </w:p>
    <w:p w:rsidR="002D4197" w:rsidRPr="00603817" w:rsidRDefault="002D4197" w:rsidP="00AB56B0">
      <w:pPr>
        <w:spacing w:after="0" w:line="240" w:lineRule="auto"/>
        <w:ind w:firstLine="708"/>
        <w:jc w:val="both"/>
        <w:rPr>
          <w:rFonts w:ascii="Arial" w:hAnsi="Arial" w:cs="Arial"/>
          <w:sz w:val="20"/>
          <w:szCs w:val="20"/>
        </w:rPr>
      </w:pPr>
    </w:p>
    <w:p w:rsidR="00AB56B0" w:rsidRPr="00E31C06" w:rsidRDefault="00AB56B0" w:rsidP="00AB56B0">
      <w:pPr>
        <w:shd w:val="clear" w:color="auto" w:fill="BFBFBF"/>
        <w:spacing w:after="0" w:line="360" w:lineRule="auto"/>
        <w:jc w:val="both"/>
        <w:rPr>
          <w:rFonts w:ascii="Arial" w:hAnsi="Arial" w:cs="Arial"/>
          <w:b/>
          <w:bCs/>
          <w:sz w:val="21"/>
          <w:szCs w:val="21"/>
        </w:rPr>
      </w:pPr>
      <w:r w:rsidRPr="00E31C06">
        <w:rPr>
          <w:rFonts w:ascii="Arial" w:hAnsi="Arial" w:cs="Arial"/>
          <w:b/>
          <w:bCs/>
          <w:sz w:val="21"/>
          <w:szCs w:val="21"/>
        </w:rPr>
        <w:t>INFORMACJA DOTYCZĄCA WYKONAWCY</w:t>
      </w:r>
      <w:r>
        <w:rPr>
          <w:rFonts w:ascii="Arial" w:hAnsi="Arial" w:cs="Arial"/>
          <w:b/>
          <w:bCs/>
          <w:sz w:val="21"/>
          <w:szCs w:val="21"/>
        </w:rPr>
        <w:t>:</w:t>
      </w:r>
    </w:p>
    <w:p w:rsidR="00AB56B0" w:rsidRPr="00025C8D" w:rsidRDefault="00AB56B0" w:rsidP="00AB56B0">
      <w:pPr>
        <w:spacing w:after="0" w:line="360" w:lineRule="auto"/>
        <w:jc w:val="both"/>
        <w:rPr>
          <w:rFonts w:ascii="Arial" w:hAnsi="Arial" w:cs="Arial"/>
          <w:sz w:val="21"/>
          <w:szCs w:val="21"/>
        </w:rPr>
      </w:pPr>
      <w:r w:rsidRPr="00A22DCF">
        <w:rPr>
          <w:rFonts w:ascii="Arial" w:hAnsi="Arial" w:cs="Arial"/>
          <w:sz w:val="21"/>
          <w:szCs w:val="21"/>
        </w:rPr>
        <w:t>Oświadczam,</w:t>
      </w:r>
      <w:r>
        <w:rPr>
          <w:rFonts w:ascii="Arial" w:hAnsi="Arial" w:cs="Arial"/>
          <w:sz w:val="21"/>
          <w:szCs w:val="21"/>
        </w:rPr>
        <w:t xml:space="preserve"> </w:t>
      </w:r>
      <w:r w:rsidRPr="00A22DCF">
        <w:rPr>
          <w:rFonts w:ascii="Arial" w:hAnsi="Arial" w:cs="Arial"/>
          <w:sz w:val="21"/>
          <w:szCs w:val="21"/>
        </w:rPr>
        <w:t xml:space="preserve">że spełniam warunki udziału w postępowaniu określone przez zamawiającego </w:t>
      </w:r>
      <w:r>
        <w:rPr>
          <w:rFonts w:ascii="Arial" w:hAnsi="Arial" w:cs="Arial"/>
          <w:sz w:val="21"/>
          <w:szCs w:val="21"/>
        </w:rPr>
        <w:br/>
      </w:r>
      <w:r w:rsidRPr="00A22DCF">
        <w:rPr>
          <w:rFonts w:ascii="Arial" w:hAnsi="Arial" w:cs="Arial"/>
          <w:sz w:val="21"/>
          <w:szCs w:val="21"/>
        </w:rPr>
        <w:t>w</w:t>
      </w:r>
      <w:r>
        <w:rPr>
          <w:rFonts w:ascii="Arial" w:hAnsi="Arial" w:cs="Arial"/>
          <w:sz w:val="21"/>
          <w:szCs w:val="21"/>
        </w:rPr>
        <w:t xml:space="preserve"> pkt 3.2. Specyfikacji Istotnych Warunków Zamówienia </w:t>
      </w: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lastRenderedPageBreak/>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4D7E48" w:rsidRDefault="00AB56B0" w:rsidP="00AB56B0">
      <w:pPr>
        <w:spacing w:after="0" w:line="360" w:lineRule="auto"/>
        <w:ind w:left="5664" w:firstLine="708"/>
        <w:jc w:val="both"/>
        <w:rPr>
          <w:rFonts w:ascii="Arial" w:hAnsi="Arial" w:cs="Arial"/>
          <w:i/>
          <w:iCs/>
          <w:sz w:val="16"/>
          <w:szCs w:val="16"/>
        </w:rPr>
      </w:pPr>
    </w:p>
    <w:p w:rsidR="00AB56B0" w:rsidRPr="00B15FD3" w:rsidRDefault="00AB56B0" w:rsidP="00AB56B0">
      <w:pPr>
        <w:shd w:val="clear" w:color="auto" w:fill="BFBFBF"/>
        <w:spacing w:line="360" w:lineRule="auto"/>
        <w:jc w:val="both"/>
        <w:rPr>
          <w:rFonts w:ascii="Arial" w:hAnsi="Arial" w:cs="Arial"/>
          <w:sz w:val="21"/>
          <w:szCs w:val="21"/>
        </w:rPr>
      </w:pPr>
      <w:r w:rsidRPr="00B15FD3">
        <w:rPr>
          <w:rFonts w:ascii="Arial" w:hAnsi="Arial" w:cs="Arial"/>
          <w:b/>
          <w:bCs/>
          <w:sz w:val="21"/>
          <w:szCs w:val="21"/>
        </w:rPr>
        <w:t>INFORMACJA W ZWIĄZKU Z POLEGANIEM NA ZASOBACH INNYCH PODMIOTÓW</w:t>
      </w:r>
      <w:r>
        <w:rPr>
          <w:rFonts w:ascii="Arial" w:hAnsi="Arial" w:cs="Arial"/>
          <w:sz w:val="21"/>
          <w:szCs w:val="21"/>
        </w:rPr>
        <w:t>:</w:t>
      </w:r>
    </w:p>
    <w:p w:rsidR="00AB56B0" w:rsidRDefault="00AB56B0" w:rsidP="00AB56B0">
      <w:pPr>
        <w:spacing w:after="0" w:line="360" w:lineRule="auto"/>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pkt 3.2. Specyfikacji Istotnych Warunków Zamówienia, </w:t>
      </w:r>
      <w:r w:rsidRPr="00A22DCF">
        <w:rPr>
          <w:rFonts w:ascii="Arial" w:hAnsi="Arial" w:cs="Arial"/>
          <w:sz w:val="21"/>
          <w:szCs w:val="21"/>
        </w:rPr>
        <w:t>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AB56B0" w:rsidRDefault="00AB56B0" w:rsidP="00AB56B0">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AB56B0" w:rsidRDefault="00AB56B0" w:rsidP="00AB56B0">
      <w:pPr>
        <w:spacing w:after="0" w:line="360" w:lineRule="auto"/>
        <w:jc w:val="both"/>
        <w:rPr>
          <w:rFonts w:ascii="Arial" w:hAnsi="Arial" w:cs="Arial"/>
          <w:i/>
          <w:iCs/>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br/>
      </w:r>
      <w:r w:rsidRPr="009C7756">
        <w:rPr>
          <w:rFonts w:ascii="Arial" w:hAnsi="Arial" w:cs="Arial"/>
          <w:i/>
          <w:iCs/>
          <w:sz w:val="16"/>
          <w:szCs w:val="16"/>
        </w:rPr>
        <w:t xml:space="preserve">(wskazać podmiot i określić odpowiedni zakres dla wskazanego podmiotu). </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p>
    <w:p w:rsidR="00AB56B0" w:rsidRPr="003E1710" w:rsidRDefault="00AB56B0" w:rsidP="00AB56B0">
      <w:pPr>
        <w:spacing w:after="0"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Pr>
        <w:spacing w:after="0" w:line="360" w:lineRule="auto"/>
        <w:ind w:left="5664" w:firstLine="708"/>
        <w:jc w:val="both"/>
        <w:rPr>
          <w:rFonts w:ascii="Arial" w:hAnsi="Arial" w:cs="Arial"/>
          <w:i/>
          <w:iCs/>
          <w:sz w:val="16"/>
          <w:szCs w:val="16"/>
        </w:rPr>
      </w:pPr>
    </w:p>
    <w:p w:rsidR="00AB56B0" w:rsidRPr="00190D6E" w:rsidRDefault="00AB56B0" w:rsidP="00AB56B0">
      <w:pPr>
        <w:spacing w:after="0" w:line="360" w:lineRule="auto"/>
        <w:ind w:left="5664" w:firstLine="708"/>
        <w:jc w:val="both"/>
        <w:rPr>
          <w:rFonts w:ascii="Arial" w:hAnsi="Arial" w:cs="Arial"/>
          <w:i/>
          <w:iCs/>
          <w:sz w:val="16"/>
          <w:szCs w:val="16"/>
        </w:rPr>
      </w:pPr>
    </w:p>
    <w:p w:rsidR="00AB56B0" w:rsidRPr="001D3A19" w:rsidRDefault="00AB56B0" w:rsidP="00AB56B0">
      <w:pPr>
        <w:shd w:val="clear" w:color="auto" w:fill="BFBFBF"/>
        <w:spacing w:after="0" w:line="360" w:lineRule="auto"/>
        <w:jc w:val="both"/>
        <w:rPr>
          <w:rFonts w:ascii="Arial" w:hAnsi="Arial" w:cs="Arial"/>
          <w:b/>
          <w:bCs/>
          <w:sz w:val="21"/>
          <w:szCs w:val="21"/>
        </w:rPr>
      </w:pPr>
      <w:r w:rsidRPr="001D3A19">
        <w:rPr>
          <w:rFonts w:ascii="Arial" w:hAnsi="Arial" w:cs="Arial"/>
          <w:b/>
          <w:bCs/>
          <w:sz w:val="21"/>
          <w:szCs w:val="21"/>
        </w:rPr>
        <w:t>OŚWIADCZENIE DOTYCZĄCE PODANYCH INFORMACJI:</w:t>
      </w:r>
    </w:p>
    <w:p w:rsidR="00AB56B0" w:rsidRPr="00A22DCF" w:rsidRDefault="00AB56B0" w:rsidP="00AB56B0">
      <w:pPr>
        <w:spacing w:line="360" w:lineRule="auto"/>
        <w:jc w:val="both"/>
        <w:rPr>
          <w:rFonts w:ascii="Arial" w:hAnsi="Arial" w:cs="Arial"/>
          <w:sz w:val="21"/>
          <w:szCs w:val="21"/>
        </w:rPr>
      </w:pPr>
    </w:p>
    <w:p w:rsidR="00AB56B0" w:rsidRPr="00A22DCF" w:rsidRDefault="00AB56B0" w:rsidP="00AB56B0">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AB56B0" w:rsidRDefault="00AB56B0" w:rsidP="00AB56B0">
      <w:pPr>
        <w:spacing w:after="0" w:line="360" w:lineRule="auto"/>
        <w:jc w:val="both"/>
        <w:rPr>
          <w:rFonts w:ascii="Arial" w:hAnsi="Arial" w:cs="Arial"/>
          <w:sz w:val="20"/>
          <w:szCs w:val="20"/>
        </w:rPr>
      </w:pPr>
    </w:p>
    <w:p w:rsidR="00AB56B0" w:rsidRPr="009B43BA" w:rsidRDefault="00AB56B0" w:rsidP="00AB56B0">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AB56B0" w:rsidRPr="003E1710" w:rsidRDefault="00AB56B0" w:rsidP="00AB56B0">
      <w:pPr>
        <w:spacing w:after="0" w:line="360" w:lineRule="auto"/>
        <w:jc w:val="both"/>
        <w:rPr>
          <w:rFonts w:ascii="Arial" w:hAnsi="Arial" w:cs="Arial"/>
          <w:sz w:val="20"/>
          <w:szCs w:val="20"/>
        </w:rPr>
      </w:pPr>
    </w:p>
    <w:p w:rsidR="00AB56B0" w:rsidRPr="003E1710" w:rsidRDefault="00AB56B0" w:rsidP="00AB56B0">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AB56B0" w:rsidRPr="00190D6E" w:rsidRDefault="00AB56B0" w:rsidP="00AB56B0">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AB56B0" w:rsidRDefault="00AB56B0" w:rsidP="00AB56B0"/>
    <w:p w:rsidR="00AB56B0" w:rsidRDefault="00AB56B0" w:rsidP="00AB56B0"/>
    <w:p w:rsidR="00586197" w:rsidRDefault="00586197" w:rsidP="00AB56B0"/>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lastRenderedPageBreak/>
        <w:t>PIECZĄTKA FIRMOWA WYKONAWCY</w:t>
      </w:r>
    </w:p>
    <w:p w:rsidR="00B73E19" w:rsidRPr="005B1745" w:rsidRDefault="00B73E19" w:rsidP="00B73E19">
      <w:pPr>
        <w:pStyle w:val="Standard"/>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8</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center"/>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OŚWIADCZENIE O PRZYNALEŻNOŚCI DO </w:t>
      </w:r>
      <w:r>
        <w:rPr>
          <w:rFonts w:ascii="Times New Roman" w:hAnsi="Times New Roman" w:cs="Times New Roman"/>
          <w:color w:val="000000"/>
          <w:sz w:val="22"/>
          <w:szCs w:val="22"/>
        </w:rPr>
        <w:t xml:space="preserve">TEJ SAMEJ  </w:t>
      </w:r>
      <w:r w:rsidRPr="005B1745">
        <w:rPr>
          <w:rFonts w:ascii="Times New Roman" w:hAnsi="Times New Roman" w:cs="Times New Roman"/>
          <w:color w:val="000000"/>
          <w:sz w:val="22"/>
          <w:szCs w:val="22"/>
        </w:rPr>
        <w:t>GRUPY KAPITAŁOWEJ</w:t>
      </w:r>
      <w:r>
        <w:rPr>
          <w:rFonts w:ascii="Times New Roman" w:hAnsi="Times New Roman" w:cs="Times New Roman"/>
          <w:color w:val="000000"/>
          <w:sz w:val="22"/>
          <w:szCs w:val="22"/>
        </w:rPr>
        <w:t xml:space="preserve"> CO POZOSTALI WYKONAWCY BIORĄCY UDZIAŁ W POSTĘPOWAWNIU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My, niżej podpisani</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(osoba reprezentująca wykonawcę)</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działając w imieniu</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(nazwa wykonawcy )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Oświadczmy,  że Wykonawca  </w:t>
      </w:r>
      <w:r w:rsidRPr="005B1745">
        <w:rPr>
          <w:rFonts w:ascii="Times New Roman" w:hAnsi="Times New Roman" w:cs="Times New Roman"/>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należy / nie należy do tej samej grupy kapitałowej</w:t>
      </w:r>
      <w:r>
        <w:rPr>
          <w:rFonts w:ascii="Times New Roman" w:hAnsi="Times New Roman" w:cs="Times New Roman"/>
          <w:b/>
          <w:bCs/>
          <w:color w:val="000000"/>
          <w:sz w:val="22"/>
          <w:szCs w:val="22"/>
        </w:rPr>
        <w:t xml:space="preserve"> co pozostali wykonawcy biorący udział </w:t>
      </w:r>
      <w:r>
        <w:rPr>
          <w:rFonts w:ascii="Times New Roman" w:hAnsi="Times New Roman" w:cs="Times New Roman"/>
          <w:b/>
          <w:bCs/>
          <w:color w:val="000000"/>
          <w:sz w:val="22"/>
          <w:szCs w:val="22"/>
        </w:rPr>
        <w:br/>
        <w:t>w postępowaniu</w:t>
      </w:r>
      <w:r w:rsidRPr="005B1745">
        <w:rPr>
          <w:rFonts w:ascii="Times New Roman" w:hAnsi="Times New Roman" w:cs="Times New Roman"/>
          <w:b/>
          <w:bCs/>
          <w:color w:val="000000"/>
          <w:sz w:val="22"/>
          <w:szCs w:val="22"/>
        </w:rPr>
        <w:t>.</w:t>
      </w:r>
    </w:p>
    <w:p w:rsidR="00B73E19" w:rsidRPr="005B1745" w:rsidRDefault="00B73E19" w:rsidP="00B73E19">
      <w:pPr>
        <w:pStyle w:val="Standard"/>
        <w:rPr>
          <w:rFonts w:ascii="Times New Roman" w:hAnsi="Times New Roman" w:cs="Times New Roman"/>
          <w:b/>
          <w:bCs/>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Lista podmiotów należących do grupy kapitałowej Wykonawcy:</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1.</w:t>
      </w:r>
      <w:r w:rsidRPr="005B1745">
        <w:rPr>
          <w:rFonts w:ascii="Times New Roman" w:hAnsi="Times New Roman" w:cs="Times New Roman"/>
          <w:color w:val="000000"/>
          <w:sz w:val="22"/>
          <w:szCs w:val="22"/>
        </w:rPr>
        <w:t xml:space="preserve">  ……………………………………………………………………</w:t>
      </w:r>
    </w:p>
    <w:p w:rsidR="00B73E19" w:rsidRPr="005B1745" w:rsidRDefault="00B73E19" w:rsidP="00B73E19">
      <w:pPr>
        <w:pStyle w:val="Standard"/>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2.</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3.</w:t>
      </w:r>
      <w:r w:rsidRPr="005B1745">
        <w:rPr>
          <w:rFonts w:ascii="Times New Roman" w:hAnsi="Times New Roman" w:cs="Times New Roman"/>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w związku z powyższym na dzień składania ofert nie podlegamy wykluczeniu z postępowania </w:t>
      </w:r>
      <w:r w:rsidRPr="005B1745">
        <w:rPr>
          <w:rFonts w:ascii="Times New Roman" w:hAnsi="Times New Roman" w:cs="Times New Roman"/>
          <w:b/>
          <w:bCs/>
          <w:color w:val="000000"/>
          <w:sz w:val="22"/>
          <w:szCs w:val="22"/>
        </w:rPr>
        <w:br/>
        <w:t xml:space="preserve">o udzielenie zamówienia  na  podstawie  art. 24 ust. 1 pkt 23  ustawy  </w:t>
      </w:r>
      <w:proofErr w:type="spellStart"/>
      <w:r w:rsidRPr="005B1745">
        <w:rPr>
          <w:rFonts w:ascii="Times New Roman" w:hAnsi="Times New Roman" w:cs="Times New Roman"/>
          <w:b/>
          <w:bCs/>
          <w:color w:val="000000"/>
          <w:sz w:val="22"/>
          <w:szCs w:val="22"/>
        </w:rPr>
        <w:t>Pzp</w:t>
      </w:r>
      <w:proofErr w:type="spellEnd"/>
      <w:r w:rsidRPr="005B1745">
        <w:rPr>
          <w:rFonts w:ascii="Times New Roman" w:hAnsi="Times New Roman" w:cs="Times New Roman"/>
          <w:b/>
          <w:bCs/>
          <w:color w:val="000000"/>
          <w:sz w:val="22"/>
          <w:szCs w:val="22"/>
        </w:rPr>
        <w:t xml:space="preserve">. </w:t>
      </w: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                                                      ………………………………………</w:t>
      </w:r>
    </w:p>
    <w:p w:rsidR="00B73E19" w:rsidRPr="005B1745" w:rsidRDefault="00B73E19" w:rsidP="00B73E19">
      <w:pPr>
        <w:pStyle w:val="Standard"/>
        <w:ind w:left="5220" w:firstLine="360"/>
        <w:jc w:val="both"/>
        <w:rPr>
          <w:rFonts w:ascii="Times New Roman" w:hAnsi="Times New Roman" w:cs="Times New Roman"/>
          <w:color w:val="000000"/>
          <w:sz w:val="22"/>
          <w:szCs w:val="22"/>
        </w:rPr>
      </w:pPr>
    </w:p>
    <w:p w:rsidR="00B73E19" w:rsidRPr="005B1745" w:rsidRDefault="00B73E19" w:rsidP="00B73E19">
      <w:pPr>
        <w:pStyle w:val="Standard"/>
        <w:ind w:left="180" w:firstLine="18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data ,  miejscowość                                                             podpis i pieczęć osoby uprawnionej</w:t>
      </w:r>
    </w:p>
    <w:p w:rsidR="00B73E19" w:rsidRPr="005B1745" w:rsidRDefault="00B73E19" w:rsidP="00B73E19">
      <w:pPr>
        <w:pStyle w:val="Standard"/>
        <w:ind w:left="5220" w:firstLine="36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do reprezentowania Wykonawcy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jc w:val="right"/>
        <w:rPr>
          <w:rFonts w:ascii="Times New Roman" w:hAnsi="Times New Roman" w:cs="Times New Roman"/>
          <w:b/>
          <w:bCs/>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 xml:space="preserve">* </w:t>
      </w:r>
      <w:r w:rsidRPr="005B1745">
        <w:rPr>
          <w:rFonts w:ascii="Times New Roman" w:hAnsi="Times New Roman" w:cs="Times New Roman"/>
          <w:color w:val="000000"/>
          <w:sz w:val="22"/>
          <w:szCs w:val="22"/>
        </w:rPr>
        <w:t>niewłaściwe skreślić</w:t>
      </w:r>
    </w:p>
    <w:p w:rsidR="00B73E19" w:rsidRDefault="00B73E19" w:rsidP="00B73E19">
      <w:pPr>
        <w:pStyle w:val="Standard"/>
        <w:jc w:val="right"/>
        <w:rPr>
          <w:rFonts w:ascii="Times New Roman" w:hAnsi="Times New Roman" w:cs="Times New Roman"/>
          <w:b/>
          <w:bCs/>
          <w:color w:val="000000"/>
          <w:sz w:val="22"/>
          <w:szCs w:val="22"/>
        </w:rPr>
      </w:pPr>
    </w:p>
    <w:p w:rsidR="00AB56B0" w:rsidRDefault="00AB56B0" w:rsidP="00AB56B0"/>
    <w:p w:rsidR="00AB56B0" w:rsidRDefault="00AB56B0" w:rsidP="00AB56B0"/>
    <w:p w:rsidR="00B73E19" w:rsidRDefault="00B73E19" w:rsidP="00B73E19">
      <w:pPr>
        <w:pStyle w:val="Standard"/>
        <w:spacing w:after="120"/>
        <w:rPr>
          <w:rFonts w:ascii="Times New Roman" w:hAnsi="Times New Roman" w:cs="Times New Roman"/>
          <w:color w:val="000000"/>
          <w:sz w:val="22"/>
          <w:szCs w:val="22"/>
        </w:rPr>
      </w:pPr>
      <w:r w:rsidRPr="00220F55">
        <w:rPr>
          <w:rFonts w:ascii="Times New Roman" w:hAnsi="Times New Roman" w:cs="Times New Roman"/>
          <w:color w:val="000000"/>
          <w:sz w:val="22"/>
          <w:szCs w:val="22"/>
        </w:rPr>
        <w:lastRenderedPageBreak/>
        <w:t xml:space="preserve">PIECZĄTKA FIRMOWA WYKONAWCY                                                                </w:t>
      </w:r>
    </w:p>
    <w:p w:rsidR="00B73E19" w:rsidRDefault="00B73E19" w:rsidP="00B73E19">
      <w:pPr>
        <w:pStyle w:val="Standard"/>
        <w:spacing w:after="120"/>
        <w:rPr>
          <w:rFonts w:ascii="Times New Roman" w:hAnsi="Times New Roman" w:cs="Times New Roman"/>
          <w:color w:val="000000"/>
          <w:sz w:val="22"/>
          <w:szCs w:val="22"/>
        </w:rPr>
      </w:pPr>
    </w:p>
    <w:p w:rsidR="00B73E19" w:rsidRDefault="00B73E19" w:rsidP="00B73E19">
      <w:pPr>
        <w:pStyle w:val="Standard"/>
        <w:spacing w:after="120"/>
        <w:jc w:val="right"/>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 załącznik nr </w:t>
      </w:r>
      <w:r>
        <w:rPr>
          <w:rFonts w:ascii="Times New Roman" w:hAnsi="Times New Roman" w:cs="Times New Roman"/>
          <w:b/>
          <w:bCs/>
          <w:color w:val="000000"/>
          <w:sz w:val="22"/>
          <w:szCs w:val="22"/>
        </w:rPr>
        <w:t>9</w:t>
      </w:r>
    </w:p>
    <w:p w:rsidR="00B73E19" w:rsidRPr="00220F55" w:rsidRDefault="00B73E19" w:rsidP="00B73E19">
      <w:pPr>
        <w:pStyle w:val="Standard"/>
        <w:spacing w:after="120"/>
        <w:jc w:val="right"/>
        <w:rPr>
          <w:rFonts w:ascii="Times New Roman" w:hAnsi="Times New Roman" w:cs="Times New Roman"/>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220F55" w:rsidRDefault="00B73E19" w:rsidP="00B73E19">
      <w:pPr>
        <w:pStyle w:val="Standard"/>
        <w:tabs>
          <w:tab w:val="left" w:pos="1560"/>
          <w:tab w:val="left" w:pos="2835"/>
          <w:tab w:val="left" w:pos="6804"/>
        </w:tabs>
        <w:spacing w:after="120"/>
        <w:jc w:val="center"/>
        <w:rPr>
          <w:rFonts w:ascii="Times New Roman" w:hAnsi="Times New Roman" w:cs="Times New Roman"/>
          <w:b/>
          <w:bCs/>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Standard"/>
        <w:rPr>
          <w:rFonts w:ascii="Times New Roman" w:hAnsi="Times New Roman" w:cs="Times New Roman"/>
          <w:color w:val="000000"/>
          <w:sz w:val="22"/>
          <w:szCs w:val="22"/>
        </w:rPr>
      </w:pPr>
    </w:p>
    <w:p w:rsidR="00B73E19" w:rsidRPr="00220F55" w:rsidRDefault="00B73E19" w:rsidP="00B73E19">
      <w:pPr>
        <w:pStyle w:val="Tekstpodstawowywcity1"/>
        <w:jc w:val="center"/>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Wykaz robót budowlanych  wykonanych lub wykonywanych w okresie ostatnich 5 lat </w:t>
      </w:r>
      <w:r w:rsidRPr="00220F55">
        <w:rPr>
          <w:rFonts w:ascii="Times New Roman" w:hAnsi="Times New Roman" w:cs="Times New Roman"/>
          <w:b/>
          <w:bCs/>
          <w:color w:val="000000"/>
          <w:sz w:val="22"/>
          <w:szCs w:val="22"/>
        </w:rPr>
        <w:br/>
        <w:t xml:space="preserve">(a jeżeli okres prowadzenia działalności jest krótszy – w tym okresie) z podaniem ich rodzaju, wartości, daty i miejsca wykonania </w:t>
      </w:r>
    </w:p>
    <w:p w:rsidR="00B73E19" w:rsidRDefault="00B73E19" w:rsidP="00B73E19">
      <w:pPr>
        <w:pStyle w:val="Standard"/>
        <w:tabs>
          <w:tab w:val="left" w:pos="1560"/>
          <w:tab w:val="left" w:pos="2835"/>
          <w:tab w:val="left" w:pos="6804"/>
        </w:tabs>
        <w:spacing w:after="120"/>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256759" w:rsidRDefault="00B73E19" w:rsidP="00B73E19">
      <w:pPr>
        <w:pStyle w:val="Standard"/>
        <w:tabs>
          <w:tab w:val="left" w:pos="1560"/>
          <w:tab w:val="left" w:pos="2835"/>
          <w:tab w:val="left" w:pos="6804"/>
        </w:tabs>
        <w:spacing w:after="120"/>
        <w:rPr>
          <w:rFonts w:ascii="Times New Roman" w:hAnsi="Times New Roman" w:cs="Times New Roman"/>
          <w:b/>
          <w:bCs/>
          <w:i/>
          <w:color w:val="000000"/>
          <w:sz w:val="22"/>
          <w:szCs w:val="22"/>
        </w:rPr>
      </w:pPr>
    </w:p>
    <w:tbl>
      <w:tblPr>
        <w:tblW w:w="9892" w:type="dxa"/>
        <w:tblInd w:w="2" w:type="dxa"/>
        <w:tblLayout w:type="fixed"/>
        <w:tblCellMar>
          <w:left w:w="10" w:type="dxa"/>
          <w:right w:w="10" w:type="dxa"/>
        </w:tblCellMar>
        <w:tblLook w:val="00A0" w:firstRow="1" w:lastRow="0" w:firstColumn="1" w:lastColumn="0" w:noHBand="0" w:noVBand="0"/>
      </w:tblPr>
      <w:tblGrid>
        <w:gridCol w:w="597"/>
        <w:gridCol w:w="1849"/>
        <w:gridCol w:w="2179"/>
        <w:gridCol w:w="1751"/>
        <w:gridCol w:w="1576"/>
        <w:gridCol w:w="1940"/>
      </w:tblGrid>
      <w:tr w:rsidR="00B73E19" w:rsidRPr="00220F55" w:rsidTr="00BC7959">
        <w:tc>
          <w:tcPr>
            <w:tcW w:w="597"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i/>
                <w:iCs/>
                <w:color w:val="000000"/>
                <w:sz w:val="22"/>
                <w:szCs w:val="22"/>
              </w:rPr>
            </w:pPr>
            <w:r w:rsidRPr="00220F55">
              <w:rPr>
                <w:rFonts w:ascii="Times New Roman" w:hAnsi="Times New Roman" w:cs="Times New Roman"/>
                <w:i/>
                <w:iCs/>
                <w:color w:val="000000"/>
                <w:sz w:val="22"/>
                <w:szCs w:val="22"/>
              </w:rPr>
              <w:t>L.p.</w:t>
            </w:r>
          </w:p>
        </w:tc>
        <w:tc>
          <w:tcPr>
            <w:tcW w:w="184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NAZWA KONTRAKTU (wyszczególnienie przedmiotu – branża)</w:t>
            </w:r>
          </w:p>
        </w:tc>
        <w:tc>
          <w:tcPr>
            <w:tcW w:w="217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Zamawiający/</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Odbiorca</w:t>
            </w:r>
          </w:p>
        </w:tc>
        <w:tc>
          <w:tcPr>
            <w:tcW w:w="1751"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rPr>
            </w:pP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MIEJSCE</w:t>
            </w:r>
          </w:p>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WYKONANIA</w:t>
            </w:r>
          </w:p>
        </w:tc>
        <w:tc>
          <w:tcPr>
            <w:tcW w:w="1576"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DATA WYKONANIA</w:t>
            </w:r>
          </w:p>
        </w:tc>
        <w:tc>
          <w:tcPr>
            <w:tcW w:w="1940"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WARTOŚĆ KONTRAKTU</w:t>
            </w:r>
          </w:p>
        </w:tc>
      </w:tr>
      <w:tr w:rsidR="00B73E19" w:rsidRPr="00220F55" w:rsidTr="00BC7959">
        <w:trPr>
          <w:trHeight w:val="1239"/>
        </w:trPr>
        <w:tc>
          <w:tcPr>
            <w:tcW w:w="597"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1.</w:t>
            </w:r>
          </w:p>
        </w:tc>
        <w:tc>
          <w:tcPr>
            <w:tcW w:w="184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left w:val="single" w:sz="2" w:space="0" w:color="000001"/>
              <w:bottom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left w:val="single" w:sz="2" w:space="0" w:color="000001"/>
              <w:bottom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left w:val="single" w:sz="2" w:space="0" w:color="000001"/>
              <w:bottom w:val="single" w:sz="4" w:space="0" w:color="auto"/>
              <w:right w:val="single" w:sz="2" w:space="0" w:color="000001"/>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2.</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color w:val="000000"/>
                <w:sz w:val="22"/>
                <w:szCs w:val="22"/>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r w:rsidR="00B73E19" w:rsidRPr="00220F55" w:rsidTr="00BC7959">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3.</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73E19" w:rsidRPr="00220F55" w:rsidRDefault="00B73E19" w:rsidP="00BC7959">
            <w:pPr>
              <w:pStyle w:val="Standard"/>
              <w:tabs>
                <w:tab w:val="left" w:pos="1560"/>
                <w:tab w:val="left" w:pos="2835"/>
                <w:tab w:val="left" w:pos="6804"/>
              </w:tabs>
              <w:spacing w:after="120"/>
              <w:rPr>
                <w:rFonts w:ascii="Times New Roman" w:hAnsi="Times New Roman" w:cs="Times New Roman"/>
                <w:b/>
                <w:bCs/>
                <w:i/>
                <w:iCs/>
                <w:color w:val="000000"/>
              </w:rPr>
            </w:pPr>
          </w:p>
        </w:tc>
      </w:tr>
    </w:tbl>
    <w:p w:rsidR="00B73E19" w:rsidRPr="00220F55" w:rsidRDefault="00B73E19" w:rsidP="00B73E19">
      <w:pPr>
        <w:pStyle w:val="Standard"/>
        <w:tabs>
          <w:tab w:val="left" w:pos="1560"/>
          <w:tab w:val="left" w:pos="2835"/>
          <w:tab w:val="left" w:pos="6804"/>
        </w:tabs>
        <w:spacing w:after="120"/>
        <w:rPr>
          <w:rFonts w:ascii="Times New Roman" w:hAnsi="Times New Roman" w:cs="Times New Roman"/>
          <w:b/>
          <w:bCs/>
          <w:color w:val="000000"/>
          <w:sz w:val="22"/>
          <w:szCs w:val="22"/>
        </w:rPr>
      </w:pPr>
    </w:p>
    <w:p w:rsidR="00B73E19" w:rsidRPr="00220F55" w:rsidRDefault="00B73E19" w:rsidP="00B73E19">
      <w:pPr>
        <w:pStyle w:val="Standard"/>
        <w:tabs>
          <w:tab w:val="left" w:pos="2127"/>
          <w:tab w:val="left" w:pos="3402"/>
          <w:tab w:val="left" w:pos="7371"/>
        </w:tabs>
        <w:spacing w:after="120"/>
        <w:ind w:left="567"/>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PIECZĄTKA FIRMOWA WYKONAWCY</w:t>
      </w: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p>
    <w:p w:rsidR="00B73E19"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załącznik nr </w:t>
      </w:r>
      <w:r>
        <w:rPr>
          <w:rFonts w:ascii="Times New Roman" w:hAnsi="Times New Roman" w:cs="Times New Roman"/>
          <w:b/>
          <w:bCs/>
          <w:color w:val="000000"/>
          <w:sz w:val="22"/>
          <w:szCs w:val="22"/>
        </w:rPr>
        <w:t>10</w:t>
      </w:r>
    </w:p>
    <w:p w:rsidR="00B73E19" w:rsidRDefault="00B73E19" w:rsidP="00B73E19">
      <w:pPr>
        <w:pStyle w:val="Standard"/>
        <w:tabs>
          <w:tab w:val="left" w:pos="1560"/>
          <w:tab w:val="left" w:pos="2835"/>
          <w:tab w:val="left" w:pos="7513"/>
        </w:tabs>
        <w:jc w:val="right"/>
        <w:rPr>
          <w:rFonts w:ascii="Times New Roman" w:hAnsi="Times New Roman" w:cs="Times New Roman"/>
          <w:i/>
          <w:iCs/>
          <w:color w:val="000000"/>
        </w:rPr>
      </w:pPr>
    </w:p>
    <w:p w:rsidR="00B73E19" w:rsidRPr="005B1745" w:rsidRDefault="00B73E19" w:rsidP="00B73E19">
      <w:pPr>
        <w:pStyle w:val="Standard"/>
        <w:tabs>
          <w:tab w:val="left" w:pos="1560"/>
          <w:tab w:val="left" w:pos="2835"/>
          <w:tab w:val="left" w:pos="7513"/>
        </w:tabs>
        <w:jc w:val="right"/>
        <w:rPr>
          <w:rFonts w:ascii="Times New Roman" w:hAnsi="Times New Roman" w:cs="Times New Roman"/>
          <w:b/>
          <w:bCs/>
          <w:color w:val="000000"/>
          <w:sz w:val="22"/>
          <w:szCs w:val="22"/>
        </w:rPr>
      </w:pPr>
      <w:r w:rsidRPr="00F17F12">
        <w:rPr>
          <w:rFonts w:ascii="Times New Roman" w:hAnsi="Times New Roman" w:cs="Times New Roman"/>
          <w:i/>
          <w:iCs/>
          <w:color w:val="000000"/>
        </w:rPr>
        <w:t>z</w:t>
      </w:r>
      <w:r>
        <w:rPr>
          <w:rFonts w:ascii="Times New Roman" w:hAnsi="Times New Roman" w:cs="Times New Roman"/>
          <w:i/>
          <w:iCs/>
          <w:color w:val="000000"/>
        </w:rPr>
        <w:t>a</w:t>
      </w:r>
      <w:r w:rsidRPr="00F17F12">
        <w:rPr>
          <w:rFonts w:ascii="Times New Roman" w:hAnsi="Times New Roman" w:cs="Times New Roman"/>
          <w:i/>
          <w:iCs/>
          <w:color w:val="000000"/>
        </w:rPr>
        <w:t>łącznik składany na wezwanie zamawiającego</w:t>
      </w: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B73E19" w:rsidRPr="005B1745" w:rsidRDefault="00B73E19" w:rsidP="00B73E19">
      <w:pPr>
        <w:pStyle w:val="Standard"/>
        <w:tabs>
          <w:tab w:val="left" w:pos="1560"/>
          <w:tab w:val="left" w:pos="2835"/>
          <w:tab w:val="left" w:pos="7513"/>
        </w:tabs>
        <w:jc w:val="center"/>
        <w:rPr>
          <w:rFonts w:ascii="Times New Roman" w:hAnsi="Times New Roman" w:cs="Times New Roman"/>
          <w:b/>
          <w:bCs/>
          <w:color w:val="000000"/>
          <w:sz w:val="22"/>
          <w:szCs w:val="22"/>
          <w:u w:val="single"/>
        </w:rPr>
      </w:pPr>
      <w:r w:rsidRPr="005B1745">
        <w:rPr>
          <w:rFonts w:ascii="Times New Roman" w:hAnsi="Times New Roman" w:cs="Times New Roman"/>
          <w:b/>
          <w:bCs/>
          <w:color w:val="000000"/>
          <w:sz w:val="22"/>
          <w:szCs w:val="22"/>
          <w:u w:val="single"/>
        </w:rPr>
        <w:t>KADRA TECHNICZNA</w:t>
      </w:r>
    </w:p>
    <w:p w:rsidR="00B73E19" w:rsidRDefault="00B73E19" w:rsidP="00B73E19">
      <w:pPr>
        <w:pStyle w:val="Heading11"/>
        <w:spacing w:before="0" w:after="0"/>
        <w:jc w:val="center"/>
        <w:outlineLvl w:val="9"/>
        <w:rPr>
          <w:rFonts w:ascii="Times New Roman" w:hAnsi="Times New Roman" w:cs="Times New Roman"/>
          <w:color w:val="000000"/>
          <w:sz w:val="22"/>
          <w:szCs w:val="22"/>
        </w:rPr>
      </w:pPr>
    </w:p>
    <w:p w:rsidR="00B73E19" w:rsidRPr="005B1745" w:rsidRDefault="00B73E19" w:rsidP="00B73E19">
      <w:pPr>
        <w:pStyle w:val="Heading11"/>
        <w:spacing w:before="0" w:after="0"/>
        <w:jc w:val="center"/>
        <w:outlineLvl w:val="9"/>
        <w:rPr>
          <w:rFonts w:ascii="Times New Roman" w:hAnsi="Times New Roman" w:cs="Times New Roman"/>
          <w:color w:val="000000"/>
          <w:sz w:val="22"/>
          <w:szCs w:val="22"/>
        </w:rPr>
      </w:pPr>
      <w:r w:rsidRPr="005B1745">
        <w:rPr>
          <w:rFonts w:ascii="Times New Roman" w:hAnsi="Times New Roman" w:cs="Times New Roman"/>
          <w:color w:val="000000"/>
          <w:sz w:val="22"/>
          <w:szCs w:val="22"/>
        </w:rPr>
        <w:t>SKŁAD ZESPOŁU REALIZUJĄCEGO PRZEDMIOT ZAMÓWIENIA</w:t>
      </w:r>
    </w:p>
    <w:p w:rsidR="00B73E19" w:rsidRDefault="00B73E19" w:rsidP="00B73E19">
      <w:pPr>
        <w:pStyle w:val="Standard"/>
        <w:tabs>
          <w:tab w:val="left" w:pos="1560"/>
          <w:tab w:val="left" w:pos="2835"/>
          <w:tab w:val="left" w:pos="7513"/>
        </w:tabs>
        <w:rPr>
          <w:rFonts w:ascii="Times New Roman" w:hAnsi="Times New Roman" w:cs="Times New Roman"/>
          <w:b/>
          <w:i/>
          <w:sz w:val="22"/>
          <w:szCs w:val="22"/>
        </w:rPr>
      </w:pPr>
      <w:r>
        <w:rPr>
          <w:rFonts w:ascii="Times New Roman" w:hAnsi="Times New Roman" w:cs="Times New Roman"/>
          <w:b/>
          <w:bCs/>
          <w:i/>
          <w:color w:val="000000"/>
          <w:sz w:val="22"/>
          <w:szCs w:val="22"/>
        </w:rPr>
        <w:t xml:space="preserve">                   </w:t>
      </w:r>
    </w:p>
    <w:p w:rsidR="00B73E19" w:rsidRPr="005B1745" w:rsidRDefault="00B73E19" w:rsidP="00B73E19">
      <w:pPr>
        <w:pStyle w:val="Standard"/>
        <w:tabs>
          <w:tab w:val="left" w:pos="1560"/>
          <w:tab w:val="left" w:pos="2835"/>
          <w:tab w:val="left" w:pos="7513"/>
        </w:tabs>
        <w:rPr>
          <w:rFonts w:ascii="Times New Roman" w:hAnsi="Times New Roman" w:cs="Times New Roman"/>
          <w:i/>
          <w:iCs/>
          <w:color w:val="000000"/>
          <w:sz w:val="22"/>
          <w:szCs w:val="22"/>
        </w:rPr>
      </w:pPr>
    </w:p>
    <w:tbl>
      <w:tblPr>
        <w:tblW w:w="9985" w:type="dxa"/>
        <w:tblInd w:w="2" w:type="dxa"/>
        <w:tblLayout w:type="fixed"/>
        <w:tblCellMar>
          <w:left w:w="10" w:type="dxa"/>
          <w:right w:w="10" w:type="dxa"/>
        </w:tblCellMar>
        <w:tblLook w:val="00A0" w:firstRow="1" w:lastRow="0" w:firstColumn="1" w:lastColumn="0" w:noHBand="0" w:noVBand="0"/>
      </w:tblPr>
      <w:tblGrid>
        <w:gridCol w:w="560"/>
        <w:gridCol w:w="1202"/>
        <w:gridCol w:w="1322"/>
        <w:gridCol w:w="1596"/>
        <w:gridCol w:w="1632"/>
        <w:gridCol w:w="1842"/>
        <w:gridCol w:w="1831"/>
      </w:tblGrid>
      <w:tr w:rsidR="00B73E19" w:rsidRPr="005B1745" w:rsidTr="00BC7959">
        <w:trPr>
          <w:trHeight w:val="1485"/>
        </w:trPr>
        <w:tc>
          <w:tcPr>
            <w:tcW w:w="560"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l. p.</w:t>
            </w:r>
          </w:p>
        </w:tc>
        <w:tc>
          <w:tcPr>
            <w:tcW w:w="120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imię i nazwisko</w:t>
            </w:r>
          </w:p>
        </w:tc>
        <w:tc>
          <w:tcPr>
            <w:tcW w:w="132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kwalifikacje zawodowe/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 uprawnienia zawodowe          i numer uprawnień </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tc>
        <w:tc>
          <w:tcPr>
            <w:tcW w:w="1596" w:type="dxa"/>
            <w:tcBorders>
              <w:top w:val="single" w:sz="2" w:space="0" w:color="000001"/>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Doświadczenie</w:t>
            </w: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ilość lat </w:t>
            </w:r>
          </w:p>
        </w:tc>
        <w:tc>
          <w:tcPr>
            <w:tcW w:w="163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wykształcenie</w:t>
            </w:r>
          </w:p>
        </w:tc>
        <w:tc>
          <w:tcPr>
            <w:tcW w:w="1842"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zakres wykonywanych czynności/funkcja</w:t>
            </w:r>
            <w:r w:rsidRPr="005B1745">
              <w:rPr>
                <w:rFonts w:ascii="Times New Roman" w:hAnsi="Times New Roman" w:cs="Times New Roman"/>
                <w:i/>
                <w:iCs/>
                <w:color w:val="000000"/>
                <w:sz w:val="22"/>
                <w:szCs w:val="22"/>
              </w:rPr>
              <w:br/>
              <w:t xml:space="preserve"> w postępowaniu</w:t>
            </w:r>
          </w:p>
        </w:tc>
        <w:tc>
          <w:tcPr>
            <w:tcW w:w="1831"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vertAlign w:val="superscript"/>
              </w:rPr>
            </w:pPr>
            <w:r w:rsidRPr="005B1745">
              <w:rPr>
                <w:rFonts w:ascii="Times New Roman" w:hAnsi="Times New Roman" w:cs="Times New Roman"/>
                <w:i/>
                <w:iCs/>
                <w:color w:val="000000"/>
                <w:sz w:val="22"/>
                <w:szCs w:val="22"/>
              </w:rPr>
              <w:t>Informacja                     o podstawie dysponowania tymi osobami</w:t>
            </w: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i/>
                <w:iCs/>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r w:rsidR="00B73E19" w:rsidRPr="005B1745" w:rsidTr="00BC7959">
        <w:trPr>
          <w:trHeight w:val="694"/>
        </w:trPr>
        <w:tc>
          <w:tcPr>
            <w:tcW w:w="560"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jc w:val="center"/>
              <w:rPr>
                <w:rFonts w:ascii="Times New Roman" w:hAnsi="Times New Roman" w:cs="Times New Roman"/>
                <w:color w:val="000000"/>
                <w:sz w:val="22"/>
                <w:szCs w:val="22"/>
              </w:rPr>
            </w:pPr>
          </w:p>
        </w:tc>
        <w:tc>
          <w:tcPr>
            <w:tcW w:w="1202"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322" w:type="dxa"/>
            <w:tcBorders>
              <w:left w:val="single" w:sz="2" w:space="0" w:color="000001"/>
              <w:bottom w:val="single" w:sz="2" w:space="0" w:color="000001"/>
            </w:tcBorders>
            <w:tcMar>
              <w:top w:w="0" w:type="dxa"/>
              <w:left w:w="70" w:type="dxa"/>
              <w:bottom w:w="0" w:type="dxa"/>
              <w:right w:w="70" w:type="dxa"/>
            </w:tcMar>
            <w:vAlign w:val="cente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596" w:type="dxa"/>
            <w:tcBorders>
              <w:left w:val="single" w:sz="2" w:space="0" w:color="000001"/>
              <w:bottom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63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42"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c>
          <w:tcPr>
            <w:tcW w:w="1831" w:type="dxa"/>
            <w:tcBorders>
              <w:left w:val="single" w:sz="2" w:space="0" w:color="000001"/>
              <w:bottom w:val="single" w:sz="2" w:space="0" w:color="000001"/>
              <w:right w:val="single" w:sz="2" w:space="0" w:color="000001"/>
            </w:tcBorders>
            <w:tcMar>
              <w:top w:w="0" w:type="dxa"/>
              <w:left w:w="70" w:type="dxa"/>
              <w:bottom w:w="0" w:type="dxa"/>
              <w:right w:w="70" w:type="dxa"/>
            </w:tcMar>
          </w:tcPr>
          <w:p w:rsidR="00B73E19" w:rsidRPr="005B1745" w:rsidRDefault="00B73E19" w:rsidP="00BC7959">
            <w:pPr>
              <w:pStyle w:val="Standard"/>
              <w:tabs>
                <w:tab w:val="left" w:pos="1560"/>
                <w:tab w:val="left" w:pos="2835"/>
                <w:tab w:val="left" w:pos="7513"/>
              </w:tabs>
              <w:rPr>
                <w:rFonts w:ascii="Times New Roman" w:hAnsi="Times New Roman" w:cs="Times New Roman"/>
                <w:color w:val="000000"/>
                <w:sz w:val="22"/>
                <w:szCs w:val="22"/>
              </w:rPr>
            </w:pPr>
          </w:p>
        </w:tc>
      </w:tr>
    </w:tbl>
    <w:p w:rsidR="00B73E19" w:rsidRPr="005B1745" w:rsidRDefault="00B73E19" w:rsidP="00B73E19">
      <w:pPr>
        <w:pStyle w:val="Standard"/>
        <w:tabs>
          <w:tab w:val="left" w:pos="1560"/>
          <w:tab w:val="left" w:pos="2835"/>
          <w:tab w:val="left" w:pos="7513"/>
        </w:tabs>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Pr="005B1745" w:rsidRDefault="00B73E19" w:rsidP="00B73E1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p>
    <w:p w:rsidR="00B73E19" w:rsidRDefault="00B73E19" w:rsidP="00B73E19">
      <w:pPr>
        <w:pStyle w:val="Standard"/>
        <w:rPr>
          <w:rFonts w:ascii="Times New Roman" w:hAnsi="Times New Roman" w:cs="Times New Roman"/>
          <w:color w:val="000000"/>
          <w:sz w:val="22"/>
          <w:szCs w:val="22"/>
        </w:rPr>
      </w:pPr>
    </w:p>
    <w:p w:rsidR="00B73E19"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rPr>
          <w:rFonts w:ascii="Times New Roman" w:hAnsi="Times New Roman" w:cs="Times New Roman"/>
          <w:color w:val="000000"/>
          <w:sz w:val="22"/>
          <w:szCs w:val="22"/>
        </w:rPr>
      </w:pPr>
    </w:p>
    <w:p w:rsidR="00B73E19" w:rsidRPr="005B1745" w:rsidRDefault="00B73E19" w:rsidP="00B73E19">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Podpis wykonawcy</w:t>
      </w:r>
    </w:p>
    <w:p w:rsidR="00CF28BF" w:rsidRDefault="00CF28BF" w:rsidP="00AB56B0">
      <w:pPr>
        <w:shd w:val="clear" w:color="auto" w:fill="FFFFFF"/>
      </w:pPr>
    </w:p>
    <w:p w:rsidR="00B73E19" w:rsidRDefault="00B73E19" w:rsidP="00AB56B0">
      <w:pPr>
        <w:jc w:val="right"/>
      </w:pPr>
    </w:p>
    <w:p w:rsidR="00B73E19" w:rsidRDefault="00B73E19" w:rsidP="00AB56B0">
      <w:pPr>
        <w:jc w:val="right"/>
      </w:pPr>
    </w:p>
    <w:p w:rsidR="00AB56B0" w:rsidRDefault="00AB56B0" w:rsidP="00AB56B0">
      <w:pPr>
        <w:jc w:val="right"/>
      </w:pPr>
      <w:r>
        <w:lastRenderedPageBreak/>
        <w:t>załącznik nr 1</w:t>
      </w:r>
      <w:r w:rsidR="00CF28BF">
        <w:t>1</w:t>
      </w:r>
    </w:p>
    <w:p w:rsidR="00AB56B0" w:rsidRDefault="00AB56B0" w:rsidP="00AB56B0"/>
    <w:p w:rsidR="00AB56B0" w:rsidRDefault="00AB56B0" w:rsidP="00AB56B0">
      <w:pPr>
        <w:jc w:val="center"/>
      </w:pPr>
      <w:r>
        <w:t>Oświadczenie</w:t>
      </w:r>
    </w:p>
    <w:p w:rsidR="00AB56B0" w:rsidRPr="009F7BFA" w:rsidRDefault="00AB56B0" w:rsidP="00AB56B0">
      <w:pPr>
        <w:autoSpaceDE w:val="0"/>
        <w:adjustRightInd w:val="0"/>
        <w:spacing w:line="360" w:lineRule="auto"/>
      </w:pPr>
      <w:r w:rsidRPr="009F7BFA">
        <w:t>Oświadczam, że w postępowaniu:</w:t>
      </w:r>
    </w:p>
    <w:p w:rsidR="00F371C8" w:rsidRPr="000B0891" w:rsidRDefault="00AB56B0" w:rsidP="00F371C8">
      <w:pPr>
        <w:spacing w:after="0" w:line="240" w:lineRule="auto"/>
        <w:ind w:left="284" w:hanging="284"/>
        <w:jc w:val="center"/>
        <w:rPr>
          <w:rFonts w:ascii="Times New Roman" w:hAnsi="Times New Roman" w:cs="Times New Roman"/>
          <w:b/>
        </w:rPr>
      </w:pPr>
      <w:r w:rsidRPr="00AB56B0">
        <w:rPr>
          <w:rFonts w:ascii="Times New Roman" w:hAnsi="Times New Roman" w:cs="Times New Roman"/>
          <w:b/>
          <w:sz w:val="20"/>
          <w:szCs w:val="20"/>
        </w:rPr>
        <w:tab/>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2D4197" w:rsidRPr="002D4197" w:rsidRDefault="002D4197" w:rsidP="002D4197">
      <w:pPr>
        <w:ind w:left="284" w:hanging="284"/>
        <w:rPr>
          <w:rFonts w:ascii="Times New Roman" w:hAnsi="Times New Roman" w:cs="Times New Roman"/>
          <w:b/>
          <w:sz w:val="20"/>
          <w:szCs w:val="20"/>
        </w:rPr>
      </w:pPr>
    </w:p>
    <w:p w:rsidR="00AB56B0" w:rsidRPr="006B774D" w:rsidRDefault="00AB56B0" w:rsidP="002D4197">
      <w:pPr>
        <w:spacing w:after="0" w:line="240" w:lineRule="auto"/>
        <w:ind w:left="284" w:hanging="284"/>
        <w:rPr>
          <w:rFonts w:ascii="Times New Roman" w:hAnsi="Times New Roman" w:cs="Times New Roman"/>
          <w:b/>
          <w:bCs/>
        </w:rPr>
      </w:pPr>
    </w:p>
    <w:p w:rsidR="00AB56B0" w:rsidRPr="005A38D4" w:rsidRDefault="00AB56B0" w:rsidP="00AB56B0">
      <w:pPr>
        <w:autoSpaceDE w:val="0"/>
        <w:adjustRightInd w:val="0"/>
        <w:spacing w:line="360" w:lineRule="auto"/>
      </w:pPr>
      <w:r w:rsidRPr="005A38D4">
        <w:t>następującą cześć zamówienia …………</w:t>
      </w:r>
      <w:r>
        <w:t>…………………</w:t>
      </w:r>
      <w:r w:rsidRPr="005A38D4">
        <w:t>…………………….</w:t>
      </w:r>
      <w:r>
        <w:t xml:space="preserve"> …………………..</w:t>
      </w:r>
      <w:r w:rsidRPr="005A38D4">
        <w:t>zamierzam</w:t>
      </w:r>
      <w:r>
        <w:t xml:space="preserve">  </w:t>
      </w:r>
      <w:r w:rsidRPr="005A38D4">
        <w:t xml:space="preserve"> powierzyć  podwykonawcom  (nazwa, adres podwykonawcy) ………………</w:t>
      </w:r>
      <w:r>
        <w:t>……………………………………..</w:t>
      </w:r>
      <w:r w:rsidRPr="005A38D4">
        <w:t>…………..…………</w:t>
      </w:r>
    </w:p>
    <w:p w:rsidR="00AB56B0" w:rsidRDefault="00AB56B0" w:rsidP="00AB56B0">
      <w:pPr>
        <w:autoSpaceDE w:val="0"/>
        <w:adjustRightInd w:val="0"/>
        <w:spacing w:line="360" w:lineRule="auto"/>
      </w:pPr>
    </w:p>
    <w:p w:rsidR="00AB56B0" w:rsidRDefault="00AB56B0" w:rsidP="00AB56B0">
      <w:pPr>
        <w:autoSpaceDE w:val="0"/>
        <w:adjustRightInd w:val="0"/>
        <w:spacing w:line="360" w:lineRule="auto"/>
      </w:pPr>
    </w:p>
    <w:p w:rsidR="00AB56B0" w:rsidRPr="005A38D4" w:rsidRDefault="00AB56B0" w:rsidP="00AB56B0">
      <w:pPr>
        <w:autoSpaceDE w:val="0"/>
        <w:adjustRightInd w:val="0"/>
        <w:spacing w:line="360" w:lineRule="auto"/>
        <w:rPr>
          <w:b/>
          <w:bCs/>
        </w:rPr>
      </w:pPr>
      <w:r w:rsidRPr="005A38D4">
        <w:t xml:space="preserve">data:.  ………………..                                                    </w:t>
      </w:r>
      <w:r>
        <w:t xml:space="preserve">                         </w:t>
      </w:r>
      <w:r w:rsidRPr="005A38D4">
        <w:t xml:space="preserve">     </w:t>
      </w:r>
      <w:r w:rsidRPr="005A38D4">
        <w:rPr>
          <w:b/>
          <w:bCs/>
        </w:rPr>
        <w:t>…………………………………………..</w:t>
      </w:r>
    </w:p>
    <w:p w:rsidR="00AB56B0" w:rsidRPr="005A38D4" w:rsidRDefault="00AB56B0" w:rsidP="00AB56B0">
      <w:pPr>
        <w:autoSpaceDE w:val="0"/>
        <w:adjustRightInd w:val="0"/>
        <w:spacing w:line="360" w:lineRule="auto"/>
      </w:pPr>
      <w:r w:rsidRPr="005A38D4">
        <w:t xml:space="preserve">                                                                                                                       </w:t>
      </w:r>
      <w:r>
        <w:t xml:space="preserve">               </w:t>
      </w:r>
      <w:r w:rsidRPr="005A38D4">
        <w:t>podpis</w:t>
      </w: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Pr>
        <w:spacing w:after="0" w:line="360" w:lineRule="auto"/>
        <w:ind w:left="5664" w:firstLine="708"/>
        <w:jc w:val="both"/>
        <w:rPr>
          <w:rFonts w:ascii="Arial" w:hAnsi="Arial" w:cs="Arial"/>
          <w:i/>
          <w:iCs/>
          <w:sz w:val="16"/>
          <w:szCs w:val="16"/>
        </w:rPr>
      </w:pPr>
    </w:p>
    <w:p w:rsidR="00AB56B0" w:rsidRDefault="00AB56B0"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175607" w:rsidP="00AB56B0"/>
    <w:p w:rsidR="00175607" w:rsidRDefault="00B73E19" w:rsidP="00B73E19">
      <w:pPr>
        <w:jc w:val="right"/>
      </w:pPr>
      <w:r>
        <w:t>Załącznik nr 12</w:t>
      </w:r>
    </w:p>
    <w:p w:rsidR="00175607" w:rsidRDefault="00B73E19" w:rsidP="00175607">
      <w:pPr>
        <w:pStyle w:val="Nagwek2"/>
        <w:numPr>
          <w:ilvl w:val="0"/>
          <w:numId w:val="0"/>
        </w:numPr>
        <w:suppressAutoHyphens/>
        <w:ind w:left="576"/>
        <w:jc w:val="center"/>
        <w:rPr>
          <w:spacing w:val="-3"/>
        </w:rPr>
      </w:pPr>
      <w:r>
        <w:t>WZÓR</w:t>
      </w:r>
      <w:r w:rsidR="00175607">
        <w:t xml:space="preserve">  UMOWY</w:t>
      </w:r>
    </w:p>
    <w:p w:rsidR="00175607" w:rsidRDefault="00175607" w:rsidP="00175607">
      <w:pPr>
        <w:tabs>
          <w:tab w:val="center" w:pos="4513"/>
        </w:tabs>
        <w:rPr>
          <w:spacing w:val="-3"/>
        </w:rPr>
      </w:pPr>
    </w:p>
    <w:p w:rsidR="00175607" w:rsidRPr="002F660B" w:rsidRDefault="00175607" w:rsidP="00175607">
      <w:pPr>
        <w:jc w:val="both"/>
        <w:rPr>
          <w:rFonts w:ascii="Tahoma" w:hAnsi="Tahoma" w:cs="Tahoma"/>
          <w:b/>
          <w:bCs/>
          <w:sz w:val="20"/>
          <w:szCs w:val="20"/>
        </w:rPr>
      </w:pPr>
      <w:r w:rsidRPr="002F660B">
        <w:rPr>
          <w:rFonts w:ascii="Tahoma" w:hAnsi="Tahoma" w:cs="Tahoma"/>
          <w:sz w:val="20"/>
          <w:szCs w:val="20"/>
        </w:rPr>
        <w:t xml:space="preserve">W dniu…………….. </w:t>
      </w:r>
      <w:r w:rsidRPr="002F660B">
        <w:rPr>
          <w:rFonts w:ascii="Tahoma" w:hAnsi="Tahoma" w:cs="Tahoma"/>
          <w:b/>
          <w:bCs/>
          <w:sz w:val="20"/>
          <w:szCs w:val="20"/>
        </w:rPr>
        <w:t xml:space="preserve"> </w:t>
      </w:r>
      <w:r w:rsidRPr="002F660B">
        <w:rPr>
          <w:rFonts w:ascii="Tahoma" w:hAnsi="Tahoma" w:cs="Tahoma"/>
          <w:sz w:val="20"/>
          <w:szCs w:val="20"/>
        </w:rPr>
        <w:t>w Bukowcu  pomiędzy:</w:t>
      </w:r>
    </w:p>
    <w:p w:rsidR="00175607" w:rsidRPr="002F660B" w:rsidRDefault="00175607" w:rsidP="00175607">
      <w:pPr>
        <w:rPr>
          <w:rFonts w:ascii="Tahoma" w:hAnsi="Tahoma" w:cs="Tahoma"/>
          <w:sz w:val="20"/>
          <w:szCs w:val="20"/>
        </w:rPr>
      </w:pPr>
      <w:r w:rsidRPr="002F660B">
        <w:rPr>
          <w:rFonts w:ascii="Tahoma" w:hAnsi="Tahoma" w:cs="Tahoma"/>
          <w:b/>
          <w:bCs/>
          <w:sz w:val="20"/>
          <w:szCs w:val="20"/>
          <w:lang w:eastAsia="pl-PL"/>
        </w:rPr>
        <w:t>Gmina Bukowiec, ul. Dr Fl. Ceynowy 14, 86-122 Bukowiec</w:t>
      </w:r>
    </w:p>
    <w:p w:rsidR="00175607" w:rsidRPr="002F660B" w:rsidRDefault="00175607" w:rsidP="00175607">
      <w:pPr>
        <w:tabs>
          <w:tab w:val="left" w:pos="-720"/>
          <w:tab w:val="left" w:pos="576"/>
        </w:tabs>
        <w:jc w:val="center"/>
        <w:rPr>
          <w:rFonts w:ascii="Tahoma" w:hAnsi="Tahoma" w:cs="Tahoma"/>
          <w:color w:val="000000"/>
          <w:spacing w:val="-3"/>
          <w:sz w:val="20"/>
          <w:szCs w:val="20"/>
        </w:rPr>
      </w:pPr>
    </w:p>
    <w:p w:rsidR="00175607" w:rsidRPr="002F660B" w:rsidRDefault="00175607" w:rsidP="00175607">
      <w:pPr>
        <w:tabs>
          <w:tab w:val="left" w:pos="-720"/>
          <w:tab w:val="left" w:pos="576"/>
        </w:tabs>
        <w:rPr>
          <w:rFonts w:ascii="Tahoma" w:hAnsi="Tahoma" w:cs="Tahoma"/>
          <w:color w:val="000000"/>
          <w:spacing w:val="-3"/>
          <w:sz w:val="20"/>
          <w:szCs w:val="20"/>
        </w:rPr>
      </w:pPr>
      <w:r w:rsidRPr="002F660B">
        <w:rPr>
          <w:rFonts w:ascii="Tahoma" w:hAnsi="Tahoma" w:cs="Tahoma"/>
          <w:color w:val="000000"/>
          <w:spacing w:val="-3"/>
          <w:sz w:val="20"/>
          <w:szCs w:val="20"/>
        </w:rPr>
        <w:t xml:space="preserve">zwaną dalej </w:t>
      </w:r>
      <w:r w:rsidRPr="002F660B">
        <w:rPr>
          <w:rFonts w:ascii="Tahoma" w:hAnsi="Tahoma" w:cs="Tahoma"/>
          <w:color w:val="000000"/>
          <w:spacing w:val="-3"/>
          <w:sz w:val="20"/>
          <w:szCs w:val="20"/>
          <w:u w:val="single"/>
        </w:rPr>
        <w:t>Zamawiającym</w:t>
      </w:r>
      <w:r>
        <w:rPr>
          <w:rFonts w:ascii="Tahoma" w:hAnsi="Tahoma" w:cs="Tahoma"/>
          <w:color w:val="000000"/>
          <w:spacing w:val="-3"/>
          <w:sz w:val="20"/>
          <w:szCs w:val="20"/>
          <w:u w:val="single"/>
        </w:rPr>
        <w:t xml:space="preserve"> lub Inwestorem</w:t>
      </w:r>
      <w:r w:rsidRPr="002F660B">
        <w:rPr>
          <w:rFonts w:ascii="Tahoma" w:hAnsi="Tahoma" w:cs="Tahoma"/>
          <w:color w:val="000000"/>
          <w:spacing w:val="-3"/>
          <w:sz w:val="20"/>
          <w:szCs w:val="20"/>
        </w:rPr>
        <w:t>, reprezentowaną przez:</w:t>
      </w:r>
    </w:p>
    <w:p w:rsidR="00175607" w:rsidRPr="002F660B" w:rsidRDefault="00175607" w:rsidP="00175607">
      <w:pPr>
        <w:tabs>
          <w:tab w:val="left" w:pos="-720"/>
          <w:tab w:val="left" w:pos="576"/>
        </w:tabs>
        <w:rPr>
          <w:rFonts w:ascii="Tahoma" w:hAnsi="Tahoma" w:cs="Tahoma"/>
          <w:b/>
          <w:sz w:val="20"/>
          <w:szCs w:val="20"/>
        </w:rPr>
      </w:pPr>
    </w:p>
    <w:p w:rsidR="00175607" w:rsidRPr="00CD7650" w:rsidRDefault="00175607" w:rsidP="00CD7650">
      <w:pPr>
        <w:pStyle w:val="wzory"/>
        <w:widowControl w:val="0"/>
        <w:numPr>
          <w:ilvl w:val="2"/>
          <w:numId w:val="11"/>
        </w:numPr>
        <w:tabs>
          <w:tab w:val="clear" w:pos="2160"/>
          <w:tab w:val="left" w:pos="-720"/>
          <w:tab w:val="num" w:pos="0"/>
        </w:tabs>
        <w:spacing w:before="0" w:line="276" w:lineRule="auto"/>
        <w:ind w:left="426"/>
        <w:rPr>
          <w:rFonts w:ascii="Tahoma" w:hAnsi="Tahoma" w:cs="Tahoma"/>
          <w:sz w:val="20"/>
          <w:szCs w:val="20"/>
        </w:rPr>
      </w:pPr>
      <w:r w:rsidRPr="002F660B">
        <w:rPr>
          <w:rFonts w:ascii="Tahoma" w:hAnsi="Tahoma" w:cs="Tahoma"/>
          <w:b/>
          <w:sz w:val="20"/>
          <w:szCs w:val="20"/>
        </w:rPr>
        <w:t>Wójta Adama Licznerskiego</w:t>
      </w:r>
    </w:p>
    <w:p w:rsidR="00175607" w:rsidRPr="002F660B" w:rsidRDefault="00175607" w:rsidP="00175607">
      <w:pPr>
        <w:jc w:val="both"/>
        <w:rPr>
          <w:rFonts w:ascii="Tahoma" w:hAnsi="Tahoma" w:cs="Tahoma"/>
          <w:sz w:val="20"/>
          <w:szCs w:val="20"/>
        </w:rPr>
      </w:pPr>
    </w:p>
    <w:p w:rsidR="00175607" w:rsidRPr="002F660B" w:rsidRDefault="00175607" w:rsidP="00175607">
      <w:pPr>
        <w:jc w:val="both"/>
        <w:rPr>
          <w:rFonts w:ascii="Tahoma" w:hAnsi="Tahoma" w:cs="Tahoma"/>
          <w:sz w:val="20"/>
          <w:szCs w:val="20"/>
        </w:rPr>
      </w:pPr>
      <w:r w:rsidRPr="002F660B">
        <w:rPr>
          <w:rFonts w:ascii="Tahoma" w:hAnsi="Tahoma" w:cs="Tahoma"/>
          <w:sz w:val="20"/>
          <w:szCs w:val="20"/>
        </w:rPr>
        <w:t xml:space="preserve">Przy kontrasygnacie Skarbnika Gminy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a</w:t>
      </w:r>
      <w:r w:rsidRPr="002F660B">
        <w:rPr>
          <w:rFonts w:ascii="Tahoma" w:hAnsi="Tahoma" w:cs="Tahoma"/>
          <w:b/>
          <w:bCs/>
          <w:sz w:val="20"/>
          <w:szCs w:val="20"/>
        </w:rPr>
        <w:t xml:space="preserve"> </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spacing w:before="120"/>
        <w:jc w:val="both"/>
        <w:rPr>
          <w:rFonts w:ascii="Tahoma" w:hAnsi="Tahoma" w:cs="Tahoma"/>
          <w:sz w:val="20"/>
          <w:szCs w:val="20"/>
        </w:rPr>
      </w:pPr>
      <w:r w:rsidRPr="002F660B">
        <w:rPr>
          <w:rFonts w:ascii="Tahoma" w:hAnsi="Tahoma" w:cs="Tahoma"/>
          <w:sz w:val="20"/>
          <w:szCs w:val="20"/>
        </w:rPr>
        <w:t>którego reprezentantem jest:</w:t>
      </w:r>
    </w:p>
    <w:p w:rsidR="00175607" w:rsidRPr="002F660B" w:rsidRDefault="00175607" w:rsidP="00175607">
      <w:pPr>
        <w:tabs>
          <w:tab w:val="left" w:pos="360"/>
          <w:tab w:val="center" w:pos="993"/>
          <w:tab w:val="left" w:pos="1418"/>
          <w:tab w:val="left" w:pos="1701"/>
          <w:tab w:val="left" w:leader="dot" w:pos="9356"/>
        </w:tabs>
        <w:spacing w:before="120"/>
        <w:jc w:val="both"/>
        <w:rPr>
          <w:rFonts w:ascii="Tahoma" w:hAnsi="Tahoma" w:cs="Tahoma"/>
          <w:sz w:val="20"/>
          <w:szCs w:val="20"/>
        </w:rPr>
      </w:pPr>
      <w:r w:rsidRPr="002F660B">
        <w:rPr>
          <w:rFonts w:ascii="Tahoma" w:hAnsi="Tahoma" w:cs="Tahoma"/>
          <w:sz w:val="20"/>
          <w:szCs w:val="20"/>
        </w:rPr>
        <w:t>………………………………………………………</w:t>
      </w:r>
    </w:p>
    <w:p w:rsidR="00175607" w:rsidRPr="002F660B" w:rsidRDefault="00175607" w:rsidP="00175607">
      <w:pPr>
        <w:pStyle w:val="WW-Tytu"/>
        <w:spacing w:before="120"/>
        <w:jc w:val="left"/>
        <w:rPr>
          <w:rFonts w:ascii="Tahoma" w:hAnsi="Tahoma" w:cs="Tahoma"/>
          <w:sz w:val="20"/>
          <w:szCs w:val="20"/>
        </w:rPr>
      </w:pPr>
      <w:r w:rsidRPr="002F660B">
        <w:rPr>
          <w:rFonts w:ascii="Tahoma" w:hAnsi="Tahoma" w:cs="Tahoma"/>
          <w:b w:val="0"/>
          <w:bCs w:val="0"/>
          <w:sz w:val="20"/>
          <w:szCs w:val="20"/>
        </w:rPr>
        <w:t>została zawarta umowa o treści:</w:t>
      </w:r>
    </w:p>
    <w:p w:rsidR="00175607" w:rsidRDefault="00175607" w:rsidP="00175607">
      <w:pPr>
        <w:jc w:val="center"/>
        <w:rPr>
          <w:spacing w:val="-3"/>
          <w:sz w:val="6"/>
          <w:szCs w:val="6"/>
        </w:rPr>
      </w:pPr>
      <w:r w:rsidRPr="002F660B">
        <w:rPr>
          <w:rFonts w:ascii="Tahoma" w:hAnsi="Tahoma" w:cs="Tahoma"/>
          <w:b/>
          <w:bCs/>
          <w:sz w:val="20"/>
          <w:szCs w:val="20"/>
        </w:rPr>
        <w:t>§</w:t>
      </w:r>
      <w:r>
        <w:rPr>
          <w:b/>
          <w:bCs/>
        </w:rPr>
        <w:t xml:space="preserve">  1</w:t>
      </w:r>
    </w:p>
    <w:p w:rsidR="00175607" w:rsidRDefault="00175607" w:rsidP="00175607">
      <w:pPr>
        <w:tabs>
          <w:tab w:val="center" w:pos="4513"/>
        </w:tabs>
        <w:jc w:val="center"/>
        <w:rPr>
          <w:spacing w:val="-3"/>
          <w:sz w:val="6"/>
          <w:szCs w:val="6"/>
        </w:rPr>
      </w:pPr>
    </w:p>
    <w:p w:rsidR="00F371C8" w:rsidRPr="000B0891" w:rsidRDefault="00175607" w:rsidP="00F371C8">
      <w:pPr>
        <w:spacing w:after="0" w:line="240" w:lineRule="auto"/>
        <w:ind w:left="284" w:hanging="284"/>
        <w:jc w:val="center"/>
        <w:rPr>
          <w:rFonts w:ascii="Times New Roman" w:hAnsi="Times New Roman" w:cs="Times New Roman"/>
          <w:b/>
        </w:rPr>
      </w:pPr>
      <w:r>
        <w:t xml:space="preserve">1. </w:t>
      </w:r>
      <w:r>
        <w:tab/>
      </w:r>
      <w:r w:rsidRPr="002F660B">
        <w:rPr>
          <w:rFonts w:ascii="Tahoma" w:hAnsi="Tahoma" w:cs="Tahoma"/>
          <w:sz w:val="20"/>
          <w:szCs w:val="20"/>
        </w:rPr>
        <w:t xml:space="preserve">Zamawiający zleca, a Wykonawca </w:t>
      </w:r>
      <w:r w:rsidRPr="00361234">
        <w:rPr>
          <w:rFonts w:ascii="Tahoma" w:hAnsi="Tahoma" w:cs="Tahoma"/>
          <w:sz w:val="20"/>
          <w:szCs w:val="20"/>
        </w:rPr>
        <w:t>zobowiązuje się do wykonania zadania pod nazwą</w:t>
      </w:r>
      <w:r>
        <w:rPr>
          <w:rFonts w:ascii="Tahoma" w:hAnsi="Tahoma" w:cs="Tahoma"/>
          <w:sz w:val="20"/>
          <w:szCs w:val="20"/>
        </w:rPr>
        <w:t>:</w:t>
      </w:r>
      <w:r w:rsidRPr="00361234">
        <w:rPr>
          <w:rFonts w:ascii="Tahoma" w:hAnsi="Tahoma" w:cs="Tahoma"/>
          <w:sz w:val="20"/>
          <w:szCs w:val="20"/>
        </w:rPr>
        <w:t xml:space="preserve"> </w:t>
      </w:r>
      <w:r w:rsidR="009E1B1B">
        <w:rPr>
          <w:rFonts w:ascii="Tahoma" w:hAnsi="Tahoma" w:cs="Tahoma"/>
          <w:sz w:val="20"/>
          <w:szCs w:val="20"/>
        </w:rPr>
        <w:br/>
      </w:r>
      <w:r w:rsidR="00F371C8" w:rsidRPr="000B0891">
        <w:rPr>
          <w:rFonts w:ascii="Times New Roman" w:hAnsi="Times New Roman" w:cs="Times New Roman"/>
          <w:b/>
        </w:rPr>
        <w:t>„</w:t>
      </w:r>
      <w:r w:rsidR="00F371C8">
        <w:rPr>
          <w:rFonts w:ascii="Times New Roman" w:hAnsi="Times New Roman" w:cs="Times New Roman"/>
          <w:b/>
        </w:rPr>
        <w:t>Budowa kompleksu turystyczno-rekreacyjnego przy świetlicy wiejskiej w miejscowości Gawroniec</w:t>
      </w:r>
      <w:r w:rsidR="00F371C8" w:rsidRPr="000B0891">
        <w:rPr>
          <w:rFonts w:ascii="Times New Roman" w:hAnsi="Times New Roman" w:cs="Times New Roman"/>
          <w:b/>
        </w:rPr>
        <w:t>.”</w:t>
      </w:r>
    </w:p>
    <w:p w:rsidR="00175607" w:rsidRDefault="00175607" w:rsidP="00F371C8">
      <w:pPr>
        <w:rPr>
          <w:rFonts w:ascii="Tahoma" w:hAnsi="Tahoma" w:cs="Tahoma"/>
          <w:sz w:val="20"/>
          <w:szCs w:val="20"/>
        </w:rPr>
      </w:pPr>
      <w:r w:rsidRPr="00361234">
        <w:rPr>
          <w:rFonts w:ascii="Tahoma" w:hAnsi="Tahoma" w:cs="Tahoma"/>
          <w:sz w:val="20"/>
          <w:szCs w:val="20"/>
        </w:rPr>
        <w:t xml:space="preserve">2. </w:t>
      </w:r>
      <w:r w:rsidRPr="00361234">
        <w:rPr>
          <w:rFonts w:ascii="Tahoma" w:hAnsi="Tahoma" w:cs="Tahoma"/>
          <w:sz w:val="20"/>
          <w:szCs w:val="20"/>
        </w:rPr>
        <w:tab/>
        <w:t>Zamówienie obejmuje następujący zakres robót:</w:t>
      </w: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a/ </w:t>
      </w:r>
      <w:r w:rsidRPr="00C1788F">
        <w:rPr>
          <w:rFonts w:ascii="Times New Roman" w:hAnsi="Times New Roman" w:cs="Times New Roman"/>
        </w:rPr>
        <w:t>Utwardzenie terenu z kostki betonowej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Zaprojektowano wykonanie drogi dojazdowej o szerokości 2,5m do utwardzonego placu przy projektowanym kręgu do ogniska oraz ścieżki o szerokości 1,5m wzdłuż ławek i boiska do piłki nożnej.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Utwardzenie drogi dojazdowej i placu z kostki betonowej w kolorze szarym  grubości 6</w:t>
      </w:r>
      <w:r>
        <w:rPr>
          <w:rFonts w:ascii="Times New Roman" w:hAnsi="Times New Roman" w:cs="Times New Roman"/>
        </w:rPr>
        <w:t xml:space="preserve">,0cm </w:t>
      </w:r>
      <w:r w:rsidRPr="00C1788F">
        <w:rPr>
          <w:rFonts w:ascii="Times New Roman" w:hAnsi="Times New Roman" w:cs="Times New Roman"/>
        </w:rPr>
        <w:t xml:space="preserve"> na podkładzie betonowym B15 grubości 15,0cm i podsypce piaskowej. Krawężniki i obrzeża betonowe w kolorze szarym.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Utwardzenie ścieżki wzdłuż boiska do piłki nożnej z kostki betonowej, </w:t>
      </w:r>
      <w:proofErr w:type="spellStart"/>
      <w:r w:rsidRPr="00C1788F">
        <w:rPr>
          <w:rFonts w:ascii="Times New Roman" w:hAnsi="Times New Roman" w:cs="Times New Roman"/>
        </w:rPr>
        <w:t>bezspoinowa</w:t>
      </w:r>
      <w:proofErr w:type="spellEnd"/>
      <w:r w:rsidRPr="00C1788F">
        <w:rPr>
          <w:rFonts w:ascii="Times New Roman" w:hAnsi="Times New Roman" w:cs="Times New Roman"/>
        </w:rPr>
        <w:t xml:space="preserve"> w kolorze szarym grubości</w:t>
      </w:r>
      <w:r>
        <w:rPr>
          <w:rFonts w:ascii="Times New Roman" w:hAnsi="Times New Roman" w:cs="Times New Roman"/>
        </w:rPr>
        <w:t xml:space="preserve"> 6,0cm </w:t>
      </w:r>
      <w:r w:rsidRPr="00C1788F">
        <w:rPr>
          <w:rFonts w:ascii="Times New Roman" w:hAnsi="Times New Roman" w:cs="Times New Roman"/>
        </w:rPr>
        <w:t xml:space="preserve"> na podkładzie betonowym B15 grubości 15,0cm i podsypce piaskowej. Krawężniki i obrzeża betonowe w kolorze szarym.  </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w:t>
      </w:r>
      <w:r>
        <w:rPr>
          <w:rFonts w:ascii="Times New Roman" w:hAnsi="Times New Roman" w:cs="Times New Roman"/>
        </w:rPr>
        <w:t xml:space="preserve">b/ </w:t>
      </w:r>
      <w:r w:rsidRPr="00C1788F">
        <w:rPr>
          <w:rFonts w:ascii="Times New Roman" w:hAnsi="Times New Roman" w:cs="Times New Roman"/>
        </w:rPr>
        <w:t>Plac zabaw</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lastRenderedPageBreak/>
        <w:t xml:space="preserve">Przewidziano wydzielenie przestrzeni dla dzieci. Plac zabaw o nawierzchni piaszczystej zostanie zaopatrzony w zestaw zabawowy, w którego skład wchodzą: trzy wieże z dachem (podest na wysokości 2x1,3m oraz 1x0,9m), wieża bez dachu (podest na wysokości 1,3 m), zjeżdżalnia z wysokości 1,3 m, trap łączący wieże, trap ruchomy z poręczami, drabinka wejściowa na wysokość 1,3 m, schody na wysokość 0,9 m, rurka strażacka oraz kratownica linowa.  </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c/ </w:t>
      </w:r>
      <w:r w:rsidRPr="00C1788F">
        <w:rPr>
          <w:rFonts w:ascii="Times New Roman" w:hAnsi="Times New Roman" w:cs="Times New Roman"/>
        </w:rPr>
        <w:t>Zestaw urządzeń do ćwiczeń</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Zestaw urządzeń do ćwiczeń na powietrzu montow</w:t>
      </w:r>
      <w:r>
        <w:rPr>
          <w:rFonts w:ascii="Times New Roman" w:hAnsi="Times New Roman" w:cs="Times New Roman"/>
        </w:rPr>
        <w:t>ane na słupach pojedynczo</w:t>
      </w:r>
      <w:r w:rsidRPr="00C1788F">
        <w:rPr>
          <w:rFonts w:ascii="Times New Roman" w:hAnsi="Times New Roman" w:cs="Times New Roman"/>
        </w:rPr>
        <w:t xml:space="preserve"> i podwójnie. Zestaw urządzeń do ćwiczeń znajdował będzie się na nawierzchni trawiastej przy placu zabaw dla dzieci.</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d/ </w:t>
      </w:r>
      <w:r w:rsidRPr="00C1788F">
        <w:rPr>
          <w:rFonts w:ascii="Times New Roman" w:hAnsi="Times New Roman" w:cs="Times New Roman"/>
        </w:rPr>
        <w:t>Boisko do piłki nożnej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Boisko do piłki nożnej wykonane z nawierzchni trawiastej o wymiarach 25,00 x 15,00 m ze strefą wybiegu dla zawodników po 2,00m z każdej strony (29,00 x 19,00 m) wraz z dwoma </w:t>
      </w:r>
      <w:proofErr w:type="spellStart"/>
      <w:r w:rsidRPr="00C1788F">
        <w:rPr>
          <w:rFonts w:ascii="Times New Roman" w:hAnsi="Times New Roman" w:cs="Times New Roman"/>
        </w:rPr>
        <w:t>piłkochwytami</w:t>
      </w:r>
      <w:proofErr w:type="spellEnd"/>
      <w:r w:rsidRPr="00C1788F">
        <w:rPr>
          <w:rFonts w:ascii="Times New Roman" w:hAnsi="Times New Roman" w:cs="Times New Roman"/>
        </w:rPr>
        <w:t xml:space="preserve"> od strony północnej i południowej o wysokości 4,00 m oraz dwiema bramkami. Podbudowę stanowić będzie warstwa żwirowo-piaskowa o grubości 20,0cm oraz warstwa ziemi urodzajnej grubości 7,00-10,00cm, co zapewnia prawidłową wegetację trawy. Linie boiska wykonane zostaną wózkami z suchej mieszanki kredowej,</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e/ </w:t>
      </w:r>
      <w:r w:rsidRPr="00C1788F">
        <w:rPr>
          <w:rFonts w:ascii="Times New Roman" w:hAnsi="Times New Roman" w:cs="Times New Roman"/>
        </w:rPr>
        <w:t>Boisko do piłki plażowej</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Zaprojektowano boisko do piłki plażowej o wymiarach 8,00 x 16,00</w:t>
      </w:r>
      <w:r>
        <w:rPr>
          <w:rFonts w:ascii="Times New Roman" w:hAnsi="Times New Roman" w:cs="Times New Roman"/>
        </w:rPr>
        <w:t xml:space="preserve">m </w:t>
      </w:r>
      <w:r w:rsidRPr="00C1788F">
        <w:rPr>
          <w:rFonts w:ascii="Times New Roman" w:hAnsi="Times New Roman" w:cs="Times New Roman"/>
        </w:rPr>
        <w:t xml:space="preserve">z nawierzchni piaszczystej. Wykonanie nawierzchni piaskowej obejmuje </w:t>
      </w:r>
      <w:proofErr w:type="spellStart"/>
      <w:r w:rsidRPr="00C1788F">
        <w:rPr>
          <w:rFonts w:ascii="Times New Roman" w:hAnsi="Times New Roman" w:cs="Times New Roman"/>
        </w:rPr>
        <w:t>wyrynnowanie</w:t>
      </w:r>
      <w:proofErr w:type="spellEnd"/>
      <w:r w:rsidRPr="00C1788F">
        <w:rPr>
          <w:rFonts w:ascii="Times New Roman" w:hAnsi="Times New Roman" w:cs="Times New Roman"/>
        </w:rPr>
        <w:t xml:space="preserve"> terenu boiska do piłki plażowej oraz stanowiącego również obszar strefy bezpieczeństwa wokół urządzeń na głębokość 30,0cm, a następnie wyłożenie geowłókniną i wypełnienie wyznaczonej strefy piaskiem płukanym. Wyposażone w niezbędne urządzenia do uprawiania siatkówki plażowej. Linie boiska wykonane z taśmy polipropylenowej o szerokości 5,00cm, w kolorze niebieskim lub czerwonym zakotwionej za pomocą haków o długości ok. 15,00cm ze stali ocynkowanej, zakotwionych w podłożu.</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f/ </w:t>
      </w:r>
      <w:r w:rsidRPr="00C1788F">
        <w:rPr>
          <w:rFonts w:ascii="Times New Roman" w:hAnsi="Times New Roman" w:cs="Times New Roman"/>
        </w:rPr>
        <w:t>Krąg do ogniska.</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Krąg na ognisko o średnicy zewnętrznej 2,00m murowany z kamienia ciosanego wraz z czterema łukowymi ławkami betonowymi bez oparcia z siedziskami  z drewna ustawionymi na planie okręgu.</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g/ </w:t>
      </w:r>
      <w:r w:rsidRPr="00C1788F">
        <w:rPr>
          <w:rFonts w:ascii="Times New Roman" w:hAnsi="Times New Roman" w:cs="Times New Roman"/>
        </w:rPr>
        <w:t>Ławki.</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Ławki betonowe bez oparcia z siedziskami z drewna ustawione wzdłuż boiska do piłki nożnej (po 4 sztuki z każdej strony) oraz wzdłuż boiska do piłki siatkowej plażowej (2 sztuki z jednej strony boiska).</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h/ </w:t>
      </w:r>
      <w:r w:rsidRPr="00C1788F">
        <w:rPr>
          <w:rFonts w:ascii="Times New Roman" w:hAnsi="Times New Roman" w:cs="Times New Roman"/>
        </w:rPr>
        <w:t>Stojak na rowery.</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Stojak na rowery o długości 2,00m i szerokości 0,32m zamocowany do podłoża z kostki betonowej śrubami M12x120, który pozwala na pozostawienie jednocześnie dziesięciu rowerów. Stojak wykonany z rury ze stali czarnej malowanej proszkowo lub stali ocynkowanej lub stali nierdzewnej.</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i/ </w:t>
      </w:r>
      <w:r w:rsidRPr="00C1788F">
        <w:rPr>
          <w:rFonts w:ascii="Times New Roman" w:hAnsi="Times New Roman" w:cs="Times New Roman"/>
        </w:rPr>
        <w:t>Kosze na śmieci.</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         Kosze betonowe okrągłe (z wtopionym kamieniem lub grysem).</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j/ </w:t>
      </w:r>
      <w:r w:rsidRPr="00C1788F">
        <w:rPr>
          <w:rFonts w:ascii="Times New Roman" w:hAnsi="Times New Roman" w:cs="Times New Roman"/>
        </w:rPr>
        <w:t>Ogrodzenie.</w:t>
      </w:r>
    </w:p>
    <w:p w:rsidR="00160E1A" w:rsidRPr="00C1788F"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Ogrodzenie na fundamentach betonowych 40cmx40cm i wys. 100cm poniżej terenu. Słupki w rozstawie co 2,5m z kształtowników 80x50x3mm, wypełnienie miedzy słupkami elementami z gotowych paneli stalowych (średnica drutu: poziomy 2x6mm (podwójny), pionowy 5 mm, oczko 50x200mm) – wysokość 1,50m. Zabezpieczenie antykorozyjne: ocynkowanie ogniowe oraz malowanie proszkowe w kolorze RAL </w:t>
      </w:r>
      <w:r w:rsidRPr="00C1788F">
        <w:rPr>
          <w:rFonts w:ascii="Times New Roman" w:hAnsi="Times New Roman" w:cs="Times New Roman"/>
        </w:rPr>
        <w:lastRenderedPageBreak/>
        <w:t xml:space="preserve">6005. </w:t>
      </w:r>
      <w:proofErr w:type="spellStart"/>
      <w:r w:rsidRPr="00C1788F">
        <w:rPr>
          <w:rFonts w:ascii="Times New Roman" w:hAnsi="Times New Roman" w:cs="Times New Roman"/>
        </w:rPr>
        <w:t>Piłkochwyty</w:t>
      </w:r>
      <w:proofErr w:type="spellEnd"/>
      <w:r w:rsidRPr="00C1788F">
        <w:rPr>
          <w:rFonts w:ascii="Times New Roman" w:hAnsi="Times New Roman" w:cs="Times New Roman"/>
        </w:rPr>
        <w:t xml:space="preserve"> na fundamentach betonowych jak wyżej i słupkach 120x60x4mm i wysokości 4,00m.</w:t>
      </w:r>
    </w:p>
    <w:p w:rsidR="00160E1A" w:rsidRPr="00C1788F" w:rsidRDefault="00160E1A" w:rsidP="00160E1A">
      <w:pPr>
        <w:shd w:val="clear" w:color="auto" w:fill="FFFFFF"/>
        <w:spacing w:after="0" w:line="240" w:lineRule="auto"/>
        <w:rPr>
          <w:rFonts w:ascii="Times New Roman" w:hAnsi="Times New Roman" w:cs="Times New Roman"/>
        </w:rPr>
      </w:pPr>
    </w:p>
    <w:p w:rsidR="00160E1A" w:rsidRPr="00C1788F" w:rsidRDefault="00160E1A" w:rsidP="00160E1A">
      <w:pPr>
        <w:shd w:val="clear" w:color="auto" w:fill="FFFFFF"/>
        <w:spacing w:after="0" w:line="240" w:lineRule="auto"/>
        <w:rPr>
          <w:rFonts w:ascii="Times New Roman" w:hAnsi="Times New Roman" w:cs="Times New Roman"/>
        </w:rPr>
      </w:pPr>
      <w:r>
        <w:rPr>
          <w:rFonts w:ascii="Times New Roman" w:hAnsi="Times New Roman" w:cs="Times New Roman"/>
        </w:rPr>
        <w:t xml:space="preserve">k/ </w:t>
      </w:r>
      <w:r w:rsidRPr="00C1788F">
        <w:rPr>
          <w:rFonts w:ascii="Times New Roman" w:hAnsi="Times New Roman" w:cs="Times New Roman"/>
        </w:rPr>
        <w:t>Zieleń.</w:t>
      </w:r>
    </w:p>
    <w:p w:rsidR="00160E1A" w:rsidRDefault="00160E1A" w:rsidP="00160E1A">
      <w:pPr>
        <w:shd w:val="clear" w:color="auto" w:fill="FFFFFF"/>
        <w:spacing w:after="0" w:line="240" w:lineRule="auto"/>
        <w:rPr>
          <w:rFonts w:ascii="Times New Roman" w:hAnsi="Times New Roman" w:cs="Times New Roman"/>
        </w:rPr>
      </w:pPr>
      <w:r w:rsidRPr="00C1788F">
        <w:rPr>
          <w:rFonts w:ascii="Times New Roman" w:hAnsi="Times New Roman" w:cs="Times New Roman"/>
        </w:rPr>
        <w:t xml:space="preserve">Projektuje się wykonanie terenów zielonych – wysiew trawy niskopiennej pomiędzy obszarami utwardzonymi. </w:t>
      </w:r>
    </w:p>
    <w:p w:rsidR="00160E1A" w:rsidRPr="00796B85" w:rsidRDefault="00160E1A" w:rsidP="00160E1A">
      <w:pPr>
        <w:shd w:val="clear" w:color="auto" w:fill="FFFFFF"/>
        <w:spacing w:after="0" w:line="240" w:lineRule="auto"/>
        <w:rPr>
          <w:rFonts w:ascii="Times New Roman" w:hAnsi="Times New Roman" w:cs="Times New Roman"/>
        </w:rPr>
      </w:pPr>
      <w:r w:rsidRPr="00796B85">
        <w:rPr>
          <w:rFonts w:ascii="Times New Roman" w:hAnsi="Times New Roman" w:cs="Times New Roman"/>
        </w:rPr>
        <w:t>- Wykonanie  tablic informacyjnej – wytyczne w załączniku</w:t>
      </w:r>
    </w:p>
    <w:p w:rsidR="00160E1A" w:rsidRPr="00C1788F" w:rsidRDefault="00160E1A" w:rsidP="00160E1A">
      <w:pPr>
        <w:shd w:val="clear" w:color="auto" w:fill="FFFFFF"/>
        <w:spacing w:after="0" w:line="240" w:lineRule="auto"/>
        <w:rPr>
          <w:rFonts w:ascii="Times New Roman" w:hAnsi="Times New Roman" w:cs="Times New Roman"/>
        </w:rPr>
      </w:pPr>
    </w:p>
    <w:p w:rsidR="009E1B1B" w:rsidRPr="0075377E" w:rsidRDefault="009E1B1B" w:rsidP="009E1B1B">
      <w:pPr>
        <w:shd w:val="clear" w:color="auto" w:fill="FFFFFF"/>
        <w:spacing w:after="0" w:line="240" w:lineRule="auto"/>
        <w:ind w:left="567" w:hanging="283"/>
        <w:jc w:val="both"/>
        <w:rPr>
          <w:rFonts w:ascii="Times New Roman" w:hAnsi="Times New Roman" w:cs="Times New Roman"/>
        </w:rPr>
      </w:pPr>
      <w:r w:rsidRPr="0075377E">
        <w:rPr>
          <w:rFonts w:ascii="Times New Roman" w:hAnsi="Times New Roman" w:cs="Times New Roman"/>
        </w:rPr>
        <w:t xml:space="preserve"> </w:t>
      </w:r>
    </w:p>
    <w:p w:rsidR="009E1B1B" w:rsidRPr="0075377E" w:rsidRDefault="009E1B1B" w:rsidP="009E1B1B">
      <w:pPr>
        <w:shd w:val="clear" w:color="auto" w:fill="FFFFFF"/>
        <w:spacing w:after="0" w:line="240" w:lineRule="auto"/>
        <w:jc w:val="both"/>
        <w:rPr>
          <w:rFonts w:ascii="Times New Roman" w:hAnsi="Times New Roman" w:cs="Times New Roman"/>
        </w:rPr>
      </w:pPr>
      <w:r w:rsidRPr="0075377E">
        <w:rPr>
          <w:rFonts w:ascii="Times New Roman" w:hAnsi="Times New Roman" w:cs="Times New Roman"/>
        </w:rPr>
        <w:t xml:space="preserve"> Wykonawca zrealizuje przedmiot </w:t>
      </w:r>
      <w:r>
        <w:rPr>
          <w:rFonts w:ascii="Times New Roman" w:hAnsi="Times New Roman" w:cs="Times New Roman"/>
        </w:rPr>
        <w:t xml:space="preserve">zamówienia </w:t>
      </w:r>
      <w:r w:rsidRPr="0075377E">
        <w:rPr>
          <w:rFonts w:ascii="Times New Roman" w:hAnsi="Times New Roman" w:cs="Times New Roman"/>
        </w:rPr>
        <w:t>w zakresie i w sposób określony w dokumentacji projektowej oraz specyfikacji technicznej wykonania i odbioru robót budowlanyc</w:t>
      </w:r>
      <w:r>
        <w:rPr>
          <w:rFonts w:ascii="Times New Roman" w:hAnsi="Times New Roman" w:cs="Times New Roman"/>
        </w:rPr>
        <w:t>h (opracowania wykonane przez:</w:t>
      </w:r>
      <w:r w:rsidRPr="0075377E">
        <w:rPr>
          <w:rFonts w:ascii="Times New Roman" w:hAnsi="Times New Roman" w:cs="Times New Roman"/>
        </w:rPr>
        <w:t xml:space="preserve"> </w:t>
      </w:r>
      <w:r w:rsidRPr="00AD790C">
        <w:rPr>
          <w:rFonts w:ascii="Times New Roman" w:hAnsi="Times New Roman" w:cs="Times New Roman"/>
        </w:rPr>
        <w:t>Firmą Handlowo-Usługową  "Professional Studio" Edyta Nowicka – Guz</w:t>
      </w:r>
      <w:r>
        <w:rPr>
          <w:rFonts w:ascii="Times New Roman" w:hAnsi="Times New Roman" w:cs="Times New Roman"/>
        </w:rPr>
        <w:t xml:space="preserve"> u</w:t>
      </w:r>
      <w:r w:rsidRPr="00AD790C">
        <w:rPr>
          <w:rFonts w:ascii="Times New Roman" w:hAnsi="Times New Roman" w:cs="Times New Roman"/>
        </w:rPr>
        <w:t>l. Chopina 8, 86-130 Laskowice</w:t>
      </w:r>
      <w:r w:rsidRPr="0075377E">
        <w:rPr>
          <w:rFonts w:ascii="Times New Roman" w:hAnsi="Times New Roman" w:cs="Times New Roman"/>
        </w:rPr>
        <w:t>; części składowe dokumentacji projektowej i specyfikacji technicznej wykonania i odbioru</w:t>
      </w:r>
      <w:r>
        <w:rPr>
          <w:rFonts w:ascii="Times New Roman" w:hAnsi="Times New Roman" w:cs="Times New Roman"/>
        </w:rPr>
        <w:t xml:space="preserve"> robót budowlanych</w:t>
      </w:r>
      <w:r w:rsidRPr="0075377E">
        <w:rPr>
          <w:rFonts w:ascii="Times New Roman" w:hAnsi="Times New Roman" w:cs="Times New Roman"/>
        </w:rPr>
        <w:t>) oraz zgodnie z obowiązującymi przepisami, normami, s</w:t>
      </w:r>
      <w:r>
        <w:rPr>
          <w:rFonts w:ascii="Times New Roman" w:hAnsi="Times New Roman" w:cs="Times New Roman"/>
        </w:rPr>
        <w:t xml:space="preserve">ztuką budowlaną </w:t>
      </w:r>
      <w:r w:rsidRPr="0075377E">
        <w:rPr>
          <w:rFonts w:ascii="Times New Roman" w:hAnsi="Times New Roman" w:cs="Times New Roman"/>
        </w:rPr>
        <w:t xml:space="preserve">, na podstawie oględzin  terenu budowy oraz zgodnie z posiadanymi przez Zamawiającego decyzjami administracyjnymi.           </w:t>
      </w:r>
    </w:p>
    <w:p w:rsidR="009E1B1B" w:rsidRPr="00361234" w:rsidRDefault="009E1B1B" w:rsidP="00175607">
      <w:pPr>
        <w:ind w:left="567" w:hanging="567"/>
        <w:jc w:val="both"/>
        <w:rPr>
          <w:rFonts w:ascii="Tahoma" w:hAnsi="Tahoma" w:cs="Tahoma"/>
          <w:b/>
          <w:bCs/>
          <w:sz w:val="20"/>
          <w:szCs w:val="20"/>
        </w:rPr>
      </w:pPr>
    </w:p>
    <w:p w:rsidR="00175607" w:rsidRPr="00361234" w:rsidRDefault="00175607" w:rsidP="00175607">
      <w:pPr>
        <w:ind w:left="567"/>
        <w:jc w:val="both"/>
        <w:rPr>
          <w:rFonts w:ascii="Tahoma" w:hAnsi="Tahoma" w:cs="Tahoma"/>
          <w:sz w:val="20"/>
          <w:szCs w:val="20"/>
        </w:rPr>
      </w:pPr>
    </w:p>
    <w:p w:rsidR="00175607" w:rsidRPr="00361234" w:rsidRDefault="00175607" w:rsidP="00175607">
      <w:pPr>
        <w:spacing w:after="120"/>
        <w:jc w:val="center"/>
        <w:rPr>
          <w:rFonts w:ascii="Tahoma" w:hAnsi="Tahoma" w:cs="Tahoma"/>
          <w:spacing w:val="-3"/>
          <w:sz w:val="20"/>
          <w:szCs w:val="20"/>
        </w:rPr>
      </w:pPr>
      <w:r w:rsidRPr="00361234">
        <w:rPr>
          <w:rFonts w:ascii="Tahoma" w:hAnsi="Tahoma" w:cs="Tahoma"/>
          <w:b/>
          <w:bCs/>
          <w:spacing w:val="-3"/>
          <w:sz w:val="20"/>
          <w:szCs w:val="20"/>
        </w:rPr>
        <w:t>§ 2</w:t>
      </w:r>
    </w:p>
    <w:p w:rsidR="00175607" w:rsidRPr="00361234" w:rsidRDefault="00175607" w:rsidP="00175607">
      <w:pPr>
        <w:jc w:val="center"/>
        <w:rPr>
          <w:rFonts w:ascii="Tahoma" w:hAnsi="Tahoma" w:cs="Tahoma"/>
          <w:b/>
          <w:bCs/>
          <w:sz w:val="20"/>
          <w:szCs w:val="20"/>
        </w:rPr>
      </w:pPr>
    </w:p>
    <w:p w:rsidR="00175607" w:rsidRDefault="00175607" w:rsidP="00175607">
      <w:pPr>
        <w:jc w:val="center"/>
        <w:rPr>
          <w:rFonts w:ascii="Tahoma" w:hAnsi="Tahoma" w:cs="Tahoma"/>
          <w:b/>
          <w:bCs/>
          <w:sz w:val="20"/>
          <w:szCs w:val="20"/>
        </w:rPr>
      </w:pPr>
      <w:r>
        <w:rPr>
          <w:rFonts w:ascii="Tahoma" w:hAnsi="Tahoma" w:cs="Tahoma"/>
          <w:b/>
          <w:bCs/>
          <w:sz w:val="20"/>
          <w:szCs w:val="20"/>
        </w:rPr>
        <w:t>WSPÓLNY SŁOWNIK ZAMÓWIEŃ</w:t>
      </w:r>
    </w:p>
    <w:p w:rsidR="009E1B1B" w:rsidRPr="009E1B1B" w:rsidRDefault="009E1B1B" w:rsidP="009E1B1B">
      <w:pPr>
        <w:jc w:val="both"/>
      </w:pPr>
      <w:r w:rsidRPr="009E1B1B">
        <w:t>CPV-45 000 000-7 roboty budowlane</w:t>
      </w:r>
    </w:p>
    <w:p w:rsidR="009E1B1B" w:rsidRPr="009E1B1B" w:rsidRDefault="009E1B1B" w:rsidP="009E1B1B">
      <w:pPr>
        <w:jc w:val="both"/>
      </w:pPr>
      <w:r w:rsidRPr="009E1B1B">
        <w:t>CPV-45 111 200-0 Roboty w zakresie przygotowania terenu pod budowę</w:t>
      </w:r>
    </w:p>
    <w:p w:rsidR="009E1B1B" w:rsidRPr="009E1B1B" w:rsidRDefault="009E1B1B" w:rsidP="009E1B1B">
      <w:pPr>
        <w:jc w:val="both"/>
      </w:pPr>
      <w:r w:rsidRPr="009E1B1B">
        <w:t>CPV-45 212 221-1 Roboty budowlane w zakresie budowy boisk sportowych</w:t>
      </w:r>
    </w:p>
    <w:p w:rsidR="009E1B1B" w:rsidRPr="009E1B1B" w:rsidRDefault="009E1B1B" w:rsidP="009E1B1B">
      <w:pPr>
        <w:jc w:val="both"/>
      </w:pPr>
      <w:r w:rsidRPr="009E1B1B">
        <w:t>CPV-45 342 000-6 Wznoszenie ogrodzeń</w:t>
      </w:r>
    </w:p>
    <w:p w:rsidR="009E1B1B" w:rsidRPr="009E1B1B" w:rsidRDefault="009E1B1B" w:rsidP="009E1B1B">
      <w:pPr>
        <w:jc w:val="both"/>
      </w:pPr>
      <w:r w:rsidRPr="009E1B1B">
        <w:t xml:space="preserve">CPV-03 441 000-3 Rośliny ozdobne, </w:t>
      </w:r>
      <w:proofErr w:type="spellStart"/>
      <w:r w:rsidRPr="009E1B1B">
        <w:t>trawy,mchy</w:t>
      </w:r>
      <w:proofErr w:type="spellEnd"/>
      <w:r w:rsidRPr="009E1B1B">
        <w:t xml:space="preserve"> lub porosty</w:t>
      </w:r>
    </w:p>
    <w:p w:rsidR="009E1B1B" w:rsidRPr="009E1B1B" w:rsidRDefault="009E1B1B" w:rsidP="009E1B1B">
      <w:pPr>
        <w:jc w:val="both"/>
      </w:pPr>
      <w:r w:rsidRPr="009E1B1B">
        <w:t>CPV-32 333 000-6 Aparatura do nagrywania lub powielania obrazu wideo</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Użyte w niniejszej umowie wyrażenia pisane wielką literą mają następujące znaczenie: </w:t>
      </w:r>
    </w:p>
    <w:p w:rsidR="00175607" w:rsidRPr="00361234" w:rsidRDefault="00175607" w:rsidP="00175607">
      <w:pPr>
        <w:ind w:left="567" w:hanging="567"/>
        <w:jc w:val="both"/>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kern w:val="1"/>
          <w:sz w:val="20"/>
          <w:szCs w:val="20"/>
          <w:lang w:eastAsia="hi-IN" w:bidi="hi-IN"/>
        </w:rPr>
        <w:tab/>
      </w:r>
      <w:r w:rsidRPr="00361234">
        <w:rPr>
          <w:rFonts w:ascii="Tahoma" w:eastAsia="Arial Unicode MS" w:hAnsi="Tahoma" w:cs="Tahoma"/>
          <w:b/>
          <w:bCs/>
          <w:spacing w:val="-3"/>
          <w:kern w:val="1"/>
          <w:sz w:val="20"/>
          <w:szCs w:val="20"/>
          <w:lang w:eastAsia="hi-IN" w:bidi="hi-IN"/>
        </w:rPr>
        <w:t>Wykonawcy usługi nadzoru</w:t>
      </w:r>
      <w:r w:rsidRPr="00361234">
        <w:rPr>
          <w:rFonts w:ascii="Tahoma" w:eastAsia="SimSun" w:hAnsi="Tahoma" w:cs="Tahoma"/>
          <w:b/>
          <w:kern w:val="1"/>
          <w:sz w:val="20"/>
          <w:szCs w:val="20"/>
          <w:lang w:eastAsia="hi-IN" w:bidi="hi-IN"/>
        </w:rPr>
        <w:t xml:space="preserve"> – </w:t>
      </w:r>
      <w:r w:rsidRPr="00361234">
        <w:rPr>
          <w:rFonts w:ascii="Tahoma" w:eastAsia="SimSun" w:hAnsi="Tahoma" w:cs="Tahoma"/>
          <w:kern w:val="1"/>
          <w:sz w:val="20"/>
          <w:szCs w:val="20"/>
          <w:lang w:eastAsia="hi-IN" w:bidi="hi-IN"/>
        </w:rPr>
        <w:t xml:space="preserve">podmiot, z którym Zamawiający zawarł umowę i który działa </w:t>
      </w:r>
      <w:r w:rsidRPr="00361234">
        <w:rPr>
          <w:rFonts w:ascii="Tahoma" w:eastAsia="SimSun" w:hAnsi="Tahoma" w:cs="Tahoma"/>
          <w:kern w:val="1"/>
          <w:sz w:val="20"/>
          <w:szCs w:val="20"/>
          <w:lang w:eastAsia="hi-IN" w:bidi="hi-IN"/>
        </w:rPr>
        <w:br/>
        <w:t>w jego imieniu i na jego rzecz w zakresie prowadzenia nadzoru inwestorskiego oraz rozliczania wykonanych robót zgodnie z warunkami zawartej Umowy (inspektor nadzoru);</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2)</w:t>
      </w:r>
      <w:r w:rsidRPr="00361234">
        <w:rPr>
          <w:rFonts w:ascii="Tahoma" w:eastAsia="SimSun" w:hAnsi="Tahoma" w:cs="Tahoma"/>
          <w:bCs/>
          <w:kern w:val="1"/>
          <w:sz w:val="20"/>
          <w:szCs w:val="20"/>
          <w:lang w:eastAsia="hi-IN" w:bidi="hi-IN"/>
        </w:rPr>
        <w:tab/>
      </w:r>
      <w:r w:rsidRPr="00361234">
        <w:rPr>
          <w:rFonts w:ascii="Tahoma" w:eastAsia="SimSun" w:hAnsi="Tahoma" w:cs="Tahoma"/>
          <w:b/>
          <w:bCs/>
          <w:kern w:val="1"/>
          <w:sz w:val="20"/>
          <w:szCs w:val="20"/>
          <w:lang w:eastAsia="hi-IN" w:bidi="hi-IN"/>
        </w:rPr>
        <w:t xml:space="preserve">Harmonogram rzeczowo – finansowy </w:t>
      </w:r>
      <w:r w:rsidRPr="00361234">
        <w:rPr>
          <w:rFonts w:ascii="Tahoma" w:eastAsia="SimSun" w:hAnsi="Tahoma" w:cs="Tahoma"/>
          <w:kern w:val="1"/>
          <w:sz w:val="20"/>
          <w:szCs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t>
      </w:r>
      <w:r>
        <w:rPr>
          <w:rFonts w:ascii="Tahoma" w:eastAsia="SimSun" w:hAnsi="Tahoma" w:cs="Tahoma"/>
          <w:b/>
          <w:bCs/>
          <w:kern w:val="1"/>
          <w:sz w:val="20"/>
          <w:szCs w:val="20"/>
          <w:lang w:eastAsia="hi-IN" w:bidi="hi-IN"/>
        </w:rPr>
        <w:t xml:space="preserve"> Odbiór robót zanikających</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t xml:space="preserve">– protokolarne potwierdzenie wykonania określonego </w:t>
      </w:r>
      <w:r w:rsidRPr="00361234">
        <w:rPr>
          <w:rFonts w:ascii="Tahoma" w:eastAsia="SimSun" w:hAnsi="Tahoma" w:cs="Tahoma"/>
          <w:kern w:val="1"/>
          <w:sz w:val="20"/>
          <w:szCs w:val="20"/>
          <w:lang w:eastAsia="hi-IN" w:bidi="hi-IN"/>
        </w:rPr>
        <w:br/>
        <w:t>w Harmonogramie rzeczowo - finansow</w:t>
      </w:r>
      <w:r>
        <w:rPr>
          <w:rFonts w:ascii="Tahoma" w:eastAsia="SimSun" w:hAnsi="Tahoma" w:cs="Tahoma"/>
          <w:kern w:val="1"/>
          <w:sz w:val="20"/>
          <w:szCs w:val="20"/>
          <w:lang w:eastAsia="hi-IN" w:bidi="hi-IN"/>
        </w:rPr>
        <w:t>ym etapu robót. Odbiór robót</w:t>
      </w:r>
      <w:r w:rsidRPr="00361234">
        <w:rPr>
          <w:rFonts w:ascii="Tahoma" w:eastAsia="SimSun" w:hAnsi="Tahoma" w:cs="Tahoma"/>
          <w:kern w:val="1"/>
          <w:sz w:val="20"/>
          <w:szCs w:val="20"/>
          <w:lang w:eastAsia="hi-IN" w:bidi="hi-IN"/>
        </w:rPr>
        <w:t xml:space="preserve"> nie rozpoczyna biegu okresu </w:t>
      </w:r>
      <w:r w:rsidRPr="00361234">
        <w:rPr>
          <w:rFonts w:ascii="Tahoma" w:eastAsia="SimSun" w:hAnsi="Tahoma" w:cs="Tahoma"/>
          <w:kern w:val="1"/>
          <w:sz w:val="20"/>
          <w:szCs w:val="20"/>
          <w:lang w:eastAsia="hi-IN" w:bidi="hi-IN"/>
        </w:rPr>
        <w:lastRenderedPageBreak/>
        <w:t>rękojmi i gwarancji. Odebrane częściowo przez inwestora prace, pozostają nadal pod kontrolą Wykonawcy, na Zamawiającego nie przechodzi ryzyko i odpowiedzialnoś</w:t>
      </w:r>
      <w:r>
        <w:rPr>
          <w:rFonts w:ascii="Tahoma" w:eastAsia="SimSun" w:hAnsi="Tahoma" w:cs="Tahoma"/>
          <w:kern w:val="1"/>
          <w:sz w:val="20"/>
          <w:szCs w:val="20"/>
          <w:lang w:eastAsia="hi-IN" w:bidi="hi-IN"/>
        </w:rPr>
        <w:t>ć a protokół odbioru prac</w:t>
      </w:r>
      <w:r w:rsidRPr="00361234">
        <w:rPr>
          <w:rFonts w:ascii="Tahoma" w:eastAsia="SimSun" w:hAnsi="Tahoma" w:cs="Tahoma"/>
          <w:kern w:val="1"/>
          <w:sz w:val="20"/>
          <w:szCs w:val="20"/>
          <w:lang w:eastAsia="hi-IN" w:bidi="hi-IN"/>
        </w:rPr>
        <w:t xml:space="preserve"> nie stanowi pokwitowania w rozumieniu art. 462 § 1 Kodeksu Cywilnego;</w:t>
      </w:r>
    </w:p>
    <w:p w:rsidR="00175607" w:rsidRPr="00361234" w:rsidRDefault="00175607" w:rsidP="00175607">
      <w:pPr>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b/>
          <w:kern w:val="1"/>
          <w:sz w:val="20"/>
          <w:szCs w:val="20"/>
          <w:lang w:eastAsia="hi-IN" w:bidi="hi-IN"/>
        </w:rPr>
        <w:t xml:space="preserve">Siła wyższa </w:t>
      </w:r>
      <w:r w:rsidRPr="00361234">
        <w:rPr>
          <w:rFonts w:ascii="Tahoma" w:eastAsia="SimSun" w:hAnsi="Tahoma" w:cs="Tahoma"/>
          <w:kern w:val="1"/>
          <w:sz w:val="20"/>
          <w:szCs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175607" w:rsidRPr="00361234" w:rsidRDefault="00175607" w:rsidP="00175607">
      <w:pPr>
        <w:tabs>
          <w:tab w:val="left" w:pos="567"/>
        </w:tabs>
        <w:ind w:left="567"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w:t>
      </w:r>
      <w:r w:rsidRPr="00361234">
        <w:rPr>
          <w:rFonts w:ascii="Tahoma" w:eastAsia="SimSun" w:hAnsi="Tahoma" w:cs="Tahoma"/>
          <w:b/>
          <w:bCs/>
          <w:kern w:val="1"/>
          <w:sz w:val="20"/>
          <w:szCs w:val="20"/>
          <w:lang w:eastAsia="hi-IN" w:bidi="hi-IN"/>
        </w:rPr>
        <w:t xml:space="preserve">     Klęska żywiołowa</w:t>
      </w:r>
      <w:r w:rsidRPr="00361234">
        <w:rPr>
          <w:rFonts w:ascii="Tahoma" w:eastAsia="SimSun" w:hAnsi="Tahoma" w:cs="Tahoma"/>
          <w:kern w:val="1"/>
          <w:sz w:val="20"/>
          <w:szCs w:val="20"/>
          <w:lang w:eastAsia="hi-IN" w:bidi="hi-IN"/>
        </w:rPr>
        <w:t xml:space="preserve"> (kataklizm) – ekstremalne </w:t>
      </w:r>
      <w:hyperlink r:id="rId9" w:history="1">
        <w:r w:rsidRPr="00361234">
          <w:rPr>
            <w:rStyle w:val="Hipercze"/>
            <w:rFonts w:ascii="Tahoma" w:eastAsia="SimSun" w:hAnsi="Tahoma" w:cs="Tahoma"/>
            <w:kern w:val="1"/>
            <w:sz w:val="20"/>
            <w:szCs w:val="20"/>
          </w:rPr>
          <w:t>zjawisko naturalne</w:t>
        </w:r>
      </w:hyperlink>
      <w:r w:rsidRPr="00361234">
        <w:rPr>
          <w:rFonts w:ascii="Tahoma" w:eastAsia="SimSun" w:hAnsi="Tahoma" w:cs="Tahoma"/>
          <w:kern w:val="1"/>
          <w:sz w:val="20"/>
          <w:szCs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0" w:history="1">
        <w:r w:rsidRPr="00361234">
          <w:rPr>
            <w:rStyle w:val="Hipercze"/>
            <w:rFonts w:ascii="Tahoma" w:eastAsia="SimSun" w:hAnsi="Tahoma" w:cs="Tahoma"/>
            <w:kern w:val="1"/>
            <w:sz w:val="20"/>
            <w:szCs w:val="20"/>
          </w:rPr>
          <w:t>powódź</w:t>
        </w:r>
      </w:hyperlink>
      <w:r w:rsidRPr="00361234">
        <w:rPr>
          <w:rFonts w:ascii="Tahoma" w:eastAsia="SimSun" w:hAnsi="Tahoma" w:cs="Tahoma"/>
          <w:kern w:val="1"/>
          <w:sz w:val="20"/>
          <w:szCs w:val="20"/>
          <w:lang w:eastAsia="hi-IN" w:bidi="hi-IN"/>
        </w:rPr>
        <w:t xml:space="preserve">, </w:t>
      </w:r>
      <w:hyperlink r:id="rId11" w:history="1">
        <w:r w:rsidRPr="00361234">
          <w:rPr>
            <w:rStyle w:val="Hipercze"/>
            <w:rFonts w:ascii="Tahoma" w:eastAsia="SimSun" w:hAnsi="Tahoma" w:cs="Tahoma"/>
            <w:kern w:val="1"/>
            <w:sz w:val="20"/>
            <w:szCs w:val="20"/>
          </w:rPr>
          <w:t>susza</w:t>
        </w:r>
      </w:hyperlink>
      <w:r w:rsidRPr="00361234">
        <w:rPr>
          <w:rFonts w:ascii="Tahoma" w:eastAsia="SimSun" w:hAnsi="Tahoma" w:cs="Tahoma"/>
          <w:kern w:val="1"/>
          <w:sz w:val="20"/>
          <w:szCs w:val="20"/>
          <w:lang w:eastAsia="hi-IN" w:bidi="hi-IN"/>
        </w:rPr>
        <w:t xml:space="preserve">, rozległy </w:t>
      </w:r>
      <w:hyperlink r:id="rId12" w:history="1">
        <w:r w:rsidRPr="00361234">
          <w:rPr>
            <w:rStyle w:val="Hipercze"/>
            <w:rFonts w:ascii="Tahoma" w:eastAsia="SimSun" w:hAnsi="Tahoma" w:cs="Tahoma"/>
            <w:kern w:val="1"/>
            <w:sz w:val="20"/>
            <w:szCs w:val="20"/>
          </w:rPr>
          <w:t>pożar</w:t>
        </w:r>
      </w:hyperlink>
      <w:r w:rsidRPr="00361234">
        <w:rPr>
          <w:rFonts w:ascii="Tahoma" w:eastAsia="SimSun" w:hAnsi="Tahoma" w:cs="Tahoma"/>
          <w:kern w:val="1"/>
          <w:sz w:val="20"/>
          <w:szCs w:val="20"/>
          <w:lang w:eastAsia="hi-IN" w:bidi="hi-IN"/>
        </w:rPr>
        <w:t xml:space="preserve"> terenu, </w:t>
      </w:r>
      <w:hyperlink r:id="rId13" w:history="1">
        <w:r w:rsidRPr="00361234">
          <w:rPr>
            <w:rStyle w:val="Hipercze"/>
            <w:rFonts w:ascii="Tahoma" w:eastAsia="SimSun" w:hAnsi="Tahoma" w:cs="Tahoma"/>
            <w:kern w:val="1"/>
            <w:sz w:val="20"/>
            <w:szCs w:val="20"/>
          </w:rPr>
          <w:t>trzęsienie ziemi</w:t>
        </w:r>
      </w:hyperlink>
      <w:r w:rsidRPr="00361234">
        <w:rPr>
          <w:rFonts w:ascii="Tahoma" w:eastAsia="SimSun" w:hAnsi="Tahoma" w:cs="Tahoma"/>
          <w:kern w:val="1"/>
          <w:sz w:val="20"/>
          <w:szCs w:val="20"/>
          <w:lang w:eastAsia="hi-IN" w:bidi="hi-IN"/>
        </w:rPr>
        <w:t xml:space="preserve">, </w:t>
      </w:r>
      <w:hyperlink r:id="rId14" w:history="1">
        <w:r w:rsidRPr="00361234">
          <w:rPr>
            <w:rStyle w:val="Hipercze"/>
            <w:rFonts w:ascii="Tahoma" w:eastAsia="SimSun" w:hAnsi="Tahoma" w:cs="Tahoma"/>
            <w:kern w:val="1"/>
            <w:sz w:val="20"/>
            <w:szCs w:val="20"/>
          </w:rPr>
          <w:t>huragan</w:t>
        </w:r>
      </w:hyperlink>
      <w:r w:rsidRPr="00361234">
        <w:rPr>
          <w:rFonts w:ascii="Tahoma" w:eastAsia="SimSun" w:hAnsi="Tahoma" w:cs="Tahoma"/>
          <w:kern w:val="1"/>
          <w:sz w:val="20"/>
          <w:szCs w:val="20"/>
          <w:lang w:eastAsia="hi-IN" w:bidi="hi-IN"/>
        </w:rPr>
        <w:t xml:space="preserve">, </w:t>
      </w:r>
      <w:hyperlink r:id="rId15" w:history="1">
        <w:r w:rsidRPr="00361234">
          <w:rPr>
            <w:rStyle w:val="Hipercze"/>
            <w:rFonts w:ascii="Tahoma" w:eastAsia="SimSun" w:hAnsi="Tahoma" w:cs="Tahoma"/>
            <w:kern w:val="1"/>
            <w:sz w:val="20"/>
            <w:szCs w:val="20"/>
          </w:rPr>
          <w:t>tornado</w:t>
        </w:r>
      </w:hyperlink>
      <w:r w:rsidRPr="00361234">
        <w:rPr>
          <w:rFonts w:ascii="Tahoma" w:eastAsia="SimSun" w:hAnsi="Tahoma" w:cs="Tahoma"/>
          <w:kern w:val="1"/>
          <w:sz w:val="20"/>
          <w:szCs w:val="20"/>
          <w:lang w:eastAsia="hi-IN" w:bidi="hi-IN"/>
        </w:rPr>
        <w:t xml:space="preserve">, obfite </w:t>
      </w:r>
      <w:hyperlink r:id="rId16" w:history="1">
        <w:r w:rsidRPr="00361234">
          <w:rPr>
            <w:rStyle w:val="Hipercze"/>
            <w:rFonts w:ascii="Tahoma" w:eastAsia="SimSun" w:hAnsi="Tahoma" w:cs="Tahoma"/>
            <w:kern w:val="1"/>
            <w:sz w:val="20"/>
            <w:szCs w:val="20"/>
          </w:rPr>
          <w:t>opady</w:t>
        </w:r>
      </w:hyperlink>
      <w:r w:rsidRPr="00361234">
        <w:rPr>
          <w:rFonts w:ascii="Tahoma" w:eastAsia="SimSun" w:hAnsi="Tahoma" w:cs="Tahoma"/>
          <w:kern w:val="1"/>
          <w:sz w:val="20"/>
          <w:szCs w:val="20"/>
          <w:lang w:eastAsia="hi-IN" w:bidi="hi-IN"/>
        </w:rPr>
        <w:t xml:space="preserve"> </w:t>
      </w:r>
      <w:hyperlink r:id="rId17" w:history="1">
        <w:r w:rsidRPr="00361234">
          <w:rPr>
            <w:rStyle w:val="Hipercze"/>
            <w:rFonts w:ascii="Tahoma" w:eastAsia="SimSun" w:hAnsi="Tahoma" w:cs="Tahoma"/>
            <w:kern w:val="1"/>
            <w:sz w:val="20"/>
            <w:szCs w:val="20"/>
          </w:rPr>
          <w:t>śniegu</w:t>
        </w:r>
      </w:hyperlink>
      <w:r w:rsidRPr="00361234">
        <w:rPr>
          <w:rFonts w:ascii="Tahoma" w:eastAsia="SimSun" w:hAnsi="Tahoma" w:cs="Tahoma"/>
          <w:kern w:val="1"/>
          <w:sz w:val="20"/>
          <w:szCs w:val="20"/>
          <w:lang w:eastAsia="hi-IN" w:bidi="hi-IN"/>
        </w:rPr>
        <w:t xml:space="preserve">, ekstremalny </w:t>
      </w:r>
      <w:hyperlink r:id="rId18" w:history="1">
        <w:r w:rsidRPr="00361234">
          <w:rPr>
            <w:rStyle w:val="Hipercze"/>
            <w:rFonts w:ascii="Tahoma" w:eastAsia="SimSun" w:hAnsi="Tahoma" w:cs="Tahoma"/>
            <w:kern w:val="1"/>
            <w:sz w:val="20"/>
            <w:szCs w:val="20"/>
          </w:rPr>
          <w:t>upał</w:t>
        </w:r>
      </w:hyperlink>
      <w:r w:rsidRPr="00361234">
        <w:rPr>
          <w:rFonts w:ascii="Tahoma" w:eastAsia="SimSun" w:hAnsi="Tahoma" w:cs="Tahoma"/>
          <w:kern w:val="1"/>
          <w:sz w:val="20"/>
          <w:szCs w:val="20"/>
          <w:lang w:eastAsia="hi-IN" w:bidi="hi-IN"/>
        </w:rPr>
        <w:t xml:space="preserve"> lub </w:t>
      </w:r>
      <w:hyperlink r:id="rId19" w:history="1">
        <w:r w:rsidRPr="00361234">
          <w:rPr>
            <w:rStyle w:val="Hipercze"/>
            <w:rFonts w:ascii="Tahoma" w:eastAsia="SimSun" w:hAnsi="Tahoma" w:cs="Tahoma"/>
            <w:kern w:val="1"/>
            <w:sz w:val="20"/>
            <w:szCs w:val="20"/>
          </w:rPr>
          <w:t>mróz</w:t>
        </w:r>
      </w:hyperlink>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szczególnie w dłuższym okresie</w:t>
      </w:r>
      <w:r w:rsidR="008D4621">
        <w:rPr>
          <w:rFonts w:ascii="Tahoma" w:eastAsia="SimSun" w:hAnsi="Tahoma" w:cs="Tahoma"/>
          <w:kern w:val="1"/>
          <w:sz w:val="20"/>
          <w:szCs w:val="20"/>
          <w:lang w:eastAsia="hi-IN" w:bidi="hi-IN"/>
        </w:rPr>
        <w:t xml:space="preserve"> )</w:t>
      </w:r>
      <w:r w:rsidRPr="00361234">
        <w:rPr>
          <w:rFonts w:ascii="Tahoma" w:eastAsia="SimSun" w:hAnsi="Tahoma" w:cs="Tahoma"/>
          <w:kern w:val="1"/>
          <w:sz w:val="20"/>
          <w:szCs w:val="20"/>
          <w:lang w:eastAsia="hi-IN" w:bidi="hi-IN"/>
        </w:rPr>
        <w:t xml:space="preserve">, </w:t>
      </w:r>
      <w:hyperlink r:id="rId20" w:history="1">
        <w:r w:rsidRPr="00361234">
          <w:rPr>
            <w:rStyle w:val="Hipercze"/>
            <w:rFonts w:ascii="Tahoma" w:eastAsia="SimSun" w:hAnsi="Tahoma" w:cs="Tahoma"/>
            <w:kern w:val="1"/>
            <w:sz w:val="20"/>
            <w:szCs w:val="20"/>
          </w:rPr>
          <w:t>osuwiska</w:t>
        </w:r>
      </w:hyperlink>
      <w:r w:rsidRPr="00361234">
        <w:rPr>
          <w:rFonts w:ascii="Tahoma" w:eastAsia="SimSun" w:hAnsi="Tahoma" w:cs="Tahoma"/>
          <w:kern w:val="1"/>
          <w:sz w:val="20"/>
          <w:szCs w:val="20"/>
          <w:lang w:eastAsia="hi-IN" w:bidi="hi-IN"/>
        </w:rPr>
        <w:t xml:space="preserve"> ziemi;</w:t>
      </w:r>
    </w:p>
    <w:p w:rsidR="00175607" w:rsidRPr="00361234" w:rsidRDefault="00175607" w:rsidP="00175607">
      <w:pPr>
        <w:jc w:val="center"/>
        <w:rPr>
          <w:rFonts w:ascii="Tahoma" w:hAnsi="Tahoma" w:cs="Tahoma"/>
          <w:spacing w:val="-3"/>
          <w:sz w:val="20"/>
          <w:szCs w:val="20"/>
        </w:rPr>
      </w:pPr>
    </w:p>
    <w:p w:rsidR="00175607" w:rsidRPr="00361234" w:rsidRDefault="00175607" w:rsidP="00175607">
      <w:pPr>
        <w:spacing w:before="120"/>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kern w:val="1"/>
          <w:sz w:val="20"/>
          <w:szCs w:val="20"/>
          <w:lang w:eastAsia="hi-IN" w:bidi="hi-IN"/>
        </w:rPr>
        <w:t>Zakres szczegółowy robót, którego realizacja wynika z niniejszej umowy określają stanowiące integralną jej część następujące dokumenty:</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1.1.</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Specyfikacja Istotnych Warunków Zamówienia</w:t>
      </w:r>
      <w:r w:rsidRPr="00361234">
        <w:rPr>
          <w:rFonts w:ascii="Tahoma" w:eastAsia="SimSun" w:hAnsi="Tahoma" w:cs="Tahoma"/>
          <w:kern w:val="1"/>
          <w:sz w:val="20"/>
          <w:szCs w:val="20"/>
          <w:lang w:eastAsia="hi-IN" w:bidi="hi-IN"/>
        </w:rPr>
        <w:t xml:space="preserve"> (zwana dalej „SIWZ”) wraz z wyjaśnieniami do treści SIWZ udzielonymi przez Zamawiającego</w:t>
      </w:r>
      <w:r w:rsidRPr="00361234">
        <w:rPr>
          <w:rFonts w:ascii="Tahoma" w:eastAsia="SimSun" w:hAnsi="Tahoma" w:cs="Tahoma"/>
          <w:spacing w:val="-3"/>
          <w:kern w:val="1"/>
          <w:sz w:val="20"/>
          <w:szCs w:val="20"/>
          <w:lang w:eastAsia="hi-IN" w:bidi="hi-IN"/>
        </w:rPr>
        <w:t xml:space="preserve">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Oferta złożona w dniu …………..</w:t>
      </w:r>
    </w:p>
    <w:p w:rsidR="00175607" w:rsidRPr="00361234" w:rsidRDefault="00175607" w:rsidP="00175607">
      <w:pPr>
        <w:tabs>
          <w:tab w:val="center" w:pos="451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Kosztorys ofertowy załącznik nr 1 do niniejszej umowy,</w:t>
      </w:r>
    </w:p>
    <w:p w:rsidR="00175607" w:rsidRPr="00361234" w:rsidRDefault="00175607" w:rsidP="00175607">
      <w:pPr>
        <w:tabs>
          <w:tab w:val="left" w:pos="993"/>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1.4.</w:t>
      </w:r>
      <w:r w:rsidR="008D4621">
        <w:rPr>
          <w:rFonts w:ascii="Tahoma" w:eastAsia="SimSun" w:hAnsi="Tahoma" w:cs="Tahoma"/>
          <w:spacing w:val="-3"/>
          <w:kern w:val="1"/>
          <w:sz w:val="20"/>
          <w:szCs w:val="20"/>
          <w:lang w:eastAsia="hi-IN" w:bidi="hi-IN"/>
        </w:rPr>
        <w:t xml:space="preserve"> </w:t>
      </w:r>
      <w:r w:rsidRPr="00361234">
        <w:rPr>
          <w:rFonts w:ascii="Tahoma" w:eastAsia="SimSun" w:hAnsi="Tahoma" w:cs="Tahoma"/>
          <w:spacing w:val="-3"/>
          <w:kern w:val="1"/>
          <w:sz w:val="20"/>
          <w:szCs w:val="20"/>
          <w:lang w:eastAsia="hi-IN" w:bidi="hi-IN"/>
        </w:rPr>
        <w:t>Harmonogram rzeczowo - finansowy sporządzony przez Wykonawcę i zatwierdzony przez Zamawiającego stanowiący załącznik nr 2 do niniejszej umowy,</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1.5.Dokumentacja projektowa zamieszczona na stronie internetowej,</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2.Jeżeli w trakcie realizacji Usługi w ww. dokumentach znajdzie się jakakolwiek sprzeczność lub rozbieżność to Wykonawca wystąpi do Zamawiającego o jednoznaczne zajęcie stanowiska, 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w:t>
      </w:r>
      <w:r w:rsidRPr="00361234">
        <w:rPr>
          <w:rFonts w:ascii="Tahoma" w:eastAsia="SimSun" w:hAnsi="Tahoma" w:cs="Tahoma"/>
          <w:kern w:val="1"/>
          <w:sz w:val="20"/>
          <w:szCs w:val="20"/>
          <w:lang w:eastAsia="hi-IN" w:bidi="hi-IN"/>
        </w:rPr>
        <w:lastRenderedPageBreak/>
        <w:t>zakresie od Zamawiającego przed przystąpieniem do dalszych działań</w:t>
      </w:r>
    </w:p>
    <w:p w:rsidR="00175607" w:rsidRPr="00361234" w:rsidRDefault="00175607" w:rsidP="00175607">
      <w:pPr>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Wszelkie dokumenty dostarczane drugiej Stronie w trakcie realizacji Umowy będą sporządzane w języku polskim.</w:t>
      </w:r>
    </w:p>
    <w:p w:rsidR="00175607" w:rsidRPr="00667086" w:rsidRDefault="00175607" w:rsidP="00175607">
      <w:pPr>
        <w:tabs>
          <w:tab w:val="left" w:pos="567"/>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4. </w:t>
      </w:r>
      <w:r w:rsidRPr="00361234">
        <w:rPr>
          <w:rFonts w:ascii="Tahoma" w:eastAsia="SimSun" w:hAnsi="Tahoma" w:cs="Tahoma"/>
          <w:b/>
          <w:kern w:val="1"/>
          <w:sz w:val="20"/>
          <w:szCs w:val="20"/>
          <w:lang w:eastAsia="hi-IN" w:bidi="hi-IN"/>
        </w:rPr>
        <w:t>Sposób komunikowania się Stron</w:t>
      </w:r>
      <w:r>
        <w:rPr>
          <w:rFonts w:ascii="Tahoma" w:eastAsia="SimSun" w:hAnsi="Tahoma" w:cs="Tahoma"/>
          <w:b/>
          <w:kern w:val="1"/>
          <w:sz w:val="20"/>
          <w:szCs w:val="20"/>
          <w:lang w:eastAsia="hi-IN" w:bidi="hi-IN"/>
        </w:rPr>
        <w:t xml:space="preserve"> </w:t>
      </w:r>
    </w:p>
    <w:p w:rsidR="00175607" w:rsidRPr="00CF2F11" w:rsidRDefault="00175607" w:rsidP="00175607">
      <w:pPr>
        <w:jc w:val="both"/>
        <w:rPr>
          <w:rFonts w:ascii="Tahoma" w:eastAsia="SimSun" w:hAnsi="Tahoma" w:cs="Tahoma"/>
          <w:kern w:val="1"/>
          <w:sz w:val="20"/>
          <w:szCs w:val="20"/>
          <w:lang w:eastAsia="hi-IN" w:bidi="hi-IN"/>
        </w:rPr>
      </w:pPr>
      <w:r w:rsidRPr="00CF2F11">
        <w:rPr>
          <w:rFonts w:ascii="Tahoma" w:eastAsia="SimSun" w:hAnsi="Tahoma" w:cs="Tahoma"/>
          <w:kern w:val="1"/>
          <w:sz w:val="20"/>
          <w:szCs w:val="20"/>
          <w:lang w:eastAsia="hi-IN" w:bidi="hi-IN"/>
        </w:rPr>
        <w:t>4.1</w:t>
      </w:r>
      <w:r w:rsidRPr="00CF2F11">
        <w:rPr>
          <w:rFonts w:ascii="Tahoma" w:eastAsia="SimSun" w:hAnsi="Tahoma" w:cs="Tahoma"/>
          <w:b/>
          <w:kern w:val="1"/>
          <w:sz w:val="20"/>
          <w:szCs w:val="20"/>
          <w:lang w:eastAsia="hi-IN" w:bidi="hi-IN"/>
        </w:rPr>
        <w:t xml:space="preserve"> </w:t>
      </w:r>
      <w:r w:rsidRPr="00CF2F11">
        <w:rPr>
          <w:rFonts w:ascii="Tahoma" w:eastAsia="SimSun" w:hAnsi="Tahoma" w:cs="Tahoma"/>
          <w:kern w:val="1"/>
          <w:sz w:val="20"/>
          <w:szCs w:val="20"/>
          <w:lang w:eastAsia="hi-IN" w:bidi="hi-IN"/>
        </w:rPr>
        <w:t>Strony ustalają, że wszelką korespondencję związaną z re</w:t>
      </w:r>
      <w:r>
        <w:rPr>
          <w:rFonts w:ascii="Tahoma" w:eastAsia="SimSun" w:hAnsi="Tahoma" w:cs="Tahoma"/>
          <w:kern w:val="1"/>
          <w:sz w:val="20"/>
          <w:szCs w:val="20"/>
          <w:lang w:eastAsia="hi-IN" w:bidi="hi-IN"/>
        </w:rPr>
        <w:t>alizacją umowy będą prowadzić w linii Wykonawca -  Zamawiający</w:t>
      </w:r>
      <w:r w:rsidRPr="00CF2F11">
        <w:rPr>
          <w:rFonts w:ascii="Tahoma" w:eastAsia="SimSun" w:hAnsi="Tahoma" w:cs="Tahoma"/>
          <w:kern w:val="1"/>
          <w:sz w:val="20"/>
          <w:szCs w:val="20"/>
          <w:lang w:eastAsia="hi-IN" w:bidi="hi-IN"/>
        </w:rPr>
        <w:t>.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w:t>
      </w:r>
      <w:r w:rsidRPr="00361234">
        <w:rPr>
          <w:rFonts w:ascii="Tahoma" w:eastAsia="SimSun" w:hAnsi="Tahoma" w:cs="Tahoma"/>
          <w:b/>
          <w:kern w:val="1"/>
          <w:sz w:val="20"/>
          <w:szCs w:val="20"/>
          <w:lang w:eastAsia="hi-IN" w:bidi="hi-IN"/>
        </w:rPr>
        <w:t>Solidarna odpowiedzialność konsorcjantów</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5.1.Jeżeli Wykonawcą są wykonawcy wykonujący zamówienie wspólnie na podstawie art 23 ustęp 1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5.2.Wykonawcy wchodzący w skład Konsorcjum zobowiązani są do pozostawania w Konsorcjum przez cały czas trwania Umowy, łącznie z okresem gwarancji jakości i rękojmi za wady.</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175607" w:rsidRPr="00361234" w:rsidRDefault="00175607" w:rsidP="00175607">
      <w:pPr>
        <w:tabs>
          <w:tab w:val="left" w:pos="567"/>
        </w:tabs>
        <w:jc w:val="both"/>
        <w:rPr>
          <w:rFonts w:ascii="Tahoma" w:eastAsia="SimSun" w:hAnsi="Tahoma" w:cs="Tahoma"/>
          <w:kern w:val="1"/>
          <w:sz w:val="20"/>
          <w:szCs w:val="20"/>
          <w:lang w:eastAsia="hi-IN" w:bidi="hi-IN"/>
        </w:rPr>
      </w:pPr>
    </w:p>
    <w:p w:rsidR="00175607" w:rsidRPr="00361234" w:rsidRDefault="00175607" w:rsidP="00175607">
      <w:pPr>
        <w:tabs>
          <w:tab w:val="left" w:pos="567"/>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5.5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175607" w:rsidRPr="00361234" w:rsidRDefault="00175607" w:rsidP="00175607">
      <w:pPr>
        <w:jc w:val="both"/>
        <w:rPr>
          <w:rFonts w:ascii="Tahoma" w:eastAsia="SimSun" w:hAnsi="Tahoma" w:cs="Tahoma"/>
          <w:kern w:val="1"/>
          <w:sz w:val="20"/>
          <w:szCs w:val="20"/>
          <w:lang w:eastAsia="hi-IN" w:bidi="hi-IN"/>
        </w:rPr>
      </w:pPr>
    </w:p>
    <w:p w:rsidR="00175607" w:rsidRPr="00361234" w:rsidRDefault="00175607" w:rsidP="00175607">
      <w:pPr>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6.Zamawiający oświadcza, że posiada prawo do dysponowania terenem  na cele budowlane związane </w:t>
      </w:r>
      <w:r w:rsidRPr="00361234">
        <w:rPr>
          <w:rFonts w:ascii="Tahoma" w:eastAsia="SimSun" w:hAnsi="Tahoma" w:cs="Tahoma"/>
          <w:kern w:val="1"/>
          <w:sz w:val="20"/>
          <w:szCs w:val="20"/>
          <w:lang w:eastAsia="hi-IN" w:bidi="hi-IN"/>
        </w:rPr>
        <w:br/>
        <w:t>z niniejszym zadaniem wraz ze wszystkimi wymaganiami prawnymi i administracyjnymi.</w:t>
      </w:r>
    </w:p>
    <w:p w:rsidR="00175607" w:rsidRPr="00361234" w:rsidRDefault="00175607" w:rsidP="00175607">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3</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1.Wykonawca uznaje, że dokumentacja projektowa wraz z SST, o której mowa w </w:t>
      </w:r>
      <w:r w:rsidRPr="00361234">
        <w:rPr>
          <w:rFonts w:ascii="Tahoma" w:eastAsia="SimSun" w:hAnsi="Tahoma" w:cs="Tahoma"/>
          <w:spacing w:val="-3"/>
          <w:kern w:val="1"/>
          <w:sz w:val="20"/>
          <w:szCs w:val="20"/>
          <w:lang w:eastAsia="hi-IN" w:bidi="hi-IN"/>
        </w:rPr>
        <w:t>§ 2 ust.</w:t>
      </w:r>
      <w:r w:rsidRPr="00361234">
        <w:rPr>
          <w:rFonts w:ascii="Tahoma" w:eastAsia="SimSun" w:hAnsi="Tahoma" w:cs="Tahoma"/>
          <w:kern w:val="1"/>
          <w:sz w:val="20"/>
          <w:szCs w:val="20"/>
          <w:lang w:eastAsia="hi-IN" w:bidi="hi-IN"/>
        </w:rPr>
        <w:t xml:space="preserve"> 1 pkt 1.5 jest </w:t>
      </w:r>
      <w:r w:rsidRPr="00361234">
        <w:rPr>
          <w:rFonts w:ascii="Tahoma" w:eastAsia="SimSun" w:hAnsi="Tahoma" w:cs="Tahoma"/>
          <w:kern w:val="1"/>
          <w:sz w:val="20"/>
          <w:szCs w:val="20"/>
          <w:lang w:eastAsia="hi-IN" w:bidi="hi-IN"/>
        </w:rPr>
        <w:lastRenderedPageBreak/>
        <w:t>kompletna z punktu widzenia celu jakiemu ma służyć i zobowiązuje się do wykonania przedmiotu umowy zgodnie ze złożoną ofertą.</w:t>
      </w:r>
    </w:p>
    <w:p w:rsidR="00175607" w:rsidRPr="00361234" w:rsidRDefault="00175607" w:rsidP="00175607">
      <w:pPr>
        <w:tabs>
          <w:tab w:val="left" w:pos="142"/>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2.Wykonawca jest odpowiedzialny za prowadzenie i wykonanie prac zgodnie z warunkami umowy oraz przepisami prawnymi i technicznymi.</w:t>
      </w:r>
    </w:p>
    <w:p w:rsidR="00175607" w:rsidRPr="00361234" w:rsidRDefault="00175607" w:rsidP="00175607">
      <w:pPr>
        <w:tabs>
          <w:tab w:val="left" w:pos="0"/>
          <w:tab w:val="center" w:pos="4513"/>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4.Przedmiot umowy wykonany zostanie z materiałów dostarczonych przez Wykonawcę, w tym także ewentualnie </w:t>
      </w:r>
      <w:r w:rsidRPr="00361234">
        <w:rPr>
          <w:rFonts w:ascii="Tahoma" w:hAnsi="Tahoma" w:cs="Tahoma"/>
          <w:kern w:val="1"/>
          <w:sz w:val="20"/>
          <w:szCs w:val="20"/>
          <w:lang w:eastAsia="hi-IN" w:bidi="hi-IN"/>
        </w:rPr>
        <w:t>materiałów pochodzących z rozbiórki, a zakwalifikowanych i przeznaczonych do wbudowania.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6.Na każde żądanie Zamawiającego lub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 Wykonawca obowiązany jest okazać, w stosunku do wskazanych materiałów, dane potwierdzające spełnienie wymagań, o których mowa w ust. 4. </w:t>
      </w:r>
    </w:p>
    <w:p w:rsidR="00175607" w:rsidRPr="00361234" w:rsidRDefault="00175607" w:rsidP="00175607">
      <w:pPr>
        <w:rPr>
          <w:rFonts w:ascii="Tahoma" w:hAnsi="Tahoma" w:cs="Tahoma"/>
          <w:sz w:val="20"/>
          <w:szCs w:val="20"/>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§4</w:t>
      </w:r>
    </w:p>
    <w:p w:rsidR="00175607" w:rsidRPr="00361234" w:rsidRDefault="00175607" w:rsidP="00175607">
      <w:pPr>
        <w:tabs>
          <w:tab w:val="left" w:pos="-720"/>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Termin realizacji przedmiotu umowy</w:t>
      </w:r>
    </w:p>
    <w:p w:rsidR="00175607" w:rsidRPr="00361234" w:rsidRDefault="00175607" w:rsidP="00175607">
      <w:pPr>
        <w:tabs>
          <w:tab w:val="left" w:pos="-720"/>
        </w:tabs>
        <w:jc w:val="center"/>
        <w:rPr>
          <w:rFonts w:ascii="Tahoma" w:eastAsia="SimSun" w:hAnsi="Tahoma" w:cs="Tahoma"/>
          <w:kern w:val="1"/>
          <w:sz w:val="20"/>
          <w:szCs w:val="20"/>
          <w:lang w:eastAsia="hi-IN" w:bidi="hi-IN"/>
        </w:rPr>
      </w:pPr>
    </w:p>
    <w:p w:rsidR="00175607" w:rsidRPr="00361234" w:rsidRDefault="00175607" w:rsidP="00175607">
      <w:pPr>
        <w:ind w:left="567" w:hanging="567"/>
        <w:jc w:val="both"/>
        <w:rPr>
          <w:rFonts w:ascii="Tahoma" w:hAnsi="Tahoma" w:cs="Tahoma"/>
          <w:kern w:val="1"/>
          <w:sz w:val="20"/>
          <w:szCs w:val="20"/>
          <w:lang w:eastAsia="hi-IN" w:bidi="hi-IN"/>
        </w:rPr>
      </w:pPr>
      <w:r w:rsidRPr="00361234">
        <w:rPr>
          <w:rFonts w:ascii="Tahoma" w:eastAsia="SimSun" w:hAnsi="Tahoma" w:cs="Tahoma"/>
          <w:kern w:val="1"/>
          <w:sz w:val="20"/>
          <w:szCs w:val="20"/>
          <w:lang w:eastAsia="hi-IN" w:bidi="hi-IN"/>
        </w:rPr>
        <w:t>1.Termin wykonania przedmiotu umowy ustala się:</w:t>
      </w:r>
    </w:p>
    <w:p w:rsidR="00175607" w:rsidRPr="00361234" w:rsidRDefault="00175607" w:rsidP="00175607">
      <w:pPr>
        <w:rPr>
          <w:rFonts w:ascii="Tahoma" w:eastAsia="SimSun" w:hAnsi="Tahoma" w:cs="Tahoma"/>
          <w:kern w:val="1"/>
          <w:sz w:val="20"/>
          <w:szCs w:val="20"/>
          <w:lang w:eastAsia="hi-IN" w:bidi="hi-IN"/>
        </w:rPr>
      </w:pPr>
      <w:r w:rsidRPr="00361234">
        <w:rPr>
          <w:rFonts w:ascii="Tahoma" w:hAnsi="Tahoma" w:cs="Tahoma"/>
          <w:kern w:val="1"/>
          <w:sz w:val="20"/>
          <w:szCs w:val="20"/>
          <w:lang w:eastAsia="hi-IN" w:bidi="hi-IN"/>
        </w:rPr>
        <w:t xml:space="preserve">a)   Przewidywany termin </w:t>
      </w:r>
      <w:r w:rsidRPr="00361234">
        <w:rPr>
          <w:rFonts w:ascii="Tahoma" w:eastAsia="SimSun" w:hAnsi="Tahoma" w:cs="Tahoma"/>
          <w:kern w:val="1"/>
          <w:sz w:val="20"/>
          <w:szCs w:val="20"/>
          <w:lang w:eastAsia="hi-IN" w:bidi="hi-IN"/>
        </w:rPr>
        <w:t>rozpoczęcia zamówienia: od dnia zawarcia umowy,</w:t>
      </w:r>
    </w:p>
    <w:p w:rsidR="00175607" w:rsidRPr="007D4815" w:rsidRDefault="00175607" w:rsidP="00175607">
      <w:pPr>
        <w:widowControl/>
        <w:numPr>
          <w:ilvl w:val="2"/>
          <w:numId w:val="10"/>
        </w:numPr>
        <w:tabs>
          <w:tab w:val="clear" w:pos="0"/>
          <w:tab w:val="left" w:pos="284"/>
          <w:tab w:val="num" w:pos="794"/>
        </w:tabs>
        <w:suppressAutoHyphens w:val="0"/>
        <w:autoSpaceDN/>
        <w:spacing w:after="0" w:line="240" w:lineRule="auto"/>
        <w:ind w:left="284" w:hanging="284"/>
        <w:jc w:val="both"/>
        <w:textAlignment w:val="auto"/>
        <w:rPr>
          <w:rFonts w:ascii="Tahoma" w:eastAsia="Calibri" w:hAnsi="Tahoma" w:cs="Tahoma"/>
          <w:sz w:val="20"/>
          <w:szCs w:val="20"/>
        </w:rPr>
      </w:pPr>
      <w:r w:rsidRPr="003E15ED">
        <w:rPr>
          <w:rFonts w:ascii="Tahoma" w:eastAsia="SimSun" w:hAnsi="Tahoma" w:cs="Tahoma"/>
          <w:color w:val="000000"/>
          <w:kern w:val="1"/>
          <w:sz w:val="20"/>
          <w:szCs w:val="20"/>
          <w:lang w:eastAsia="hi-IN" w:bidi="hi-IN"/>
        </w:rPr>
        <w:t xml:space="preserve">Termin wykonania zamówienia ustala się do dnia </w:t>
      </w:r>
      <w:r w:rsidR="00D44D65">
        <w:rPr>
          <w:rFonts w:ascii="Tahoma" w:eastAsia="SimSun" w:hAnsi="Tahoma" w:cs="Tahoma"/>
          <w:b/>
          <w:color w:val="000000"/>
          <w:kern w:val="1"/>
          <w:sz w:val="20"/>
          <w:szCs w:val="20"/>
          <w:lang w:eastAsia="hi-IN" w:bidi="hi-IN"/>
        </w:rPr>
        <w:t>31.05</w:t>
      </w:r>
      <w:bookmarkStart w:id="0" w:name="_GoBack"/>
      <w:bookmarkEnd w:id="0"/>
      <w:r w:rsidR="00D44D65">
        <w:rPr>
          <w:rFonts w:ascii="Tahoma" w:eastAsia="SimSun" w:hAnsi="Tahoma" w:cs="Tahoma"/>
          <w:b/>
          <w:color w:val="000000"/>
          <w:kern w:val="1"/>
          <w:sz w:val="20"/>
          <w:szCs w:val="20"/>
          <w:lang w:eastAsia="hi-IN" w:bidi="hi-IN"/>
        </w:rPr>
        <w:t>.2019</w:t>
      </w:r>
      <w:r>
        <w:rPr>
          <w:rFonts w:ascii="Tahoma" w:eastAsia="SimSun" w:hAnsi="Tahoma" w:cs="Tahoma"/>
          <w:b/>
          <w:color w:val="000000"/>
          <w:kern w:val="1"/>
          <w:sz w:val="20"/>
          <w:szCs w:val="20"/>
          <w:lang w:eastAsia="hi-IN" w:bidi="hi-IN"/>
        </w:rPr>
        <w:t xml:space="preserve"> </w:t>
      </w:r>
      <w:r w:rsidRPr="003E15ED">
        <w:rPr>
          <w:rFonts w:ascii="Tahoma" w:eastAsia="SimSun" w:hAnsi="Tahoma" w:cs="Tahoma"/>
          <w:b/>
          <w:color w:val="000000"/>
          <w:kern w:val="1"/>
          <w:sz w:val="20"/>
          <w:szCs w:val="20"/>
          <w:lang w:eastAsia="hi-IN" w:bidi="hi-IN"/>
        </w:rPr>
        <w:t>r.,</w:t>
      </w:r>
      <w:r w:rsidRPr="007D4815">
        <w:rPr>
          <w:rFonts w:ascii="Tahoma" w:eastAsia="SimSun" w:hAnsi="Tahoma" w:cs="Tahoma"/>
          <w:b/>
          <w:color w:val="FF0000"/>
          <w:kern w:val="1"/>
          <w:sz w:val="20"/>
          <w:szCs w:val="20"/>
          <w:lang w:eastAsia="hi-IN" w:bidi="hi-IN"/>
        </w:rPr>
        <w:br/>
      </w:r>
      <w:r w:rsidRPr="007D4815">
        <w:rPr>
          <w:rFonts w:ascii="Tahoma" w:eastAsia="SimSun" w:hAnsi="Tahoma" w:cs="Tahoma"/>
          <w:bCs/>
          <w:spacing w:val="-3"/>
          <w:kern w:val="1"/>
          <w:sz w:val="20"/>
          <w:szCs w:val="20"/>
          <w:lang w:eastAsia="hi-IN" w:bidi="hi-IN"/>
        </w:rPr>
        <w:t>Terminem wykonania przedmiotu zamówienia jest dzień w którym Wykonawca zgłosi zamawiającemu zakończenie robót.</w:t>
      </w:r>
    </w:p>
    <w:p w:rsidR="00175607" w:rsidRPr="00361234" w:rsidRDefault="00175607" w:rsidP="00175607">
      <w:pPr>
        <w:jc w:val="both"/>
        <w:rPr>
          <w:rFonts w:ascii="Tahoma" w:eastAsia="Calibri" w:hAnsi="Tahoma" w:cs="Tahoma"/>
          <w:sz w:val="20"/>
          <w:szCs w:val="20"/>
        </w:rPr>
      </w:pPr>
      <w:r w:rsidRPr="00361234">
        <w:rPr>
          <w:rFonts w:ascii="Tahoma" w:eastAsia="Calibri" w:hAnsi="Tahoma" w:cs="Tahoma"/>
          <w:sz w:val="20"/>
          <w:szCs w:val="20"/>
        </w:rPr>
        <w:t>4. Dokumentem potwierdzającym zakończenie robót jest protokół odbioru końcowego.</w:t>
      </w:r>
    </w:p>
    <w:p w:rsidR="00175607" w:rsidRPr="00657BF6" w:rsidRDefault="00175607" w:rsidP="00657BF6">
      <w:pPr>
        <w:jc w:val="both"/>
        <w:rPr>
          <w:rFonts w:ascii="Tahoma" w:eastAsia="Calibri" w:hAnsi="Tahoma" w:cs="Tahoma"/>
          <w:sz w:val="20"/>
          <w:szCs w:val="20"/>
        </w:rPr>
      </w:pPr>
      <w:r w:rsidRPr="00361234">
        <w:rPr>
          <w:rFonts w:ascii="Tahoma" w:eastAsia="Calibri" w:hAnsi="Tahoma" w:cs="Tahoma"/>
          <w:sz w:val="20"/>
          <w:szCs w:val="20"/>
        </w:rPr>
        <w:t>5. Wykonawca na wykonane robot</w:t>
      </w:r>
      <w:r w:rsidR="00657BF6">
        <w:rPr>
          <w:rFonts w:ascii="Tahoma" w:eastAsia="Calibri" w:hAnsi="Tahoma" w:cs="Tahoma"/>
          <w:sz w:val="20"/>
          <w:szCs w:val="20"/>
        </w:rPr>
        <w:t xml:space="preserve">y budowlane udzieli gwarancji. </w:t>
      </w:r>
    </w:p>
    <w:p w:rsidR="00175607" w:rsidRPr="00361234" w:rsidRDefault="00175607" w:rsidP="00175607">
      <w:pPr>
        <w:tabs>
          <w:tab w:val="left" w:pos="-720"/>
          <w:tab w:val="center" w:pos="4536"/>
          <w:tab w:val="right" w:pos="9072"/>
        </w:tabs>
        <w:jc w:val="center"/>
        <w:rPr>
          <w:rFonts w:ascii="Tahoma" w:hAnsi="Tahoma" w:cs="Tahoma"/>
          <w:b/>
          <w:bCs/>
          <w:kern w:val="1"/>
          <w:sz w:val="20"/>
          <w:szCs w:val="20"/>
          <w:lang w:eastAsia="hi-IN" w:bidi="hi-IN"/>
        </w:rPr>
      </w:pPr>
      <w:r w:rsidRPr="00361234">
        <w:rPr>
          <w:rFonts w:ascii="Tahoma" w:eastAsia="SimSun" w:hAnsi="Tahoma" w:cs="Tahoma"/>
          <w:b/>
          <w:bCs/>
          <w:spacing w:val="-3"/>
          <w:kern w:val="1"/>
          <w:sz w:val="20"/>
          <w:szCs w:val="20"/>
          <w:lang w:eastAsia="hi-IN" w:bidi="hi-IN"/>
        </w:rPr>
        <w:t>§ 5</w:t>
      </w:r>
    </w:p>
    <w:p w:rsidR="00175607" w:rsidRPr="00361234" w:rsidRDefault="00175607" w:rsidP="00175607">
      <w:pPr>
        <w:tabs>
          <w:tab w:val="left" w:pos="567"/>
        </w:tabs>
        <w:spacing w:after="120"/>
        <w:jc w:val="center"/>
        <w:rPr>
          <w:rFonts w:ascii="Tahoma" w:eastAsia="SimSun" w:hAnsi="Tahoma" w:cs="Tahoma"/>
          <w:kern w:val="1"/>
          <w:sz w:val="20"/>
          <w:szCs w:val="20"/>
          <w:lang w:eastAsia="hi-IN" w:bidi="hi-IN"/>
        </w:rPr>
      </w:pPr>
      <w:r w:rsidRPr="00361234">
        <w:rPr>
          <w:rFonts w:ascii="Tahoma" w:hAnsi="Tahoma" w:cs="Tahoma"/>
          <w:b/>
          <w:bCs/>
          <w:kern w:val="1"/>
          <w:sz w:val="20"/>
          <w:szCs w:val="20"/>
          <w:lang w:eastAsia="hi-IN" w:bidi="hi-IN"/>
        </w:rPr>
        <w:t>Wartość przedmiotu umowy</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1.Wynagrodzenie ryczałtowe za wykonanie przedmiotu umowy określonego w § 1 strony ustalają na kwotę:</w:t>
      </w:r>
    </w:p>
    <w:p w:rsidR="00175607" w:rsidRPr="00361234" w:rsidRDefault="00175607" w:rsidP="00B73E19">
      <w:pPr>
        <w:tabs>
          <w:tab w:val="left" w:leader="dot" w:pos="3544"/>
        </w:tabs>
        <w:rPr>
          <w:rFonts w:ascii="Tahoma" w:eastAsia="SimSun" w:hAnsi="Tahoma" w:cs="Tahoma"/>
          <w:bCs/>
          <w:kern w:val="1"/>
          <w:sz w:val="20"/>
          <w:szCs w:val="20"/>
          <w:lang w:eastAsia="hi-IN" w:bidi="hi-IN"/>
        </w:rPr>
      </w:pPr>
      <w:r w:rsidRPr="00361234">
        <w:rPr>
          <w:rFonts w:ascii="Tahoma" w:eastAsia="SimSun" w:hAnsi="Tahoma" w:cs="Tahoma"/>
          <w:bCs/>
          <w:kern w:val="1"/>
          <w:sz w:val="20"/>
          <w:szCs w:val="20"/>
          <w:lang w:eastAsia="hi-IN" w:bidi="hi-IN"/>
        </w:rPr>
        <w:t>netto ………………….. zł</w:t>
      </w:r>
    </w:p>
    <w:p w:rsidR="00175607" w:rsidRPr="00361234" w:rsidRDefault="00175607" w:rsidP="00B73E19">
      <w:pPr>
        <w:tabs>
          <w:tab w:val="left" w:pos="426"/>
          <w:tab w:val="left" w:leader="dot" w:pos="3402"/>
        </w:tabs>
        <w:spacing w:before="120"/>
        <w:rPr>
          <w:rFonts w:ascii="Tahoma" w:eastAsia="SimSun" w:hAnsi="Tahoma" w:cs="Tahoma"/>
          <w:b/>
          <w:bCs/>
          <w:kern w:val="1"/>
          <w:sz w:val="20"/>
          <w:szCs w:val="20"/>
          <w:lang w:eastAsia="hi-IN" w:bidi="hi-IN"/>
        </w:rPr>
      </w:pPr>
      <w:r w:rsidRPr="00361234">
        <w:rPr>
          <w:rFonts w:ascii="Tahoma" w:eastAsia="SimSun" w:hAnsi="Tahoma" w:cs="Tahoma"/>
          <w:bCs/>
          <w:kern w:val="1"/>
          <w:sz w:val="20"/>
          <w:szCs w:val="20"/>
          <w:lang w:eastAsia="hi-IN" w:bidi="hi-IN"/>
        </w:rPr>
        <w:lastRenderedPageBreak/>
        <w:t xml:space="preserve">plus podatek </w:t>
      </w:r>
      <w:r>
        <w:rPr>
          <w:rFonts w:ascii="Tahoma" w:eastAsia="SimSun" w:hAnsi="Tahoma" w:cs="Tahoma"/>
          <w:bCs/>
          <w:kern w:val="1"/>
          <w:sz w:val="20"/>
          <w:szCs w:val="20"/>
          <w:lang w:eastAsia="hi-IN" w:bidi="hi-IN"/>
        </w:rPr>
        <w:t>….</w:t>
      </w:r>
      <w:r w:rsidRPr="00361234">
        <w:rPr>
          <w:rFonts w:ascii="Tahoma" w:eastAsia="SimSun" w:hAnsi="Tahoma" w:cs="Tahoma"/>
          <w:bCs/>
          <w:kern w:val="1"/>
          <w:sz w:val="20"/>
          <w:szCs w:val="20"/>
          <w:lang w:eastAsia="hi-IN" w:bidi="hi-IN"/>
        </w:rPr>
        <w:t>% VAT  …………………….. zł</w:t>
      </w:r>
    </w:p>
    <w:p w:rsidR="00175607" w:rsidRDefault="00175607" w:rsidP="00B73E19">
      <w:pPr>
        <w:tabs>
          <w:tab w:val="left" w:pos="426"/>
          <w:tab w:val="left" w:leader="dot" w:pos="4962"/>
        </w:tabs>
        <w:spacing w:before="120"/>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co łącznie stanowi kwotę brutto ………………. Zł</w:t>
      </w:r>
    </w:p>
    <w:p w:rsidR="00175607" w:rsidRPr="00FD51D3" w:rsidRDefault="00175607" w:rsidP="00175607">
      <w:pPr>
        <w:ind w:right="687"/>
        <w:rPr>
          <w:rFonts w:ascii="Arial" w:hAnsi="Arial" w:cs="Arial"/>
        </w:rPr>
      </w:pPr>
    </w:p>
    <w:p w:rsidR="00175607" w:rsidRPr="00FD51D3" w:rsidRDefault="00175607" w:rsidP="00175607">
      <w:pPr>
        <w:ind w:left="355" w:right="687"/>
        <w:rPr>
          <w:rFonts w:ascii="Arial" w:hAnsi="Arial" w:cs="Arial"/>
        </w:rPr>
      </w:pPr>
    </w:p>
    <w:p w:rsidR="00175607" w:rsidRPr="00361234" w:rsidRDefault="00175607" w:rsidP="00175607">
      <w:pPr>
        <w:spacing w:after="120"/>
        <w:jc w:val="both"/>
        <w:rPr>
          <w:rFonts w:ascii="Tahoma" w:hAnsi="Tahoma" w:cs="Tahoma"/>
          <w:kern w:val="1"/>
          <w:sz w:val="20"/>
          <w:szCs w:val="20"/>
          <w:lang w:eastAsia="hi-IN" w:bidi="hi-IN"/>
        </w:rPr>
      </w:pPr>
      <w:r w:rsidRPr="00361234">
        <w:rPr>
          <w:rFonts w:ascii="Tahoma" w:hAnsi="Tahoma" w:cs="Tahoma"/>
          <w:kern w:val="1"/>
          <w:sz w:val="20"/>
          <w:szCs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175607" w:rsidRPr="00361234"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t>§6</w:t>
      </w:r>
    </w:p>
    <w:p w:rsidR="00175607" w:rsidRDefault="00175607" w:rsidP="00175607">
      <w:pPr>
        <w:spacing w:after="120"/>
        <w:jc w:val="center"/>
        <w:rPr>
          <w:rFonts w:ascii="Tahoma" w:hAnsi="Tahoma" w:cs="Tahoma"/>
          <w:b/>
          <w:bCs/>
          <w:kern w:val="1"/>
          <w:sz w:val="20"/>
          <w:szCs w:val="20"/>
          <w:lang w:eastAsia="hi-IN" w:bidi="hi-IN"/>
        </w:rPr>
      </w:pPr>
      <w:r w:rsidRPr="00361234">
        <w:rPr>
          <w:rFonts w:ascii="Tahoma" w:hAnsi="Tahoma" w:cs="Tahoma"/>
          <w:b/>
          <w:bCs/>
          <w:kern w:val="1"/>
          <w:sz w:val="20"/>
          <w:szCs w:val="20"/>
          <w:lang w:eastAsia="hi-IN" w:bidi="hi-IN"/>
        </w:rPr>
        <w:t xml:space="preserve">Zasady rozliczeń i płatności </w:t>
      </w:r>
    </w:p>
    <w:p w:rsidR="00175607" w:rsidRPr="00361234" w:rsidRDefault="00175607" w:rsidP="00175607">
      <w:pPr>
        <w:spacing w:after="120"/>
        <w:jc w:val="center"/>
        <w:rPr>
          <w:rFonts w:ascii="Tahoma" w:eastAsia="SimSun" w:hAnsi="Tahoma" w:cs="Tahoma"/>
          <w:kern w:val="1"/>
          <w:sz w:val="20"/>
          <w:szCs w:val="20"/>
          <w:lang w:eastAsia="hi-IN" w:bidi="hi-IN"/>
        </w:rPr>
      </w:pP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1.Wynagrodzenie Wykonawcy, o którym mowa </w:t>
      </w:r>
      <w:r>
        <w:rPr>
          <w:rFonts w:ascii="Tahoma" w:eastAsia="SimSun" w:hAnsi="Tahoma" w:cs="Tahoma"/>
          <w:kern w:val="1"/>
          <w:sz w:val="20"/>
          <w:szCs w:val="20"/>
          <w:lang w:eastAsia="hi-IN" w:bidi="hi-IN"/>
        </w:rPr>
        <w:t xml:space="preserve">w </w:t>
      </w:r>
      <w:r w:rsidRPr="00361234">
        <w:rPr>
          <w:rFonts w:ascii="Tahoma" w:eastAsia="SimSun" w:hAnsi="Tahoma" w:cs="Tahoma"/>
          <w:kern w:val="1"/>
          <w:sz w:val="20"/>
          <w:szCs w:val="20"/>
          <w:lang w:eastAsia="hi-IN" w:bidi="hi-IN"/>
        </w:rPr>
        <w:t>§ 5 rozliczone zostanie na pods</w:t>
      </w:r>
      <w:r>
        <w:rPr>
          <w:rFonts w:ascii="Tahoma" w:eastAsia="SimSun" w:hAnsi="Tahoma" w:cs="Tahoma"/>
          <w:kern w:val="1"/>
          <w:sz w:val="20"/>
          <w:szCs w:val="20"/>
          <w:lang w:eastAsia="hi-IN" w:bidi="hi-IN"/>
        </w:rPr>
        <w:t>tawie faktury VAT   wystawionej</w:t>
      </w:r>
      <w:r w:rsidRPr="00361234">
        <w:rPr>
          <w:rFonts w:ascii="Tahoma" w:eastAsia="SimSun" w:hAnsi="Tahoma" w:cs="Tahoma"/>
          <w:kern w:val="1"/>
          <w:sz w:val="20"/>
          <w:szCs w:val="20"/>
          <w:lang w:eastAsia="hi-IN" w:bidi="hi-IN"/>
        </w:rPr>
        <w:t xml:space="preserve"> przez Wykonawcę za roboty wykonane i odebrane odpowiednio pr</w:t>
      </w:r>
      <w:r>
        <w:rPr>
          <w:rFonts w:ascii="Tahoma" w:eastAsia="SimSun" w:hAnsi="Tahoma" w:cs="Tahoma"/>
          <w:kern w:val="1"/>
          <w:sz w:val="20"/>
          <w:szCs w:val="20"/>
          <w:lang w:eastAsia="hi-IN" w:bidi="hi-IN"/>
        </w:rPr>
        <w:t>otokołem odbioru</w:t>
      </w:r>
      <w:r w:rsidRPr="00361234">
        <w:rPr>
          <w:rFonts w:ascii="Tahoma" w:eastAsia="SimSun" w:hAnsi="Tahoma" w:cs="Tahoma"/>
          <w:kern w:val="1"/>
          <w:sz w:val="20"/>
          <w:szCs w:val="20"/>
          <w:lang w:eastAsia="hi-IN" w:bidi="hi-IN"/>
        </w:rPr>
        <w:t xml:space="preserve">. </w:t>
      </w:r>
      <w:r>
        <w:rPr>
          <w:rFonts w:ascii="Tahoma" w:eastAsia="SimSun" w:hAnsi="Tahoma" w:cs="Tahoma"/>
          <w:kern w:val="1"/>
          <w:sz w:val="20"/>
          <w:szCs w:val="20"/>
          <w:lang w:eastAsia="hi-IN" w:bidi="hi-IN"/>
        </w:rPr>
        <w:br/>
      </w:r>
    </w:p>
    <w:p w:rsidR="00175607" w:rsidRPr="00361234" w:rsidRDefault="00175607" w:rsidP="00175607">
      <w:pPr>
        <w:spacing w:before="120"/>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2.Dokumentem potwierdzającym prawidłową realizacje </w:t>
      </w:r>
      <w:r>
        <w:rPr>
          <w:rFonts w:ascii="Tahoma" w:eastAsia="SimSun" w:hAnsi="Tahoma" w:cs="Tahoma"/>
          <w:kern w:val="1"/>
          <w:sz w:val="20"/>
          <w:szCs w:val="20"/>
          <w:lang w:eastAsia="hi-IN" w:bidi="hi-IN"/>
        </w:rPr>
        <w:t xml:space="preserve">całości </w:t>
      </w:r>
      <w:r w:rsidRPr="00361234">
        <w:rPr>
          <w:rFonts w:ascii="Tahoma" w:eastAsia="SimSun" w:hAnsi="Tahoma" w:cs="Tahoma"/>
          <w:kern w:val="1"/>
          <w:sz w:val="20"/>
          <w:szCs w:val="20"/>
          <w:lang w:eastAsia="hi-IN" w:bidi="hi-IN"/>
        </w:rPr>
        <w:t xml:space="preserve">przedmiotu umowy </w:t>
      </w:r>
      <w:r w:rsidRPr="00361234">
        <w:rPr>
          <w:rFonts w:ascii="Tahoma" w:eastAsia="SimSun" w:hAnsi="Tahoma" w:cs="Tahoma"/>
          <w:spacing w:val="-3"/>
          <w:kern w:val="1"/>
          <w:sz w:val="20"/>
          <w:szCs w:val="20"/>
          <w:lang w:eastAsia="hi-IN" w:bidi="hi-IN"/>
        </w:rPr>
        <w:t xml:space="preserve">jest protokół końcowy </w:t>
      </w:r>
      <w:r>
        <w:rPr>
          <w:rFonts w:ascii="Tahoma" w:eastAsia="SimSun" w:hAnsi="Tahoma" w:cs="Tahoma"/>
          <w:spacing w:val="-3"/>
          <w:kern w:val="1"/>
          <w:sz w:val="20"/>
          <w:szCs w:val="20"/>
          <w:lang w:eastAsia="hi-IN" w:bidi="hi-IN"/>
        </w:rPr>
        <w:t xml:space="preserve">. </w:t>
      </w:r>
      <w:r>
        <w:rPr>
          <w:rFonts w:ascii="Tahoma" w:eastAsia="SimSun" w:hAnsi="Tahoma" w:cs="Tahoma"/>
          <w:kern w:val="1"/>
          <w:sz w:val="20"/>
          <w:szCs w:val="20"/>
          <w:lang w:eastAsia="hi-IN" w:bidi="hi-IN"/>
        </w:rPr>
        <w:t xml:space="preserve">Protokół </w:t>
      </w:r>
      <w:r w:rsidRPr="00361234">
        <w:rPr>
          <w:rFonts w:ascii="Tahoma" w:eastAsia="SimSun" w:hAnsi="Tahoma" w:cs="Tahoma"/>
          <w:kern w:val="1"/>
          <w:sz w:val="20"/>
          <w:szCs w:val="20"/>
          <w:lang w:eastAsia="hi-IN" w:bidi="hi-IN"/>
        </w:rPr>
        <w:t xml:space="preserve"> musi być po</w:t>
      </w:r>
      <w:r>
        <w:rPr>
          <w:rFonts w:ascii="Tahoma" w:eastAsia="SimSun" w:hAnsi="Tahoma" w:cs="Tahoma"/>
          <w:kern w:val="1"/>
          <w:sz w:val="20"/>
          <w:szCs w:val="20"/>
          <w:lang w:eastAsia="hi-IN" w:bidi="hi-IN"/>
        </w:rPr>
        <w:t xml:space="preserve">dpisany przez komisję odbiorową </w:t>
      </w:r>
      <w:r w:rsidRPr="00361234">
        <w:rPr>
          <w:rFonts w:ascii="Tahoma" w:eastAsia="SimSun" w:hAnsi="Tahoma" w:cs="Tahoma"/>
          <w:spacing w:val="-3"/>
          <w:kern w:val="1"/>
          <w:sz w:val="20"/>
          <w:szCs w:val="20"/>
          <w:lang w:eastAsia="hi-IN" w:bidi="hi-IN"/>
        </w:rPr>
        <w:t xml:space="preserve">w przypadku odbioru końcowego wykonanych robót </w:t>
      </w:r>
      <w:r w:rsidRPr="00361234">
        <w:rPr>
          <w:rFonts w:ascii="Tahoma" w:eastAsia="SimSun" w:hAnsi="Tahoma" w:cs="Tahoma"/>
          <w:kern w:val="1"/>
          <w:sz w:val="20"/>
          <w:szCs w:val="20"/>
          <w:lang w:eastAsia="hi-IN" w:bidi="hi-IN"/>
        </w:rPr>
        <w:t>oraz</w:t>
      </w:r>
      <w:r>
        <w:rPr>
          <w:rFonts w:ascii="Tahoma" w:eastAsia="SimSun" w:hAnsi="Tahoma" w:cs="Tahoma"/>
          <w:kern w:val="1"/>
          <w:sz w:val="20"/>
          <w:szCs w:val="20"/>
          <w:lang w:eastAsia="hi-IN" w:bidi="hi-IN"/>
        </w:rPr>
        <w:t xml:space="preserve"> protokół częściowy w przypadku odbioru częściowego wykonanych robót a</w:t>
      </w:r>
      <w:r w:rsidRPr="00361234">
        <w:rPr>
          <w:rFonts w:ascii="Tahoma" w:eastAsia="SimSun" w:hAnsi="Tahoma" w:cs="Tahoma"/>
          <w:kern w:val="1"/>
          <w:sz w:val="20"/>
          <w:szCs w:val="20"/>
          <w:lang w:eastAsia="hi-IN" w:bidi="hi-IN"/>
        </w:rPr>
        <w:t xml:space="preserve"> w przypadku Podwykonawców zgodnie z ust 3 poniżej.</w:t>
      </w:r>
    </w:p>
    <w:p w:rsidR="00175607" w:rsidRPr="00361234" w:rsidRDefault="00175607" w:rsidP="00175607">
      <w:pPr>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3.Bezpośrednie płatności wynagrodzenia należnego Podwykonawcom za</w:t>
      </w:r>
      <w:r>
        <w:rPr>
          <w:rFonts w:ascii="Tahoma" w:eastAsia="SimSun" w:hAnsi="Tahoma" w:cs="Tahoma"/>
          <w:kern w:val="1"/>
          <w:sz w:val="20"/>
          <w:szCs w:val="20"/>
          <w:lang w:eastAsia="hi-IN" w:bidi="hi-IN"/>
        </w:rPr>
        <w:t xml:space="preserve"> roboty protokolarnie odebrane,</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Zamawiający dokona wyłącznie w przypadku należności powstałych po zaakceptowaniu przez Zamawiającego umów o podwykonawstwo i aneksów.</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3.1.Podstawą płatności należnych Podwykonawcom będzie prawidło</w:t>
      </w:r>
      <w:r>
        <w:rPr>
          <w:rFonts w:ascii="Tahoma" w:eastAsia="SimSun" w:hAnsi="Tahoma" w:cs="Tahoma"/>
          <w:kern w:val="1"/>
          <w:sz w:val="20"/>
          <w:szCs w:val="20"/>
          <w:lang w:eastAsia="hi-IN" w:bidi="hi-IN"/>
        </w:rPr>
        <w:t>wo wystawiona faktura Wykonawcy</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 xml:space="preserve">z dołączonymi następującymi dokumentami: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pisemną dyspozycją Wykonawcy do przekazania kwot należnych Podwykonawcom wynikających </w:t>
      </w:r>
      <w:r w:rsidRPr="00361234">
        <w:rPr>
          <w:rFonts w:ascii="Tahoma" w:eastAsia="SimSun" w:hAnsi="Tahoma" w:cs="Tahoma"/>
          <w:kern w:val="1"/>
          <w:sz w:val="20"/>
          <w:szCs w:val="20"/>
          <w:lang w:eastAsia="hi-IN" w:bidi="hi-IN"/>
        </w:rPr>
        <w:br/>
        <w:t>z wystawionych przez nich faktur,</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3.2.Kwoty wypłacone Podwykonawcom lub skierowane do depozytu sądowego pomniejszać będą należności Wykonawcy wskazane na fakturze 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3.3.Przed dokonaniem  bezpośredniej płatności Wykonawcy przysługuje zgłoszenie pisemnych uwag dotyczących bezpośredniej zapłaty wynagrodzenia Podwykonawcy,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3.4.Do faktury końcowej za wykonanie przedmiotu umowy, Wykonawca dołączy oświadczenia </w:t>
      </w:r>
      <w:r w:rsidRPr="00361234">
        <w:rPr>
          <w:rFonts w:ascii="Tahoma" w:eastAsia="SimSun" w:hAnsi="Tahoma" w:cs="Tahoma"/>
          <w:kern w:val="1"/>
          <w:sz w:val="20"/>
          <w:szCs w:val="20"/>
          <w:lang w:eastAsia="hi-IN" w:bidi="hi-IN"/>
        </w:rPr>
        <w:lastRenderedPageBreak/>
        <w:t xml:space="preserve">Podwykonawców o pełnym zafakturowaniu przez nich zakresu robót wykonanych zgodnie z umowami </w:t>
      </w:r>
      <w:r w:rsidRPr="00361234">
        <w:rPr>
          <w:rFonts w:ascii="Tahoma" w:eastAsia="SimSun" w:hAnsi="Tahoma" w:cs="Tahoma"/>
          <w:kern w:val="1"/>
          <w:sz w:val="20"/>
          <w:szCs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3.5.Zasady rozliczeń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tabs>
          <w:tab w:val="center" w:pos="4513"/>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.Zamawiający ma obowiązek zapłaty faktury w formie pieniądza w terminie do 30 dni licząc od daty jej  doręczenia i  przyjęcia przez  Zamawiającego. Za datę zapłaty uważać się będzie datę  polecenia przelewu pieniędzy na rachunek Wykonawcy.</w:t>
      </w:r>
    </w:p>
    <w:p w:rsidR="00175607" w:rsidRDefault="00175607" w:rsidP="00175607">
      <w:pPr>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5.Faktura wystawiona będzie</w:t>
      </w:r>
      <w:r w:rsidRPr="00361234">
        <w:rPr>
          <w:rFonts w:ascii="Tahoma" w:eastAsia="SimSun" w:hAnsi="Tahoma" w:cs="Tahoma"/>
          <w:kern w:val="1"/>
          <w:sz w:val="20"/>
          <w:szCs w:val="20"/>
          <w:lang w:eastAsia="hi-IN" w:bidi="hi-IN"/>
        </w:rPr>
        <w:t xml:space="preserve"> na: </w:t>
      </w:r>
      <w:r w:rsidRPr="00361234">
        <w:rPr>
          <w:rFonts w:ascii="Tahoma" w:hAnsi="Tahoma" w:cs="Tahoma"/>
          <w:b/>
          <w:bCs/>
          <w:sz w:val="20"/>
          <w:szCs w:val="20"/>
          <w:lang w:eastAsia="pl-PL"/>
        </w:rPr>
        <w:t>Gmina Bukowiec, ul. Dr Fl. Ceynowy 14, 86-122 Bukowiec</w:t>
      </w:r>
      <w:r>
        <w:rPr>
          <w:rFonts w:ascii="Tahoma" w:eastAsia="SimSun" w:hAnsi="Tahoma" w:cs="Tahoma"/>
          <w:kern w:val="1"/>
          <w:sz w:val="20"/>
          <w:szCs w:val="20"/>
          <w:lang w:eastAsia="hi-IN" w:bidi="hi-IN"/>
        </w:rPr>
        <w:t>.,</w:t>
      </w:r>
    </w:p>
    <w:p w:rsidR="00175607" w:rsidRDefault="00175607" w:rsidP="00175607">
      <w:pPr>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nip 5591130730.</w:t>
      </w:r>
      <w:r>
        <w:rPr>
          <w:rFonts w:ascii="Tahoma" w:eastAsia="SimSun" w:hAnsi="Tahoma" w:cs="Tahoma"/>
          <w:kern w:val="1"/>
          <w:sz w:val="20"/>
          <w:szCs w:val="20"/>
          <w:lang w:eastAsia="hi-IN" w:bidi="hi-IN"/>
        </w:rPr>
        <w:br/>
      </w:r>
      <w:r w:rsidRPr="00361234">
        <w:rPr>
          <w:rFonts w:ascii="Tahoma" w:eastAsia="SimSun" w:hAnsi="Tahoma" w:cs="Tahoma"/>
          <w:kern w:val="1"/>
          <w:sz w:val="20"/>
          <w:szCs w:val="20"/>
          <w:lang w:eastAsia="hi-IN" w:bidi="hi-IN"/>
        </w:rPr>
        <w:t>Należności z tytułu faktury będą płatne przez Zamawiającego przelewem na konto Wykonawcy.</w:t>
      </w:r>
    </w:p>
    <w:p w:rsidR="00175607" w:rsidRDefault="00181611" w:rsidP="00175607">
      <w:pPr>
        <w:spacing w:after="120"/>
        <w:jc w:val="both"/>
        <w:rPr>
          <w:rFonts w:ascii="Tahoma" w:eastAsia="SimSun" w:hAnsi="Tahoma" w:cs="Tahoma"/>
          <w:kern w:val="1"/>
          <w:sz w:val="20"/>
          <w:szCs w:val="20"/>
          <w:lang w:eastAsia="hi-IN" w:bidi="hi-IN"/>
        </w:rPr>
      </w:pPr>
      <w:r>
        <w:rPr>
          <w:rFonts w:ascii="Tahoma" w:hAnsi="Tahoma" w:cs="Tahoma"/>
          <w:kern w:val="1"/>
          <w:sz w:val="20"/>
          <w:szCs w:val="20"/>
          <w:lang w:eastAsia="hi-IN" w:bidi="hi-IN"/>
        </w:rPr>
        <w:t>6</w:t>
      </w:r>
      <w:r w:rsidR="00175607" w:rsidRPr="00361234">
        <w:rPr>
          <w:rFonts w:ascii="Tahoma" w:hAnsi="Tahoma" w:cs="Tahoma"/>
          <w:kern w:val="1"/>
          <w:sz w:val="20"/>
          <w:szCs w:val="20"/>
          <w:lang w:eastAsia="hi-IN" w:bidi="hi-IN"/>
        </w:rPr>
        <w:t xml:space="preserve">.Wykonawca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sidR="00175607" w:rsidRPr="00361234">
        <w:rPr>
          <w:rFonts w:ascii="Tahoma" w:hAnsi="Tahoma" w:cs="Tahoma"/>
          <w:kern w:val="1"/>
          <w:sz w:val="20"/>
          <w:szCs w:val="20"/>
          <w:lang w:eastAsia="hi-IN" w:bidi="hi-IN"/>
        </w:rPr>
        <w:t>Pzp</w:t>
      </w:r>
      <w:proofErr w:type="spellEnd"/>
      <w:r w:rsidR="00175607" w:rsidRPr="00361234">
        <w:rPr>
          <w:rFonts w:ascii="Tahoma" w:hAnsi="Tahoma" w:cs="Tahoma"/>
          <w:kern w:val="1"/>
          <w:sz w:val="20"/>
          <w:szCs w:val="20"/>
          <w:lang w:eastAsia="hi-IN" w:bidi="hi-IN"/>
        </w:rPr>
        <w:t xml:space="preserve">. </w:t>
      </w:r>
    </w:p>
    <w:p w:rsidR="00175607" w:rsidRPr="00175607" w:rsidRDefault="00175607" w:rsidP="00175607">
      <w:pPr>
        <w:spacing w:after="120"/>
        <w:jc w:val="both"/>
        <w:rPr>
          <w:rFonts w:ascii="Tahoma" w:eastAsia="SimSun" w:hAnsi="Tahoma" w:cs="Tahoma"/>
          <w:kern w:val="1"/>
          <w:sz w:val="20"/>
          <w:szCs w:val="20"/>
          <w:lang w:eastAsia="hi-IN" w:bidi="hi-IN"/>
        </w:rPr>
      </w:pPr>
    </w:p>
    <w:p w:rsidR="00175607" w:rsidRPr="00734F0E" w:rsidRDefault="00175607" w:rsidP="00175607">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 7</w:t>
      </w:r>
    </w:p>
    <w:p w:rsidR="00175607" w:rsidRPr="00734F0E" w:rsidRDefault="00175607" w:rsidP="00734F0E">
      <w:pPr>
        <w:tabs>
          <w:tab w:val="center" w:pos="4513"/>
        </w:tabs>
        <w:jc w:val="center"/>
        <w:rPr>
          <w:rFonts w:ascii="Tahoma" w:eastAsia="SimSun" w:hAnsi="Tahoma" w:cs="Tahoma"/>
          <w:b/>
          <w:bCs/>
          <w:spacing w:val="-3"/>
          <w:kern w:val="1"/>
          <w:sz w:val="20"/>
          <w:szCs w:val="20"/>
          <w:lang w:eastAsia="hi-IN" w:bidi="hi-IN"/>
        </w:rPr>
      </w:pPr>
      <w:r w:rsidRPr="00734F0E">
        <w:rPr>
          <w:rFonts w:ascii="Tahoma" w:eastAsia="SimSun" w:hAnsi="Tahoma" w:cs="Tahoma"/>
          <w:b/>
          <w:bCs/>
          <w:spacing w:val="-3"/>
          <w:kern w:val="1"/>
          <w:sz w:val="20"/>
          <w:szCs w:val="20"/>
          <w:lang w:eastAsia="hi-IN" w:bidi="hi-IN"/>
        </w:rPr>
        <w:t>H</w:t>
      </w:r>
      <w:r w:rsidR="00734F0E" w:rsidRPr="00734F0E">
        <w:rPr>
          <w:rFonts w:ascii="Tahoma" w:eastAsia="SimSun" w:hAnsi="Tahoma" w:cs="Tahoma"/>
          <w:b/>
          <w:bCs/>
          <w:spacing w:val="-3"/>
          <w:kern w:val="1"/>
          <w:sz w:val="20"/>
          <w:szCs w:val="20"/>
          <w:lang w:eastAsia="hi-IN" w:bidi="hi-IN"/>
        </w:rPr>
        <w:t>armonogram rzeczowo – finansowy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1.Przedmiot umowy określony w § 1 będzie realizowany zgodnie z harmonogramem rzeczowo - finansowym robót, stanowiącym załącznik nr 2 do niniejszej umowy.</w:t>
      </w:r>
    </w:p>
    <w:p w:rsidR="00175607" w:rsidRPr="00734F0E" w:rsidRDefault="00175607" w:rsidP="00175607">
      <w:pPr>
        <w:jc w:val="both"/>
        <w:rPr>
          <w:rFonts w:ascii="Tahoma" w:eastAsia="SimSun" w:hAnsi="Tahoma" w:cs="Tahoma"/>
          <w:kern w:val="1"/>
          <w:sz w:val="20"/>
          <w:szCs w:val="20"/>
          <w:lang w:eastAsia="hi-IN" w:bidi="hi-IN"/>
        </w:rPr>
      </w:pPr>
      <w:r w:rsidRPr="00734F0E">
        <w:rPr>
          <w:rFonts w:ascii="Tahoma" w:eastAsia="SimSun" w:hAnsi="Tahoma" w:cs="Tahoma"/>
          <w:kern w:val="1"/>
          <w:sz w:val="20"/>
          <w:szCs w:val="20"/>
          <w:lang w:eastAsia="hi-IN" w:bidi="hi-IN"/>
        </w:rPr>
        <w:t>2.Harmonogram rzeczowo - finansowy winien być dostosowany do złożonej oferty i winien być przedłożony Zamawiającemu nie później niż w terminie zawarcia umowy w celu zatwierdzenia przez Zamawiającego</w:t>
      </w:r>
      <w:r w:rsidRPr="00734F0E">
        <w:rPr>
          <w:rFonts w:ascii="Tahoma" w:eastAsia="SimSun" w:hAnsi="Tahoma" w:cs="Tahoma"/>
          <w:i/>
          <w:iCs/>
          <w:kern w:val="1"/>
          <w:sz w:val="20"/>
          <w:szCs w:val="20"/>
          <w:lang w:eastAsia="hi-IN" w:bidi="hi-IN"/>
        </w:rPr>
        <w:t xml:space="preserve">. </w:t>
      </w:r>
    </w:p>
    <w:p w:rsidR="00175607" w:rsidRPr="00734F0E" w:rsidRDefault="00175607" w:rsidP="00175607">
      <w:pPr>
        <w:jc w:val="both"/>
        <w:rPr>
          <w:rFonts w:ascii="Tahoma" w:eastAsia="SimSun" w:hAnsi="Tahoma" w:cs="Tahoma"/>
          <w:b/>
          <w:bCs/>
          <w:spacing w:val="-3"/>
          <w:kern w:val="1"/>
          <w:sz w:val="20"/>
          <w:szCs w:val="20"/>
          <w:lang w:eastAsia="hi-IN" w:bidi="hi-IN"/>
        </w:rPr>
      </w:pPr>
      <w:r w:rsidRPr="00734F0E">
        <w:rPr>
          <w:rFonts w:ascii="Tahoma" w:eastAsia="SimSun" w:hAnsi="Tahoma" w:cs="Tahoma"/>
          <w:kern w:val="1"/>
          <w:sz w:val="20"/>
          <w:szCs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8</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Obowiązki stron</w:t>
      </w:r>
    </w:p>
    <w:p w:rsidR="00175607" w:rsidRPr="00361234" w:rsidRDefault="00175607" w:rsidP="00175607">
      <w:pPr>
        <w:spacing w:after="120" w:line="100" w:lineRule="atLeast"/>
        <w:ind w:left="567" w:hanging="567"/>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Do obowiązków stron należy: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w:t>
      </w:r>
      <w:r w:rsidRPr="00361234">
        <w:rPr>
          <w:rFonts w:ascii="Tahoma" w:eastAsia="SimSun" w:hAnsi="Tahoma" w:cs="Tahoma"/>
          <w:b/>
          <w:bCs/>
          <w:spacing w:val="-3"/>
          <w:kern w:val="1"/>
          <w:sz w:val="20"/>
          <w:szCs w:val="20"/>
          <w:lang w:eastAsia="hi-IN" w:bidi="hi-IN"/>
        </w:rPr>
        <w:t>Do obowiązków Zamawiającego należy: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1.1.Protokólarne przekazanie terenu budowy </w:t>
      </w:r>
      <w:r w:rsidRPr="00361234">
        <w:rPr>
          <w:rFonts w:ascii="Tahoma" w:eastAsia="SimSun" w:hAnsi="Tahoma" w:cs="Tahoma"/>
          <w:kern w:val="1"/>
          <w:sz w:val="20"/>
          <w:szCs w:val="20"/>
          <w:lang w:eastAsia="hi-IN" w:bidi="hi-IN"/>
        </w:rPr>
        <w:t xml:space="preserve">co nastąpi w terminie uzgodnionym między stronami nie później niż do 10 dni kalendarzowych od dnia otrzymania przez Zamawiającego wymaganych Prawem Budowlanym </w:t>
      </w:r>
      <w:r w:rsidRPr="00361234">
        <w:rPr>
          <w:rFonts w:ascii="Tahoma" w:eastAsia="SimSun" w:hAnsi="Tahoma" w:cs="Tahoma"/>
          <w:kern w:val="1"/>
          <w:sz w:val="20"/>
          <w:szCs w:val="20"/>
          <w:lang w:eastAsia="hi-IN" w:bidi="hi-IN"/>
        </w:rPr>
        <w:lastRenderedPageBreak/>
        <w:t>dokumentów określonych w § 4 ust 2 niniejszej umowy,</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1.2.Wyznaczenie daty terminów odbioru robót nie przekraczających 14 dni roboczych od dnia powiadomienia Zamawiającego przez Wykonawcę o gotowości do odbiorów oraz terminowego przystępowania do tych odbiorów,</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1.3.Zapłata za wykonanie i odebranie przedmiotu umowy,</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1.4.Zapewnienie nadzoru inwestorskiego,</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1.5.Wskazania Wykonawcy miejsca składowania odzyskanych materiałów i urządzeń,</w:t>
      </w:r>
    </w:p>
    <w:p w:rsidR="00175607" w:rsidRPr="00361234" w:rsidRDefault="00175607" w:rsidP="00175607">
      <w:pPr>
        <w:tabs>
          <w:tab w:val="left" w:pos="-720"/>
        </w:tabs>
        <w:ind w:left="567" w:hanging="567"/>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1.6.</w:t>
      </w:r>
      <w:r w:rsidRPr="00361234">
        <w:rPr>
          <w:rFonts w:ascii="Tahoma" w:eastAsia="SimSun" w:hAnsi="Tahoma" w:cs="Tahoma"/>
          <w:kern w:val="1"/>
          <w:sz w:val="20"/>
          <w:szCs w:val="20"/>
          <w:lang w:eastAsia="hi-IN" w:bidi="hi-IN"/>
        </w:rPr>
        <w:t>Przekazanie dokumentacji projektowej do dnia zawarcia umowy /jeden egzemplarz/.</w:t>
      </w:r>
    </w:p>
    <w:p w:rsidR="00175607" w:rsidRPr="00361234" w:rsidRDefault="00175607" w:rsidP="00175607">
      <w:pPr>
        <w:tabs>
          <w:tab w:val="left" w:pos="-720"/>
        </w:tabs>
        <w:ind w:left="-12" w:hanging="12"/>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 Zgłoszenia osób pełniących obowiązki kierownika budowy, kierownika robót branżowych, inspektorów nadzoru do właściwego organu nadzoru budowlanego w terminie określonym przepisami,</w:t>
      </w:r>
    </w:p>
    <w:p w:rsidR="00175607" w:rsidRPr="00361234" w:rsidRDefault="00175607" w:rsidP="00175607">
      <w:pPr>
        <w:tabs>
          <w:tab w:val="left" w:pos="-72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1.8. S</w:t>
      </w:r>
      <w:r w:rsidRPr="00361234">
        <w:rPr>
          <w:rFonts w:ascii="Tahoma" w:eastAsia="SimSun" w:hAnsi="Tahoma" w:cs="Tahoma"/>
          <w:kern w:val="1"/>
          <w:sz w:val="20"/>
          <w:szCs w:val="20"/>
          <w:lang w:eastAsia="hi-IN" w:bidi="hi-IN"/>
        </w:rPr>
        <w:t>tałej współpracy z Wykonawcą w zakresie, w jakim będzie tego wymagała realizacja Przedmiotu Umowy, przy czym do Wykonawcy należało będzie określenie tych sfer, w których takie współdziałanie będzie konieczne, każdorazowo w formie pisemnej.</w:t>
      </w: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p>
    <w:p w:rsidR="00175607" w:rsidRPr="00361234" w:rsidRDefault="00175607" w:rsidP="00175607">
      <w:pPr>
        <w:tabs>
          <w:tab w:val="left" w:pos="-720"/>
        </w:tabs>
        <w:ind w:left="567" w:hanging="567"/>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w:t>
      </w:r>
      <w:r w:rsidRPr="00361234">
        <w:rPr>
          <w:rFonts w:ascii="Tahoma" w:eastAsia="SimSun" w:hAnsi="Tahoma" w:cs="Tahoma"/>
          <w:b/>
          <w:bCs/>
          <w:spacing w:val="-3"/>
          <w:kern w:val="1"/>
          <w:sz w:val="20"/>
          <w:szCs w:val="20"/>
          <w:lang w:eastAsia="hi-IN" w:bidi="hi-IN"/>
        </w:rPr>
        <w:t>Do obowiązków Wykonawcy należy: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wykonanie czynności wymienionych w art. 22 Ustawy z dnia 7.07.1994 r. Prawo Budowlane </w:t>
      </w:r>
      <w:r w:rsidR="00B360D8">
        <w:rPr>
          <w:rFonts w:ascii="Tahoma" w:eastAsia="SimSun" w:hAnsi="Tahoma" w:cs="Tahoma"/>
          <w:kern w:val="1"/>
          <w:sz w:val="20"/>
          <w:szCs w:val="20"/>
          <w:lang w:eastAsia="hi-IN" w:bidi="hi-IN"/>
        </w:rPr>
        <w:t>(</w:t>
      </w:r>
      <w:r w:rsidR="00B360D8" w:rsidRPr="00B360D8">
        <w:rPr>
          <w:rFonts w:ascii="Tahoma" w:eastAsia="SimSun" w:hAnsi="Tahoma" w:cs="Tahoma"/>
          <w:kern w:val="1"/>
          <w:sz w:val="20"/>
          <w:szCs w:val="20"/>
          <w:lang w:eastAsia="hi-IN" w:bidi="hi-IN"/>
        </w:rPr>
        <w:t>Dz.U.2018.1202 t.j. z dnia 2018.06.22</w:t>
      </w:r>
      <w:r w:rsidR="00B360D8">
        <w:rPr>
          <w:rFonts w:ascii="Tahoma" w:eastAsia="SimSun" w:hAnsi="Tahoma" w:cs="Tahoma"/>
          <w:kern w:val="1"/>
          <w:sz w:val="20"/>
          <w:szCs w:val="20"/>
          <w:lang w:eastAsia="hi-IN" w:bidi="hi-IN"/>
        </w:rPr>
        <w:t>)</w:t>
      </w:r>
      <w:r w:rsidRPr="00361234">
        <w:rPr>
          <w:rFonts w:ascii="Tahoma" w:eastAsia="SimSun" w:hAnsi="Tahoma" w:cs="Tahoma"/>
          <w:b/>
          <w:kern w:val="1"/>
          <w:sz w:val="20"/>
          <w:szCs w:val="20"/>
          <w:lang w:eastAsia="hi-IN" w:bidi="hi-IN"/>
        </w:rPr>
        <w:t>,</w:t>
      </w:r>
      <w:r w:rsidRPr="00361234">
        <w:rPr>
          <w:rFonts w:ascii="Tahoma" w:eastAsia="SimSun" w:hAnsi="Tahoma" w:cs="Tahoma"/>
          <w:kern w:val="1"/>
          <w:sz w:val="20"/>
          <w:szCs w:val="20"/>
          <w:lang w:eastAsia="hi-IN" w:bidi="hi-IN"/>
        </w:rPr>
        <w:t xml:space="preserve"> a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2.1.Powołanie Kierownika Budowy wskazanego w ofercie Wykonawcy posiadającego niezbędne uprawnienia budowlane i innych wymogów wynikających z SIWZ.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2.2.Przedstawienie planu bezpieczeństwa i ochrony zdrowia przez Kierownika Budowy w terminie nie późniejszym niż termin rozpoczęcia robót - jeśli odrębne przepisy wymagają takiego planu oraz PZJ.</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2.3.</w:t>
      </w:r>
      <w:r w:rsidRPr="00361234">
        <w:rPr>
          <w:rFonts w:ascii="Tahoma" w:eastAsia="SimSun" w:hAnsi="Tahoma" w:cs="Tahoma"/>
          <w:spacing w:val="-3"/>
          <w:kern w:val="1"/>
          <w:sz w:val="20"/>
          <w:szCs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175607" w:rsidRPr="00361234" w:rsidRDefault="00175607" w:rsidP="00175607">
      <w:pPr>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2.4.Wykonanie przedmiotu umowy  zgodnie ze sztuką budowlaną i wiedzą techniczną,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2.5.Wykonanie robót tymczasowych, które mogą być potrzebne podczas wykonywania robót podstawowych,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2.6.Oznaczenie terenu budowy lub innych miejsc, w których mają być prowadzone roboty podstawowe i tymczasowe,</w:t>
      </w:r>
    </w:p>
    <w:p w:rsidR="00175607" w:rsidRPr="00361234" w:rsidRDefault="00175607" w:rsidP="00175607">
      <w:pPr>
        <w:tabs>
          <w:tab w:val="left" w:pos="-720"/>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2.7.Skompletowan</w:t>
      </w:r>
      <w:r>
        <w:rPr>
          <w:rFonts w:ascii="Tahoma" w:eastAsia="SimSun" w:hAnsi="Tahoma" w:cs="Tahoma"/>
          <w:spacing w:val="-3"/>
          <w:kern w:val="1"/>
          <w:sz w:val="20"/>
          <w:szCs w:val="20"/>
          <w:lang w:eastAsia="hi-IN" w:bidi="hi-IN"/>
        </w:rPr>
        <w:t xml:space="preserve">ie i przekazanie Zamawiającemu </w:t>
      </w:r>
      <w:r w:rsidRPr="00361234">
        <w:rPr>
          <w:rFonts w:ascii="Tahoma" w:eastAsia="SimSun" w:hAnsi="Tahoma" w:cs="Tahoma"/>
          <w:spacing w:val="-3"/>
          <w:kern w:val="1"/>
          <w:sz w:val="20"/>
          <w:szCs w:val="20"/>
          <w:lang w:eastAsia="hi-IN" w:bidi="hi-IN"/>
        </w:rPr>
        <w:t>dokumentów pozwalających na ocenę prawidłowego wykonania przedmiotu umowy i dokonania komisyjnego odbioru robót – wykonanych w  jednym egzemplarzu w składzie: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a)powykonawcza dokumentacja projektowa. Dokumentacja powykonawcza w formie papierowej oraz dodatkowo w formie cyfrowej. </w:t>
      </w:r>
    </w:p>
    <w:p w:rsidR="00175607" w:rsidRPr="00361234" w:rsidRDefault="00175607" w:rsidP="00175607">
      <w:pPr>
        <w:tabs>
          <w:tab w:val="left" w:pos="108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b)uwagi i zalecenia inspektora nadzoru, zwłaszcza dokonane przy odbiorze robót zanikających </w:t>
      </w:r>
      <w:r w:rsidRPr="00361234">
        <w:rPr>
          <w:rFonts w:ascii="Tahoma" w:eastAsia="SimSun" w:hAnsi="Tahoma" w:cs="Tahoma"/>
          <w:kern w:val="1"/>
          <w:sz w:val="20"/>
          <w:szCs w:val="20"/>
          <w:lang w:eastAsia="hi-IN" w:bidi="hi-IN"/>
        </w:rPr>
        <w:br/>
        <w:t>i ulegających zakryciu i udokumentowanie wykonania jego zaleceń,</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c)protokoły badań i sprawdzeń, recepty i ustalenia techniczne,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d)protokoły technicznych odbiorów,</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e)dziennik</w:t>
      </w:r>
      <w:r>
        <w:rPr>
          <w:rFonts w:ascii="Tahoma" w:eastAsia="SimSun" w:hAnsi="Tahoma" w:cs="Tahoma"/>
          <w:kern w:val="1"/>
          <w:sz w:val="20"/>
          <w:szCs w:val="20"/>
          <w:lang w:eastAsia="hi-IN" w:bidi="hi-IN"/>
        </w:rPr>
        <w:t>i</w:t>
      </w:r>
      <w:r w:rsidRPr="00361234">
        <w:rPr>
          <w:rFonts w:ascii="Tahoma" w:eastAsia="SimSun" w:hAnsi="Tahoma" w:cs="Tahoma"/>
          <w:kern w:val="1"/>
          <w:sz w:val="20"/>
          <w:szCs w:val="20"/>
          <w:lang w:eastAsia="hi-IN" w:bidi="hi-IN"/>
        </w:rPr>
        <w:t xml:space="preserve"> budowy i księgi obmiaru,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f)wyniki pomiarów kontrolnych,</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g)deklaracje zgodności z PN lub aprobatą techniczną </w:t>
      </w:r>
      <w:r>
        <w:rPr>
          <w:rFonts w:ascii="Tahoma" w:eastAsia="SimSun" w:hAnsi="Tahoma" w:cs="Tahoma"/>
          <w:kern w:val="1"/>
          <w:sz w:val="20"/>
          <w:szCs w:val="20"/>
          <w:lang w:eastAsia="hi-IN" w:bidi="hi-IN"/>
        </w:rPr>
        <w:t>oznaczoną znakiem budowlanym „B”</w:t>
      </w:r>
      <w:r w:rsidRPr="00361234">
        <w:rPr>
          <w:rFonts w:ascii="Tahoma" w:eastAsia="SimSun" w:hAnsi="Tahoma" w:cs="Tahoma"/>
          <w:kern w:val="1"/>
          <w:sz w:val="20"/>
          <w:szCs w:val="20"/>
          <w:lang w:eastAsia="hi-IN" w:bidi="hi-IN"/>
        </w:rPr>
        <w: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h)deklarację  zgodności z PN – EN lub europejską aprobatą techniczną  EAT  oznaczoną  znakiem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i)dla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j)opinię technologiczną sporządzoną na podstawie wszystkich wyników badań i pomiarów załączonych do dokumentów odbioru,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k)sprawozdanie technologiczne,</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l)oświadczenia kierownika budowy o których mowa w art. 57 ust. 1 pkt. 2 lit. „a”, lit. „b” Prawa Budowlanego,</w:t>
      </w:r>
    </w:p>
    <w:p w:rsidR="00175607" w:rsidRPr="00361234" w:rsidRDefault="00175607" w:rsidP="00175607">
      <w:pPr>
        <w:tabs>
          <w:tab w:val="left" w:pos="851"/>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ł) powykonawcza inwentaryzacja geodezyjna,</w:t>
      </w:r>
    </w:p>
    <w:p w:rsidR="00175607" w:rsidRPr="00361234" w:rsidRDefault="00175607" w:rsidP="00175607">
      <w:pPr>
        <w:tabs>
          <w:tab w:val="left" w:pos="851"/>
        </w:tabs>
        <w:jc w:val="both"/>
        <w:rPr>
          <w:rFonts w:ascii="Tahoma" w:eastAsia="SimSun" w:hAnsi="Tahoma" w:cs="Tahoma"/>
          <w:color w:val="FF0000"/>
          <w:spacing w:val="-3"/>
          <w:kern w:val="1"/>
          <w:sz w:val="20"/>
          <w:szCs w:val="20"/>
          <w:lang w:eastAsia="hi-IN" w:bidi="hi-IN"/>
        </w:rPr>
      </w:pPr>
      <w:r w:rsidRPr="00361234">
        <w:rPr>
          <w:rFonts w:ascii="Tahoma" w:eastAsia="SimSun" w:hAnsi="Tahoma" w:cs="Tahoma"/>
          <w:spacing w:val="-3"/>
          <w:kern w:val="1"/>
          <w:sz w:val="20"/>
          <w:szCs w:val="20"/>
          <w:lang w:eastAsia="hi-IN" w:bidi="hi-IN"/>
        </w:rPr>
        <w:t>m) operat kolaudacy</w:t>
      </w:r>
      <w:r>
        <w:rPr>
          <w:rFonts w:ascii="Tahoma" w:eastAsia="SimSun" w:hAnsi="Tahoma" w:cs="Tahoma"/>
          <w:spacing w:val="-3"/>
          <w:kern w:val="1"/>
          <w:sz w:val="20"/>
          <w:szCs w:val="20"/>
          <w:lang w:eastAsia="hi-IN" w:bidi="hi-IN"/>
        </w:rPr>
        <w:t>jny w formie cyfrowej (*.pdf)</w:t>
      </w:r>
    </w:p>
    <w:p w:rsidR="00175607" w:rsidRPr="00361234" w:rsidRDefault="00175607" w:rsidP="00175607">
      <w:pPr>
        <w:tabs>
          <w:tab w:val="left" w:pos="-720"/>
        </w:tabs>
        <w:ind w:left="567" w:hanging="567"/>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2.8.Realizacja zaleceń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spacing w:val="-3"/>
          <w:kern w:val="1"/>
          <w:sz w:val="20"/>
          <w:szCs w:val="20"/>
          <w:lang w:eastAsia="hi-IN" w:bidi="hi-IN"/>
        </w:rPr>
        <w:t xml:space="preserve"> i Kierownika Projektu,</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2.9.Zorganizowanie i kierowanie budową w sposób zgodny z obowiązującymi przepisami bhp oraz zapewnienie warunków  ppoż. określonych w przepisach szczegółowych,</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2.11.Udostępnienie terenu budowy innym Wykonawcom wskazanym przez Zamawiającego w czasie trwania budowy, jeśli tacy wystąpią,</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2.12.W przypadku zniszczenia lub uszkodzenia robót, ich części bądź majątku Zamawiającego – naprawienia ich i doprowadzenia do stanu poprzedniego,</w:t>
      </w:r>
    </w:p>
    <w:p w:rsidR="00175607" w:rsidRPr="00361234" w:rsidRDefault="00175607" w:rsidP="00175607">
      <w:pPr>
        <w:tabs>
          <w:tab w:val="left" w:pos="-720"/>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2.13.Strzeżenie mienia znajdującego się na terenie budowy w terminie od daty przejęcia terenu budowy do </w:t>
      </w:r>
      <w:r w:rsidRPr="00361234">
        <w:rPr>
          <w:rFonts w:ascii="Tahoma" w:eastAsia="SimSun" w:hAnsi="Tahoma" w:cs="Tahoma"/>
          <w:spacing w:val="-3"/>
          <w:kern w:val="1"/>
          <w:sz w:val="20"/>
          <w:szCs w:val="20"/>
          <w:lang w:eastAsia="hi-IN" w:bidi="hi-IN"/>
        </w:rPr>
        <w:lastRenderedPageBreak/>
        <w:t xml:space="preserve">daty przekazania przedmiotu umowy do eksploatacji,   </w:t>
      </w:r>
    </w:p>
    <w:p w:rsidR="00175607" w:rsidRPr="00FD5D4B" w:rsidRDefault="00175607" w:rsidP="00175607">
      <w:pPr>
        <w:tabs>
          <w:tab w:val="left" w:pos="-720"/>
        </w:tabs>
        <w:jc w:val="both"/>
        <w:rPr>
          <w:rFonts w:ascii="Tahoma" w:eastAsia="SimSun" w:hAnsi="Tahoma" w:cs="Tahoma"/>
          <w:spacing w:val="-3"/>
          <w:kern w:val="1"/>
          <w:sz w:val="20"/>
          <w:szCs w:val="20"/>
          <w:lang w:eastAsia="hi-IN" w:bidi="hi-IN"/>
        </w:rPr>
      </w:pPr>
      <w:r w:rsidRPr="00FD5D4B">
        <w:rPr>
          <w:rFonts w:ascii="Tahoma" w:eastAsia="SimSun" w:hAnsi="Tahoma" w:cs="Tahoma"/>
          <w:spacing w:val="-3"/>
          <w:kern w:val="1"/>
          <w:sz w:val="20"/>
          <w:szCs w:val="20"/>
          <w:lang w:eastAsia="hi-IN" w:bidi="hi-IN"/>
        </w:rPr>
        <w:t>2.14.Powiadomienie właściwych organów i instytucji o rozpoczęciu robót i wprowadzeniu tymczasowej organizacji ruchu.</w:t>
      </w:r>
    </w:p>
    <w:p w:rsidR="00175607" w:rsidRPr="00361234" w:rsidRDefault="00175607" w:rsidP="00175607">
      <w:pPr>
        <w:tabs>
          <w:tab w:val="left" w:pos="-720"/>
        </w:tabs>
        <w:jc w:val="both"/>
        <w:rPr>
          <w:rFonts w:ascii="Tahoma" w:eastAsia="SimSun" w:hAnsi="Tahoma" w:cs="Tahoma"/>
          <w:b/>
          <w:bCs/>
          <w:spacing w:val="-3"/>
          <w:kern w:val="1"/>
          <w:sz w:val="20"/>
          <w:szCs w:val="20"/>
          <w:lang w:eastAsia="hi-IN" w:bidi="hi-IN"/>
        </w:rPr>
      </w:pPr>
      <w:r>
        <w:rPr>
          <w:rFonts w:ascii="Tahoma" w:eastAsia="SimSun" w:hAnsi="Tahoma" w:cs="Tahoma"/>
          <w:spacing w:val="-3"/>
          <w:kern w:val="1"/>
          <w:sz w:val="20"/>
          <w:szCs w:val="20"/>
          <w:lang w:eastAsia="hi-IN" w:bidi="hi-IN"/>
        </w:rPr>
        <w:t>2.15</w:t>
      </w:r>
      <w:r w:rsidRPr="00361234">
        <w:rPr>
          <w:rFonts w:ascii="Tahoma" w:eastAsia="SimSun" w:hAnsi="Tahoma" w:cs="Tahoma"/>
          <w:spacing w:val="-3"/>
          <w:kern w:val="1"/>
          <w:sz w:val="20"/>
          <w:szCs w:val="20"/>
          <w:lang w:eastAsia="hi-IN" w:bidi="hi-IN"/>
        </w:rPr>
        <w:t>. Przedstawienie wystąpień</w:t>
      </w:r>
      <w:r>
        <w:rPr>
          <w:rFonts w:ascii="Tahoma" w:eastAsia="SimSun" w:hAnsi="Tahoma" w:cs="Tahoma"/>
          <w:spacing w:val="-3"/>
          <w:kern w:val="1"/>
          <w:sz w:val="20"/>
          <w:szCs w:val="20"/>
          <w:lang w:eastAsia="hi-IN" w:bidi="hi-IN"/>
        </w:rPr>
        <w:t xml:space="preserve"> ( wnioski materiałowe )</w:t>
      </w:r>
      <w:r w:rsidRPr="00361234">
        <w:rPr>
          <w:rFonts w:ascii="Tahoma" w:eastAsia="SimSun" w:hAnsi="Tahoma" w:cs="Tahoma"/>
          <w:spacing w:val="-3"/>
          <w:kern w:val="1"/>
          <w:sz w:val="20"/>
          <w:szCs w:val="20"/>
          <w:lang w:eastAsia="hi-IN" w:bidi="hi-IN"/>
        </w:rPr>
        <w:t xml:space="preserve"> na wbudowane materiały w terminie 10 dni kalendarzowych przed ich wbudowaniem i rozpoczęciem robót.  </w:t>
      </w:r>
    </w:p>
    <w:p w:rsidR="00175607" w:rsidRPr="00361234" w:rsidRDefault="00175607" w:rsidP="008D4621">
      <w:pPr>
        <w:tabs>
          <w:tab w:val="center" w:pos="4513"/>
        </w:tabs>
        <w:rPr>
          <w:rFonts w:ascii="Tahoma" w:eastAsia="SimSun" w:hAnsi="Tahoma" w:cs="Tahoma"/>
          <w:b/>
          <w:bCs/>
          <w:spacing w:val="-3"/>
          <w:kern w:val="1"/>
          <w:sz w:val="20"/>
          <w:szCs w:val="20"/>
          <w:lang w:eastAsia="hi-IN" w:bidi="hi-IN"/>
        </w:rPr>
      </w:pP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9</w:t>
      </w:r>
    </w:p>
    <w:p w:rsidR="00175607" w:rsidRPr="00361234" w:rsidRDefault="00175607" w:rsidP="00175607">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Badania jakości materiałów i robót</w:t>
      </w:r>
    </w:p>
    <w:p w:rsidR="00175607" w:rsidRPr="00361234" w:rsidRDefault="00175607" w:rsidP="00175607">
      <w:pPr>
        <w:jc w:val="center"/>
        <w:rPr>
          <w:rFonts w:ascii="Tahoma" w:eastAsia="SimSun" w:hAnsi="Tahoma" w:cs="Tahoma"/>
          <w:b/>
          <w:bCs/>
          <w:spacing w:val="-3"/>
          <w:kern w:val="1"/>
          <w:sz w:val="20"/>
          <w:szCs w:val="20"/>
          <w:lang w:eastAsia="hi-IN" w:bidi="hi-IN"/>
        </w:rPr>
      </w:pP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1.Badania określone w SST, Wykonawca jest zobowiązany przeprowadzić na własny koszt.</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2.Inspektor Nadzoru lub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może zażądać wykonania badań dodatkowych, które nie są wymagane w SST dla materiałów lub robót, które budzą uzasadnione wątpliwości, co do jakości.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w kwestii zamiany materiałów jest zobowiązany zająć na piśmie własne stanowisko w ciągu 5 dni roboczych od dnia otrzymania uzasadnionego wniosku. </w:t>
      </w:r>
    </w:p>
    <w:p w:rsidR="00175607" w:rsidRPr="00361234"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Użyte w dokumentacji projektowej nazwy materiałów i urządzeń nie są obowiązujące</w:t>
      </w:r>
      <w:r w:rsidRPr="00361234">
        <w:rPr>
          <w:rFonts w:ascii="Tahoma" w:eastAsia="SimSun" w:hAnsi="Tahoma" w:cs="Tahoma"/>
          <w:kern w:val="1"/>
          <w:sz w:val="20"/>
          <w:szCs w:val="20"/>
          <w:lang w:eastAsia="hi-IN" w:bidi="hi-IN"/>
        </w:rPr>
        <w:br/>
        <w:t xml:space="preserve">i należy je traktować, jako propozycje projektanta. Wykonawca może zastosować materiały i urządzenia równoważne o parametrach </w:t>
      </w:r>
      <w:proofErr w:type="spellStart"/>
      <w:r w:rsidRPr="00361234">
        <w:rPr>
          <w:rFonts w:ascii="Tahoma" w:eastAsia="SimSun" w:hAnsi="Tahoma" w:cs="Tahoma"/>
          <w:kern w:val="1"/>
          <w:sz w:val="20"/>
          <w:szCs w:val="20"/>
          <w:lang w:eastAsia="hi-IN" w:bidi="hi-IN"/>
        </w:rPr>
        <w:t>techniczno</w:t>
      </w:r>
      <w:proofErr w:type="spellEnd"/>
      <w:r w:rsidRPr="00361234">
        <w:rPr>
          <w:rFonts w:ascii="Tahoma" w:eastAsia="SimSun" w:hAnsi="Tahoma" w:cs="Tahoma"/>
          <w:kern w:val="1"/>
          <w:sz w:val="20"/>
          <w:szCs w:val="20"/>
          <w:lang w:eastAsia="hi-IN" w:bidi="hi-IN"/>
        </w:rPr>
        <w:t xml:space="preserve"> – użytkowych odpowiadających parametrom zaproponowanym w dokumentacji projektowej i wskazanych w swojej ofercie.</w:t>
      </w:r>
    </w:p>
    <w:p w:rsidR="00175607" w:rsidRDefault="00175607" w:rsidP="00175607">
      <w:pPr>
        <w:widowControl/>
        <w:numPr>
          <w:ilvl w:val="0"/>
          <w:numId w:val="13"/>
        </w:numPr>
        <w:tabs>
          <w:tab w:val="left" w:pos="426"/>
          <w:tab w:val="left" w:pos="720"/>
        </w:tabs>
        <w:autoSpaceDN/>
        <w:spacing w:after="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Sposób realizacji robót musi być zgodny z technologią ich wykonania. Wszelkie wątpliwości bądź propozycje rozwiązań zamiennych  winny być zgłaszane do Inspektora Nadzoru/</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w:t>
      </w:r>
    </w:p>
    <w:p w:rsidR="00175607" w:rsidRPr="00361234" w:rsidRDefault="00175607" w:rsidP="00175607">
      <w:pPr>
        <w:tabs>
          <w:tab w:val="left" w:pos="426"/>
          <w:tab w:val="left" w:pos="720"/>
        </w:tabs>
        <w:jc w:val="both"/>
        <w:rPr>
          <w:rFonts w:ascii="Tahoma" w:eastAsia="SimSun" w:hAnsi="Tahoma" w:cs="Tahoma"/>
          <w:kern w:val="1"/>
          <w:sz w:val="20"/>
          <w:szCs w:val="20"/>
          <w:lang w:eastAsia="hi-IN" w:bidi="hi-IN"/>
        </w:rPr>
      </w:pPr>
      <w:r w:rsidRPr="00FD5D4B">
        <w:rPr>
          <w:rFonts w:ascii="Tahoma" w:eastAsia="SimSun" w:hAnsi="Tahoma" w:cs="Tahoma"/>
          <w:kern w:val="1"/>
          <w:sz w:val="20"/>
          <w:szCs w:val="20"/>
          <w:lang w:eastAsia="hi-IN" w:bidi="hi-IN"/>
        </w:rPr>
        <w:t>4.</w:t>
      </w:r>
      <w:r>
        <w:rPr>
          <w:rFonts w:ascii="Tahoma" w:eastAsia="SimSun" w:hAnsi="Tahoma" w:cs="Tahoma"/>
          <w:kern w:val="1"/>
          <w:sz w:val="20"/>
          <w:szCs w:val="20"/>
          <w:lang w:eastAsia="hi-IN" w:bidi="hi-IN"/>
        </w:rPr>
        <w:t xml:space="preserve"> Przestrzeganie zapisów wymienionych w Specyfikacjach Technicznych Wykonania i Odbioru Robót Budowlanych dotyczących poszczególnych branż, a nie wymienionych w pkt. 1-3</w:t>
      </w:r>
    </w:p>
    <w:p w:rsidR="00175607" w:rsidRPr="00361234" w:rsidRDefault="00175607" w:rsidP="00175607">
      <w:pPr>
        <w:tabs>
          <w:tab w:val="left" w:pos="426"/>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   </w:t>
      </w:r>
    </w:p>
    <w:p w:rsidR="00175607"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10</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Nadzór nad realizacją umowy</w:t>
      </w:r>
    </w:p>
    <w:p w:rsidR="00175607"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w:t>
      </w:r>
      <w:r w:rsidRPr="00361234">
        <w:rPr>
          <w:rFonts w:ascii="Tahoma" w:eastAsia="SimSun" w:hAnsi="Tahoma" w:cs="Tahoma"/>
          <w:spacing w:val="-3"/>
          <w:kern w:val="1"/>
          <w:sz w:val="20"/>
          <w:szCs w:val="20"/>
          <w:lang w:eastAsia="hi-IN" w:bidi="hi-IN"/>
        </w:rPr>
        <w:t xml:space="preserve">Osobą odpowiedzialną za realizację umowy ze strony  Zamawiającego </w:t>
      </w:r>
      <w:r w:rsidRPr="00361234">
        <w:rPr>
          <w:rFonts w:ascii="Tahoma" w:eastAsia="SimSun" w:hAnsi="Tahoma" w:cs="Tahoma"/>
          <w:kern w:val="1"/>
          <w:sz w:val="20"/>
          <w:szCs w:val="20"/>
          <w:lang w:eastAsia="hi-IN" w:bidi="hi-IN"/>
        </w:rPr>
        <w:t>jest ……………………..</w:t>
      </w:r>
    </w:p>
    <w:p w:rsidR="00175607" w:rsidRPr="00361234" w:rsidRDefault="00175607" w:rsidP="00175607">
      <w:pPr>
        <w:tabs>
          <w:tab w:val="left" w:pos="426"/>
        </w:tabs>
        <w:jc w:val="both"/>
        <w:rPr>
          <w:rFonts w:ascii="Tahoma" w:eastAsia="SimSun" w:hAnsi="Tahoma" w:cs="Tahoma"/>
          <w:b/>
          <w:kern w:val="1"/>
          <w:sz w:val="20"/>
          <w:szCs w:val="20"/>
          <w:lang w:eastAsia="hi-IN" w:bidi="hi-IN"/>
        </w:rPr>
      </w:pPr>
      <w:r w:rsidRPr="00361234">
        <w:rPr>
          <w:rFonts w:ascii="Tahoma" w:eastAsia="SimSun" w:hAnsi="Tahoma" w:cs="Tahoma"/>
          <w:b/>
          <w:kern w:val="1"/>
          <w:sz w:val="20"/>
          <w:szCs w:val="20"/>
          <w:lang w:eastAsia="hi-IN" w:bidi="hi-IN"/>
        </w:rPr>
        <w:t>tel. ……………………….</w:t>
      </w:r>
    </w:p>
    <w:p w:rsidR="00175607" w:rsidRPr="00361234" w:rsidRDefault="00175607" w:rsidP="002509E3">
      <w:pPr>
        <w:tabs>
          <w:tab w:val="left" w:pos="426"/>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 xml:space="preserve">2. </w:t>
      </w:r>
      <w:r w:rsidRPr="00361234">
        <w:rPr>
          <w:rFonts w:ascii="Tahoma" w:hAnsi="Tahoma" w:cs="Tahoma"/>
          <w:sz w:val="20"/>
          <w:szCs w:val="20"/>
        </w:rPr>
        <w:t>Zamawiający zobowiązuje się do powołania Inspektora Nadzoru</w:t>
      </w:r>
      <w:r>
        <w:rPr>
          <w:rFonts w:ascii="Tahoma" w:hAnsi="Tahoma" w:cs="Tahoma"/>
          <w:sz w:val="20"/>
          <w:szCs w:val="20"/>
        </w:rPr>
        <w:t>.</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§11</w:t>
      </w:r>
    </w:p>
    <w:p w:rsidR="00175607" w:rsidRPr="00361234" w:rsidRDefault="00175607" w:rsidP="00175607">
      <w:pPr>
        <w:tabs>
          <w:tab w:val="left" w:pos="709"/>
          <w:tab w:val="left" w:leader="dot" w:pos="9072"/>
        </w:tabs>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1.Przedstawicielem Wykonawcy na terenie budowy jest Kierownik Budowy –……………………...</w:t>
      </w:r>
      <w:r w:rsidRPr="00361234">
        <w:rPr>
          <w:rFonts w:ascii="Tahoma" w:eastAsia="SimSun" w:hAnsi="Tahoma" w:cs="Tahoma"/>
          <w:b/>
          <w:bCs/>
          <w:kern w:val="1"/>
          <w:sz w:val="20"/>
          <w:szCs w:val="20"/>
          <w:lang w:eastAsia="hi-IN" w:bidi="hi-IN"/>
        </w:rPr>
        <w:t xml:space="preserve">                                                                                                                                                                                                                                                                 </w:t>
      </w:r>
      <w:r w:rsidRPr="00361234">
        <w:rPr>
          <w:rFonts w:ascii="Tahoma" w:eastAsia="SimSun" w:hAnsi="Tahoma" w:cs="Tahoma"/>
          <w:kern w:val="1"/>
          <w:sz w:val="20"/>
          <w:szCs w:val="20"/>
          <w:lang w:eastAsia="hi-IN" w:bidi="hi-IN"/>
        </w:rPr>
        <w:br/>
        <w:t>2.Ustanowiony Kierownik Budowy działa w ramach obowiązków ustanowionych w ustawie Prawo Budowlane.</w:t>
      </w:r>
    </w:p>
    <w:p w:rsidR="00175607"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 12</w:t>
      </w:r>
    </w:p>
    <w:p w:rsidR="00175607" w:rsidRPr="00361234" w:rsidRDefault="00175607" w:rsidP="00175607">
      <w:pPr>
        <w:tabs>
          <w:tab w:val="left" w:pos="-720"/>
        </w:tabs>
        <w:spacing w:line="360" w:lineRule="auto"/>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Kary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 xml:space="preserve">1.Zamawiający może obciążyć Wykonawcę karami umownymi </w:t>
      </w:r>
      <w:r w:rsidRPr="00361234">
        <w:rPr>
          <w:rFonts w:ascii="Tahoma" w:eastAsia="SimSun" w:hAnsi="Tahoma" w:cs="Tahoma"/>
          <w:kern w:val="1"/>
          <w:sz w:val="20"/>
          <w:szCs w:val="20"/>
          <w:lang w:eastAsia="hi-IN" w:bidi="hi-IN"/>
        </w:rPr>
        <w:t>w przypadku niedotrzymania terminów, niewykonania lub nienależytego wykonania umowy:</w:t>
      </w:r>
      <w:r w:rsidRPr="00361234">
        <w:rPr>
          <w:rFonts w:ascii="Tahoma" w:eastAsia="SimSun" w:hAnsi="Tahoma" w:cs="Tahoma"/>
          <w:spacing w:val="-3"/>
          <w:kern w:val="1"/>
          <w:sz w:val="20"/>
          <w:szCs w:val="20"/>
          <w:lang w:eastAsia="hi-IN" w:bidi="hi-IN"/>
        </w:rPr>
        <w:tab/>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1.1.Za zwłokę w stosunku do terminu zakończenia przedmiotu umowy</w:t>
      </w:r>
      <w:r w:rsidRPr="00361234">
        <w:rPr>
          <w:rFonts w:ascii="Tahoma" w:eastAsia="SimSun" w:hAnsi="Tahoma" w:cs="Tahoma"/>
          <w:i/>
          <w:iCs/>
          <w:kern w:val="1"/>
          <w:sz w:val="20"/>
          <w:szCs w:val="20"/>
          <w:lang w:eastAsia="hi-IN" w:bidi="hi-IN"/>
        </w:rPr>
        <w:t xml:space="preserve"> </w:t>
      </w:r>
      <w:r w:rsidRPr="00361234">
        <w:rPr>
          <w:rFonts w:ascii="Tahoma" w:eastAsia="SimSun" w:hAnsi="Tahoma" w:cs="Tahoma"/>
          <w:kern w:val="1"/>
          <w:sz w:val="20"/>
          <w:szCs w:val="20"/>
          <w:lang w:eastAsia="hi-IN" w:bidi="hi-IN"/>
        </w:rPr>
        <w:t>powstałą z przyczyn leżących po stronie Wykonawcy w wysokości 0,5 % wartości umownej brutto za każdy dzień zwłoki licząc od dnia następnego, po terminie w którym przedmiot umowy miał być wykonany,</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1.2.Za zwłokę w rozpoczęciu robót w stosunku do harmonogramu rzeczowego załącznik nr 2 do umowy, w wysokości 0,5 % wartości umownej brutto za każdy dzień zwłoki,  </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1.4.Za niezgodne z zatwierdzonym projektem tymczasowej organizacji ruchu oznakowanie  na czas prowadzenia robót, braki w oznakowaniu lub wykonanie oznakowania z nienależytą starannością </w:t>
      </w:r>
      <w:r w:rsidRPr="00361234">
        <w:rPr>
          <w:rFonts w:ascii="Tahoma" w:eastAsia="SimSun" w:hAnsi="Tahoma" w:cs="Tahoma"/>
          <w:kern w:val="1"/>
          <w:sz w:val="20"/>
          <w:szCs w:val="20"/>
          <w:lang w:eastAsia="hi-IN" w:bidi="hi-IN"/>
        </w:rPr>
        <w:br/>
        <w:t>w wysokości 0,5 % wartości umownej brutto za każdy dzień nieprawidłowości,</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Za nie przedłożenie do akceptacji projektu Umowy o podwykonawstwo, której przedmiotem </w:t>
      </w:r>
      <w:r w:rsidRPr="00361234">
        <w:rPr>
          <w:rFonts w:ascii="Tahoma" w:eastAsia="SimSun" w:hAnsi="Tahoma" w:cs="Tahoma"/>
          <w:kern w:val="1"/>
          <w:sz w:val="20"/>
          <w:szCs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sidRPr="00361234">
        <w:rPr>
          <w:rFonts w:ascii="Tahoma" w:eastAsia="SimSun" w:hAnsi="Tahoma" w:cs="Tahoma"/>
          <w:b/>
          <w:kern w:val="1"/>
          <w:sz w:val="20"/>
          <w:szCs w:val="20"/>
          <w:lang w:eastAsia="hi-IN" w:bidi="hi-IN"/>
        </w:rPr>
        <w:t xml:space="preserve"> % wartości umownej brutto</w:t>
      </w:r>
      <w:r w:rsidRPr="00361234">
        <w:rPr>
          <w:rFonts w:ascii="Tahoma" w:eastAsia="SimSun" w:hAnsi="Tahoma" w:cs="Tahoma"/>
          <w:kern w:val="1"/>
          <w:sz w:val="20"/>
          <w:szCs w:val="20"/>
          <w:lang w:eastAsia="hi-IN" w:bidi="hi-IN"/>
        </w:rPr>
        <w:t xml:space="preserve"> za każdy nie przedłożony do akceptacji projekt Umowy lub jego zmianę, kserokopię Umowy lub jego zmianę.</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1.6.Za nieuzasadnione przerwanie realizacji robót z przyczyn obciążających Wykonawcę trwające dłużej niż 14 dni kalendarzowych w wysokości 1% wartości umownej brutto za każdy rozpoczęty dzień przerwy w </w:t>
      </w:r>
      <w:r w:rsidRPr="00361234">
        <w:rPr>
          <w:rFonts w:ascii="Tahoma" w:eastAsia="SimSun" w:hAnsi="Tahoma" w:cs="Tahoma"/>
          <w:kern w:val="1"/>
          <w:sz w:val="20"/>
          <w:szCs w:val="20"/>
          <w:lang w:eastAsia="hi-IN" w:bidi="hi-IN"/>
        </w:rPr>
        <w:lastRenderedPageBreak/>
        <w:t>wykonywaniu robót.</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1.7.Z tytułu odstąpienia od umowy przez którąkolwiek ze stron z przyczyn leżących po stronie Wykonawcy – w wysokości 20 % wartości umownej brutto</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1.8 z tytułu nie przedstawienia wskazanych w punkcie 1.3.5 SIWZ zawartych umów o pracę w momencie zawierania umowy z Wykonawcą w </w:t>
      </w:r>
      <w:r w:rsidRPr="00361234">
        <w:rPr>
          <w:rFonts w:ascii="Tahoma" w:eastAsia="Arial Unicode MS" w:hAnsi="Tahoma" w:cs="Tahoma"/>
          <w:kern w:val="1"/>
          <w:sz w:val="20"/>
          <w:szCs w:val="20"/>
          <w:lang w:eastAsia="hi-IN" w:bidi="hi-IN"/>
        </w:rPr>
        <w:t xml:space="preserve"> wysokości 0,25 % wynagrodzenia Wykonawcy za każdy przypadek nieokazania umowy o pracę.</w:t>
      </w:r>
    </w:p>
    <w:p w:rsidR="00175607" w:rsidRPr="00361234" w:rsidRDefault="00175607" w:rsidP="00175607">
      <w:pPr>
        <w:tabs>
          <w:tab w:val="left" w:pos="851"/>
        </w:tabs>
        <w:jc w:val="both"/>
        <w:rPr>
          <w:rFonts w:ascii="Tahoma" w:eastAsia="SimSun" w:hAnsi="Tahoma" w:cs="Tahoma"/>
          <w:kern w:val="1"/>
          <w:sz w:val="20"/>
          <w:szCs w:val="20"/>
          <w:lang w:eastAsia="hi-IN" w:bidi="hi-IN"/>
        </w:rPr>
      </w:pP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Kary powyższe mogą być stosowane kumulatywnie.</w:t>
      </w:r>
    </w:p>
    <w:p w:rsidR="00175607" w:rsidRPr="00361234" w:rsidRDefault="00175607" w:rsidP="00175607">
      <w:pPr>
        <w:tabs>
          <w:tab w:val="left" w:pos="709"/>
        </w:tabs>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175607" w:rsidRPr="00361234" w:rsidRDefault="00175607" w:rsidP="00175607">
      <w:pPr>
        <w:tabs>
          <w:tab w:val="left" w:pos="0"/>
        </w:tabs>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3.Wykonawca może obciążyć Zamawiającego karami umownymi z tytułu:</w:t>
      </w:r>
    </w:p>
    <w:p w:rsidR="00175607" w:rsidRPr="00361234" w:rsidRDefault="00175607" w:rsidP="00175607">
      <w:pPr>
        <w:tabs>
          <w:tab w:val="left" w:pos="851"/>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3.1.Za zwłokę w przekazaniu terenu budowy w wysokości 1%  wartości umownej brutto za  każdy dzień zwłoki, licząc od dnia następnego,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3.2.Za zwłokę w rozpoczęciu odbioru przedmiotu umowy w wysokości 1% wartości umownej brutto </w:t>
      </w:r>
      <w:r w:rsidRPr="00361234">
        <w:rPr>
          <w:rFonts w:ascii="Tahoma" w:eastAsia="SimSun" w:hAnsi="Tahoma" w:cs="Tahoma"/>
          <w:kern w:val="1"/>
          <w:sz w:val="20"/>
          <w:szCs w:val="20"/>
          <w:lang w:eastAsia="hi-IN" w:bidi="hi-IN"/>
        </w:rPr>
        <w:br/>
        <w:t>za każdy dzień zwłoki licząc od następnego dnia po terminie, w którym odbiór miał być rozpoczęty.</w:t>
      </w:r>
    </w:p>
    <w:p w:rsidR="00175607" w:rsidRPr="00361234" w:rsidRDefault="00175607" w:rsidP="00175607">
      <w:pPr>
        <w:tabs>
          <w:tab w:val="left" w:pos="851"/>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5. </w:t>
      </w:r>
      <w:r w:rsidRPr="00361234">
        <w:rPr>
          <w:rFonts w:ascii="Tahoma" w:eastAsia="SimSun" w:hAnsi="Tahoma" w:cs="Tahoma"/>
          <w:kern w:val="1"/>
          <w:sz w:val="20"/>
          <w:szCs w:val="20"/>
          <w:lang w:eastAsia="hi-IN" w:bidi="hi-IN"/>
        </w:rPr>
        <w:t>Termin zapłaty kary umownej wynosi 14 dni kalendarzowych od dnia wezwania.</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6.Należności z tytułu kar umownych Zamawiający ma prawo potrącić z wierzytelnościami</w:t>
      </w:r>
      <w:r w:rsidRPr="00361234">
        <w:rPr>
          <w:rFonts w:ascii="Tahoma" w:eastAsia="SimSun" w:hAnsi="Tahoma" w:cs="Tahoma"/>
          <w:kern w:val="1"/>
          <w:sz w:val="20"/>
          <w:szCs w:val="20"/>
          <w:lang w:eastAsia="hi-IN" w:bidi="hi-IN"/>
        </w:rPr>
        <w:br/>
        <w:t xml:space="preserve">wynikającymi z faktur wystawionych przez Wykonawcę. </w:t>
      </w:r>
    </w:p>
    <w:p w:rsidR="00175607" w:rsidRDefault="00175607" w:rsidP="00175607">
      <w:pPr>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 xml:space="preserve">7.Zapłata kary przez Wykonawcę lub odliczenie przez Zamawiającego kwoty kary z płatności </w:t>
      </w:r>
      <w:r w:rsidRPr="00361234">
        <w:rPr>
          <w:rFonts w:ascii="Tahoma" w:eastAsia="SimSun" w:hAnsi="Tahoma" w:cs="Tahoma"/>
          <w:kern w:val="1"/>
          <w:sz w:val="20"/>
          <w:szCs w:val="20"/>
          <w:lang w:eastAsia="hi-IN" w:bidi="hi-IN"/>
        </w:rPr>
        <w:br/>
        <w:t xml:space="preserve">należnej Wykonawcy nie zwalnia Wykonawcy z obowiązku ukończenia robót lub innych </w:t>
      </w:r>
      <w:r w:rsidRPr="00361234">
        <w:rPr>
          <w:rFonts w:ascii="Tahoma" w:eastAsia="SimSun" w:hAnsi="Tahoma" w:cs="Tahoma"/>
          <w:kern w:val="1"/>
          <w:sz w:val="20"/>
          <w:szCs w:val="20"/>
          <w:lang w:eastAsia="hi-IN" w:bidi="hi-IN"/>
        </w:rPr>
        <w:br/>
        <w:t>zobowiązań wynikających z umowy.</w:t>
      </w:r>
    </w:p>
    <w:p w:rsidR="00175607" w:rsidRPr="00361234" w:rsidRDefault="00175607" w:rsidP="00175607">
      <w:pPr>
        <w:spacing w:before="12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§13</w:t>
      </w:r>
    </w:p>
    <w:p w:rsidR="00175607" w:rsidRPr="00361234" w:rsidRDefault="00175607" w:rsidP="00175607">
      <w:pPr>
        <w:spacing w:before="120"/>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Podwykonawcy</w:t>
      </w:r>
    </w:p>
    <w:p w:rsidR="00175607" w:rsidRPr="00361234" w:rsidRDefault="00175607" w:rsidP="00175607">
      <w:pPr>
        <w:tabs>
          <w:tab w:val="left" w:pos="567"/>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1.Wykonawca oświadcza, że wszystkie roboty wykona siłami własnymi przedsiębiorstwa/Wykonawca </w:t>
      </w:r>
      <w:r w:rsidRPr="00361234">
        <w:rPr>
          <w:rFonts w:ascii="Tahoma" w:eastAsia="SimSun" w:hAnsi="Tahoma" w:cs="Tahoma"/>
          <w:kern w:val="1"/>
          <w:sz w:val="20"/>
          <w:szCs w:val="20"/>
          <w:lang w:eastAsia="hi-IN" w:bidi="hi-IN"/>
        </w:rPr>
        <w:lastRenderedPageBreak/>
        <w:t>oświadcza, że powierzy Podwykonawcom wykonanie następujących robót budowlanych:</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1.1.wykonanych przez Podwykonawców wskazanych w ofercie, którymi Wykonawca posłużył 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1.2.wykonanych przez Podwykonawców wskazanych w ofercie ale którymi Wykonawca nie posłużył </w:t>
      </w:r>
      <w:r w:rsidRPr="00361234">
        <w:rPr>
          <w:rFonts w:ascii="Tahoma" w:eastAsia="SimSun" w:hAnsi="Tahoma" w:cs="Tahoma"/>
          <w:kern w:val="1"/>
          <w:sz w:val="20"/>
          <w:szCs w:val="20"/>
          <w:lang w:eastAsia="hi-IN" w:bidi="hi-IN"/>
        </w:rPr>
        <w:br/>
        <w:t>się dla potwierdzenia spełnienia warunku:</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tabs>
          <w:tab w:val="left" w:pos="0"/>
        </w:tabs>
        <w:spacing w:before="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1.3.wykonanych przez Podwykonawców nie wskazanych w ofercie:</w:t>
      </w:r>
    </w:p>
    <w:p w:rsidR="00175607" w:rsidRPr="00361234" w:rsidRDefault="00175607" w:rsidP="00175607">
      <w:pPr>
        <w:tabs>
          <w:tab w:val="left" w:pos="0"/>
        </w:tabs>
        <w:spacing w:before="120"/>
        <w:jc w:val="both"/>
        <w:rPr>
          <w:rFonts w:ascii="Tahoma" w:eastAsia="SimSun" w:hAnsi="Tahoma" w:cs="Tahoma"/>
          <w:b/>
          <w:bCs/>
          <w:kern w:val="1"/>
          <w:sz w:val="20"/>
          <w:szCs w:val="20"/>
          <w:lang w:eastAsia="hi-IN" w:bidi="hi-IN"/>
        </w:rPr>
      </w:pPr>
      <w:r w:rsidRPr="00361234">
        <w:rPr>
          <w:rFonts w:ascii="Tahoma" w:eastAsia="SimSun" w:hAnsi="Tahoma" w:cs="Tahoma"/>
          <w:kern w:val="1"/>
          <w:sz w:val="20"/>
          <w:szCs w:val="20"/>
          <w:lang w:eastAsia="hi-IN" w:bidi="hi-IN"/>
        </w:rPr>
        <w:t>…………………………………………………………………………………………………………………………</w:t>
      </w:r>
    </w:p>
    <w:p w:rsidR="00175607" w:rsidRPr="00361234" w:rsidRDefault="00175607" w:rsidP="00175607">
      <w:pPr>
        <w:ind w:hanging="23"/>
        <w:jc w:val="both"/>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 xml:space="preserve">2. </w:t>
      </w:r>
      <w:r w:rsidRPr="00361234">
        <w:rPr>
          <w:rFonts w:ascii="Tahoma" w:eastAsia="SimSun" w:hAnsi="Tahoma" w:cs="Tahoma"/>
          <w:kern w:val="1"/>
          <w:sz w:val="20"/>
          <w:szCs w:val="20"/>
          <w:lang w:eastAsia="hi-IN" w:bidi="hi-IN"/>
        </w:rPr>
        <w:t xml:space="preserve">Wymagania dotyczące umowy o podwykonawstwo, której przedmiotem są roboty budowlane, których niespełnienie spowoduje zgłoszenie przez Zamawiającego odpowiednio zastrzeżeń lub sprzeciwu : </w:t>
      </w:r>
    </w:p>
    <w:p w:rsidR="00175607" w:rsidRPr="00361234" w:rsidRDefault="00175607" w:rsidP="00175607">
      <w:pPr>
        <w:spacing w:after="120"/>
        <w:ind w:left="714" w:hanging="357"/>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t>
      </w:r>
      <w:r w:rsidRPr="00361234">
        <w:rPr>
          <w:rFonts w:ascii="Tahoma" w:eastAsia="SimSun" w:hAnsi="Tahoma" w:cs="Tahoma"/>
          <w:kern w:val="1"/>
          <w:sz w:val="20"/>
          <w:szCs w:val="20"/>
          <w:lang w:eastAsia="hi-IN" w:bidi="hi-IN"/>
        </w:rPr>
        <w:tab/>
        <w:t>Zamawiający wymaga sporządzenia umowy o podwykonawstwo, jej projektu lub zmiany w formie pisemnej.</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b) </w:t>
      </w:r>
      <w:r w:rsidRPr="00361234">
        <w:rPr>
          <w:rFonts w:ascii="Tahoma" w:eastAsia="SimSun" w:hAnsi="Tahoma" w:cs="Tahoma"/>
          <w:kern w:val="1"/>
          <w:sz w:val="20"/>
          <w:szCs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175607" w:rsidRPr="00361234" w:rsidRDefault="00175607" w:rsidP="00175607">
      <w:pPr>
        <w:spacing w:after="120"/>
        <w:ind w:left="709"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Wykonawca zobowiązany jest do przedłożenia Zamawiającemu projektu umowy </w:t>
      </w:r>
      <w:r w:rsidRPr="00361234">
        <w:rPr>
          <w:rFonts w:ascii="Tahoma" w:eastAsia="SimSun" w:hAnsi="Tahoma" w:cs="Tahoma"/>
          <w:kern w:val="1"/>
          <w:sz w:val="20"/>
          <w:szCs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175607" w:rsidRPr="00361234" w:rsidRDefault="00175607" w:rsidP="00175607">
      <w:pPr>
        <w:spacing w:after="120"/>
        <w:ind w:left="714" w:hanging="35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d) Zamawiający, w terminie 14 dni kalendarzowych od dnia otrzymania projektu umowy </w:t>
      </w:r>
      <w:r w:rsidRPr="00361234">
        <w:rPr>
          <w:rFonts w:ascii="Tahoma" w:eastAsia="SimSun" w:hAnsi="Tahoma" w:cs="Tahoma"/>
          <w:kern w:val="1"/>
          <w:sz w:val="20"/>
          <w:szCs w:val="20"/>
          <w:lang w:eastAsia="hi-IN" w:bidi="hi-IN"/>
        </w:rPr>
        <w:br/>
        <w:t>o Podwykonawstwo zgłasza w formie pisemnej zastrzeżenia do projektu umowy o Podwykonawstwo, jeżeli umowa o podwykonawstwo:</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nie spełnia wymagań określonych w specyfikacji istotnych warunków zamówienia,</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175607" w:rsidRPr="00361234" w:rsidRDefault="00175607" w:rsidP="00175607">
      <w:pPr>
        <w:spacing w:after="120"/>
        <w:ind w:left="708"/>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xml:space="preserve">Nie zgłoszenie pisemnych zastrzeżeń do przedłożonego projektu umowy o podwykonawstwo, której przedmiotem są roboty budowlane w terminie do 14 dni kalendarzowych, uważa się za akceptację projektu umowy przez Zamawiającego.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Jeżeli Zamawiający w terminie 7 dni kalendarzowych od dnia przedłożenia umowy </w:t>
      </w:r>
      <w:r w:rsidRPr="00361234">
        <w:rPr>
          <w:rFonts w:ascii="Tahoma" w:eastAsia="SimSun" w:hAnsi="Tahoma" w:cs="Tahoma"/>
          <w:kern w:val="1"/>
          <w:sz w:val="20"/>
          <w:szCs w:val="20"/>
          <w:lang w:eastAsia="hi-IN" w:bidi="hi-IN"/>
        </w:rPr>
        <w:br/>
        <w:t xml:space="preserve">o podwykonawstwo, której przedmiotem są roboty budowlane, nie zgłosi na piśmie sprzeciwu, uważa się, że zaakceptował tę umowę.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Wykonawca jest zobowiązany do każdorazowego przedkładania Zamawiającemu </w:t>
      </w:r>
      <w:r w:rsidRPr="00361234">
        <w:rPr>
          <w:rFonts w:ascii="Tahoma" w:eastAsia="SimSun" w:hAnsi="Tahoma" w:cs="Tahoma"/>
          <w:kern w:val="1"/>
          <w:sz w:val="20"/>
          <w:szCs w:val="20"/>
          <w:lang w:eastAsia="hi-IN" w:bidi="hi-IN"/>
        </w:rPr>
        <w:br/>
        <w:t xml:space="preserve">w terminie 7 dni kalendarzowych od dnia zawarcia poświadczonej za zgodność </w:t>
      </w:r>
      <w:r w:rsidRPr="00361234">
        <w:rPr>
          <w:rFonts w:ascii="Tahoma" w:eastAsia="SimSun" w:hAnsi="Tahoma" w:cs="Tahoma"/>
          <w:kern w:val="1"/>
          <w:sz w:val="20"/>
          <w:szCs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Zasady dotyczące Podwykonawców maja odpowiednie zastosowanie do Dalszych Podwykonawców.</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bCs/>
          <w:kern w:val="1"/>
          <w:sz w:val="20"/>
          <w:szCs w:val="20"/>
          <w:lang w:eastAsia="hi-IN" w:bidi="hi-IN"/>
        </w:rPr>
      </w:pPr>
      <w:r w:rsidRPr="00361234">
        <w:rPr>
          <w:rFonts w:ascii="Tahoma" w:eastAsia="SimSun" w:hAnsi="Tahoma" w:cs="Tahoma"/>
          <w:kern w:val="1"/>
          <w:sz w:val="20"/>
          <w:szCs w:val="20"/>
          <w:lang w:eastAsia="hi-IN" w:bidi="hi-IN"/>
        </w:rPr>
        <w:t>Bezpośrednia zapłata obejmuje wyłącznie należne wynagrodzenie, bez odsetek, należnych podwykonawcy lub dalszemu podwykonawcy.</w:t>
      </w:r>
    </w:p>
    <w:p w:rsidR="00175607" w:rsidRPr="00361234" w:rsidRDefault="00175607" w:rsidP="00175607">
      <w:pPr>
        <w:widowControl/>
        <w:numPr>
          <w:ilvl w:val="0"/>
          <w:numId w:val="14"/>
        </w:numPr>
        <w:autoSpaceDN/>
        <w:spacing w:after="120" w:line="240" w:lineRule="auto"/>
        <w:jc w:val="both"/>
        <w:textAlignment w:val="auto"/>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sidRPr="00361234">
        <w:rPr>
          <w:rFonts w:ascii="Tahoma" w:eastAsia="SimSun" w:hAnsi="Tahoma" w:cs="Tahoma"/>
          <w:b/>
          <w:bCs/>
          <w:kern w:val="1"/>
          <w:sz w:val="20"/>
          <w:szCs w:val="20"/>
          <w:lang w:eastAsia="hi-IN" w:bidi="hi-IN"/>
        </w:rPr>
        <w:t xml:space="preserve"> </w:t>
      </w:r>
    </w:p>
    <w:p w:rsidR="00175607" w:rsidRPr="00361234" w:rsidRDefault="00175607" w:rsidP="00175607">
      <w:pPr>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b) Zamawiający wymaga aby w umowie o podwykonawstwo były zawarte  w szczególności postanowienia odnośnie:</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dokładnego zakresu dostaw/usług, które ma być powierzone podwykonawcy,</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terminu wykonania dostaw/usług przez podwykonawcę,</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wysokość oraz zasady zapłaty wynagrodzenia,</w:t>
      </w:r>
    </w:p>
    <w:p w:rsidR="00175607" w:rsidRPr="00361234" w:rsidRDefault="00175607" w:rsidP="00175607">
      <w:pPr>
        <w:spacing w:after="120"/>
        <w:ind w:left="714"/>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  termin zapłaty wynagrodzenia nie dłuższy niż 30 dni od dnia doręczenia wykonawcy, podwykonawcy faktury lub rachunku, potwierdzających wykonanie zleconej podwykonawcy dostawy/usługi. </w:t>
      </w:r>
    </w:p>
    <w:p w:rsidR="00175607" w:rsidRPr="00361234" w:rsidRDefault="00175607" w:rsidP="00175607">
      <w:pPr>
        <w:tabs>
          <w:tab w:val="left" w:pos="709"/>
        </w:tabs>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c) Zamawiający, w terminie 14 dni od dnia otrzymania umowy o podwykonawstwo, zgłasza pisemny sprzeciw do umowy o podwykonawstwo,  w przypadkach, o których mowa w  literze b). </w:t>
      </w:r>
    </w:p>
    <w:p w:rsidR="00175607" w:rsidRPr="00361234" w:rsidRDefault="00175607" w:rsidP="00175607">
      <w:pPr>
        <w:spacing w:after="120"/>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d) Niezgłoszenie pisemnego sprzeciwu do przedłożonej umowy o podwykonawstwo </w:t>
      </w:r>
      <w:r w:rsidRPr="00361234">
        <w:rPr>
          <w:rFonts w:ascii="Tahoma" w:eastAsia="SimSun" w:hAnsi="Tahoma" w:cs="Tahoma"/>
          <w:kern w:val="1"/>
          <w:sz w:val="20"/>
          <w:szCs w:val="20"/>
          <w:lang w:eastAsia="hi-IN" w:bidi="hi-IN"/>
        </w:rPr>
        <w:br/>
        <w:t xml:space="preserve">w terminie 7 dni od dnia otrzymania umowy o podwykonawstwo, uważa się za akceptację umowy przez Zamawiającego.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e) zasady z liter j), k), l) m) ustępu 1 mają zastosowanie analogicznie. </w:t>
      </w:r>
    </w:p>
    <w:p w:rsidR="00175607" w:rsidRPr="00361234" w:rsidRDefault="00175607" w:rsidP="00175607">
      <w:pPr>
        <w:tabs>
          <w:tab w:val="left" w:pos="0"/>
        </w:tabs>
        <w:spacing w:after="120"/>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Zasady dotyczące podwykonawców mają odpowiednie zastosow</w:t>
      </w:r>
      <w:r>
        <w:rPr>
          <w:rFonts w:ascii="Tahoma" w:eastAsia="SimSun" w:hAnsi="Tahoma" w:cs="Tahoma"/>
          <w:kern w:val="1"/>
          <w:sz w:val="20"/>
          <w:szCs w:val="20"/>
          <w:lang w:eastAsia="hi-IN" w:bidi="hi-IN"/>
        </w:rPr>
        <w:t>anie do dalszych podwykonawców.</w:t>
      </w: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§14</w:t>
      </w:r>
    </w:p>
    <w:p w:rsidR="00175607" w:rsidRPr="00361234" w:rsidRDefault="00175607" w:rsidP="00175607">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Wady</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1.Jeżeli w toku czynności odbioru końcowego, gwarancyjnego lub ostatecznego, lub w okresie  rękojmi lub gwarancji  zostaną  stwierdzone wady, to Zamawiającemu przysługują następujące uprawnienia:</w:t>
      </w:r>
    </w:p>
    <w:p w:rsidR="00175607" w:rsidRPr="00361234" w:rsidRDefault="00175607" w:rsidP="00175607">
      <w:pPr>
        <w:tabs>
          <w:tab w:val="left" w:pos="0"/>
          <w:tab w:val="left" w:leader="dot" w:pos="6804"/>
        </w:tabs>
        <w:ind w:hanging="567"/>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b/>
        <w:t>1.1.Jeżeli wady nadają się do usunięcia, może odmówić odbioru do czasu usunięcia wad, w takim wypadku z termin wskazany w § 4 ustęp 3 uznaje się termin usunięcia wad.</w:t>
      </w:r>
    </w:p>
    <w:p w:rsidR="00175607" w:rsidRPr="00361234" w:rsidRDefault="00175607" w:rsidP="00175607">
      <w:pPr>
        <w:tabs>
          <w:tab w:val="left" w:pos="567"/>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1.2.Jeżeli wady nie nadają się do usunięcia, to:</w:t>
      </w:r>
    </w:p>
    <w:p w:rsidR="00175607" w:rsidRPr="00361234" w:rsidRDefault="00175607" w:rsidP="00175607">
      <w:pPr>
        <w:tabs>
          <w:tab w:val="left" w:pos="851"/>
          <w:tab w:val="left" w:leader="dot" w:pos="6804"/>
        </w:tabs>
        <w:ind w:left="284" w:hanging="284"/>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175607" w:rsidRPr="00361234" w:rsidRDefault="00175607" w:rsidP="00175607">
      <w:pPr>
        <w:tabs>
          <w:tab w:val="left" w:pos="851"/>
          <w:tab w:val="left" w:leader="dot" w:pos="6804"/>
        </w:tabs>
        <w:ind w:left="284" w:hanging="284"/>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B360D8"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2.Jeżeli Wykonawca nie usunie wad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w:t>
      </w:r>
      <w:r w:rsidRPr="00361234">
        <w:rPr>
          <w:rFonts w:ascii="Tahoma" w:eastAsia="SimSun" w:hAnsi="Tahoma" w:cs="Tahoma"/>
          <w:spacing w:val="-2"/>
          <w:kern w:val="1"/>
          <w:sz w:val="20"/>
          <w:szCs w:val="20"/>
          <w:lang w:eastAsia="hi-IN" w:bidi="hi-IN"/>
        </w:rPr>
        <w:lastRenderedPageBreak/>
        <w:t>zatrzymanej kwoty będącej zabezpieczeniem należytego wykonania umowy.</w:t>
      </w:r>
      <w:r w:rsidRPr="00361234">
        <w:rPr>
          <w:rFonts w:ascii="Tahoma" w:eastAsia="SimSun" w:hAnsi="Tahoma" w:cs="Tahoma"/>
          <w:kern w:val="1"/>
          <w:sz w:val="20"/>
          <w:szCs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175607" w:rsidRPr="00361234" w:rsidRDefault="00175607" w:rsidP="00175607">
      <w:pPr>
        <w:spacing w:before="240"/>
        <w:jc w:val="center"/>
        <w:rPr>
          <w:rFonts w:ascii="Tahoma" w:eastAsia="SimSun" w:hAnsi="Tahoma" w:cs="Tahoma"/>
          <w:b/>
          <w:bCs/>
          <w:kern w:val="1"/>
          <w:sz w:val="20"/>
          <w:szCs w:val="20"/>
          <w:lang w:eastAsia="hi-IN" w:bidi="hi-IN"/>
        </w:rPr>
      </w:pPr>
      <w:r>
        <w:rPr>
          <w:rFonts w:ascii="Tahoma" w:eastAsia="SimSun" w:hAnsi="Tahoma" w:cs="Tahoma"/>
          <w:b/>
          <w:bCs/>
          <w:kern w:val="1"/>
          <w:sz w:val="20"/>
          <w:szCs w:val="20"/>
          <w:lang w:eastAsia="hi-IN" w:bidi="hi-IN"/>
        </w:rPr>
        <w:t>§15</w:t>
      </w:r>
    </w:p>
    <w:p w:rsidR="00175607" w:rsidRPr="00361234" w:rsidRDefault="00175607" w:rsidP="00B360D8">
      <w:pPr>
        <w:jc w:val="center"/>
        <w:rPr>
          <w:rFonts w:ascii="Tahoma" w:eastAsia="SimSun" w:hAnsi="Tahoma" w:cs="Tahoma"/>
          <w:kern w:val="1"/>
          <w:sz w:val="20"/>
          <w:szCs w:val="20"/>
          <w:lang w:eastAsia="hi-IN" w:bidi="hi-IN"/>
        </w:rPr>
      </w:pPr>
      <w:r w:rsidRPr="00361234">
        <w:rPr>
          <w:rFonts w:ascii="Tahoma" w:eastAsia="SimSun" w:hAnsi="Tahoma" w:cs="Tahoma"/>
          <w:b/>
          <w:bCs/>
          <w:kern w:val="1"/>
          <w:sz w:val="20"/>
          <w:szCs w:val="20"/>
          <w:lang w:eastAsia="hi-IN" w:bidi="hi-IN"/>
        </w:rPr>
        <w:t>Zasady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1.Gotowość do</w:t>
      </w:r>
      <w:r w:rsidRPr="00361234">
        <w:rPr>
          <w:rFonts w:ascii="Tahoma" w:eastAsia="SimSun" w:hAnsi="Tahoma" w:cs="Tahoma"/>
          <w:kern w:val="1"/>
          <w:sz w:val="20"/>
          <w:szCs w:val="20"/>
          <w:u w:val="single"/>
          <w:lang w:eastAsia="hi-IN" w:bidi="hi-IN"/>
        </w:rPr>
        <w:t xml:space="preserve"> odbiorów robót zanikających i ulegających zakryciu</w:t>
      </w:r>
      <w:r w:rsidRPr="00361234">
        <w:rPr>
          <w:rFonts w:ascii="Tahoma" w:eastAsia="SimSun" w:hAnsi="Tahoma" w:cs="Tahoma"/>
          <w:kern w:val="1"/>
          <w:sz w:val="20"/>
          <w:szCs w:val="20"/>
          <w:lang w:eastAsia="hi-IN" w:bidi="hi-IN"/>
        </w:rPr>
        <w:t xml:space="preserve"> Wykonawca (Kierownik Budowy) będzie zgłaszał Zamawiającemu wpisem w dzienniku budowy z jednoczesnym powiadomieniem o wpisie Inspektora Nadzoru/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/telefonicznie lub faxem/. Inspektor Nadzoru/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kern w:val="1"/>
          <w:sz w:val="20"/>
          <w:szCs w:val="20"/>
          <w:lang w:eastAsia="hi-IN" w:bidi="hi-IN"/>
        </w:rPr>
        <w:t xml:space="preserve"> ma  obowiązek przystąpić do odbioru tych robót </w:t>
      </w:r>
      <w:r w:rsidRPr="00361234">
        <w:rPr>
          <w:rFonts w:ascii="Tahoma" w:eastAsia="SimSun" w:hAnsi="Tahoma" w:cs="Tahoma"/>
          <w:b/>
          <w:bCs/>
          <w:kern w:val="1"/>
          <w:sz w:val="20"/>
          <w:szCs w:val="20"/>
          <w:lang w:eastAsia="hi-IN" w:bidi="hi-IN"/>
        </w:rPr>
        <w:t>w terminie do 7 dni</w:t>
      </w:r>
      <w:r w:rsidRPr="00361234">
        <w:rPr>
          <w:rFonts w:ascii="Tahoma" w:eastAsia="SimSun" w:hAnsi="Tahoma" w:cs="Tahoma"/>
          <w:kern w:val="1"/>
          <w:sz w:val="20"/>
          <w:szCs w:val="20"/>
          <w:lang w:eastAsia="hi-IN" w:bidi="hi-IN"/>
        </w:rPr>
        <w:t xml:space="preserve"> </w:t>
      </w:r>
      <w:r w:rsidRPr="00361234">
        <w:rPr>
          <w:rFonts w:ascii="Tahoma" w:eastAsia="SimSun" w:hAnsi="Tahoma" w:cs="Tahoma"/>
          <w:b/>
          <w:bCs/>
          <w:kern w:val="1"/>
          <w:sz w:val="20"/>
          <w:szCs w:val="20"/>
          <w:lang w:eastAsia="hi-IN" w:bidi="hi-IN"/>
        </w:rPr>
        <w:t>kalendarzowych</w:t>
      </w:r>
      <w:r w:rsidRPr="00361234">
        <w:rPr>
          <w:rFonts w:ascii="Tahoma" w:eastAsia="SimSun" w:hAnsi="Tahoma" w:cs="Tahoma"/>
          <w:kern w:val="1"/>
          <w:sz w:val="20"/>
          <w:szCs w:val="20"/>
          <w:lang w:eastAsia="hi-IN" w:bidi="hi-IN"/>
        </w:rPr>
        <w:t xml:space="preserve"> od daty wpisu do dziennika budowy.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u w:val="single"/>
          <w:lang w:eastAsia="hi-IN" w:bidi="hi-IN"/>
        </w:rPr>
        <w:t>2</w:t>
      </w:r>
      <w:r w:rsidRPr="00361234">
        <w:rPr>
          <w:rFonts w:ascii="Tahoma" w:eastAsia="SimSun" w:hAnsi="Tahoma" w:cs="Tahoma"/>
          <w:kern w:val="1"/>
          <w:sz w:val="20"/>
          <w:szCs w:val="20"/>
          <w:u w:val="single"/>
          <w:lang w:eastAsia="hi-IN" w:bidi="hi-IN"/>
        </w:rPr>
        <w:t>.Odbioru końcowego</w:t>
      </w:r>
      <w:r w:rsidRPr="00361234">
        <w:rPr>
          <w:rFonts w:ascii="Tahoma" w:eastAsia="SimSun" w:hAnsi="Tahoma" w:cs="Tahoma"/>
          <w:kern w:val="1"/>
          <w:sz w:val="20"/>
          <w:szCs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175607"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 xml:space="preserve">2a. Odbioru częściowego dokonuje się </w:t>
      </w:r>
      <w:r w:rsidRPr="00361234">
        <w:rPr>
          <w:rFonts w:ascii="Tahoma" w:eastAsia="SimSun" w:hAnsi="Tahoma" w:cs="Tahoma"/>
          <w:kern w:val="1"/>
          <w:sz w:val="20"/>
          <w:szCs w:val="20"/>
          <w:lang w:eastAsia="hi-IN" w:bidi="hi-IN"/>
        </w:rPr>
        <w:t xml:space="preserve">po zgłoszeniu pisemnie przez Wykonawcę </w:t>
      </w:r>
      <w:r>
        <w:rPr>
          <w:rFonts w:ascii="Tahoma" w:eastAsia="SimSun" w:hAnsi="Tahoma" w:cs="Tahoma"/>
          <w:kern w:val="1"/>
          <w:sz w:val="20"/>
          <w:szCs w:val="20"/>
          <w:lang w:eastAsia="hi-IN" w:bidi="hi-IN"/>
        </w:rPr>
        <w:t>zrealizowania w/w zakresu</w:t>
      </w:r>
      <w:r w:rsidRPr="00361234">
        <w:rPr>
          <w:rFonts w:ascii="Tahoma" w:eastAsia="SimSun" w:hAnsi="Tahoma" w:cs="Tahoma"/>
          <w:kern w:val="1"/>
          <w:sz w:val="20"/>
          <w:szCs w:val="20"/>
          <w:lang w:eastAsia="hi-IN" w:bidi="hi-IN"/>
        </w:rPr>
        <w:t xml:space="preserve"> robót i gotowości do ich odbioru</w:t>
      </w:r>
      <w:r>
        <w:rPr>
          <w:rFonts w:ascii="Tahoma" w:eastAsia="SimSun" w:hAnsi="Tahoma" w:cs="Tahoma"/>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3</w:t>
      </w:r>
      <w:r w:rsidRPr="00361234">
        <w:rPr>
          <w:rFonts w:ascii="Tahoma" w:eastAsia="SimSun" w:hAnsi="Tahoma" w:cs="Tahoma"/>
          <w:kern w:val="1"/>
          <w:sz w:val="20"/>
          <w:szCs w:val="20"/>
          <w:lang w:eastAsia="hi-IN" w:bidi="hi-IN"/>
        </w:rPr>
        <w:t>.</w:t>
      </w:r>
      <w:r w:rsidRPr="002C7584">
        <w:rPr>
          <w:rFonts w:ascii="Tahoma" w:eastAsia="SimSun" w:hAnsi="Tahoma" w:cs="Tahoma"/>
          <w:kern w:val="1"/>
          <w:sz w:val="20"/>
          <w:szCs w:val="20"/>
          <w:u w:val="single"/>
          <w:lang w:eastAsia="hi-IN" w:bidi="hi-IN"/>
        </w:rPr>
        <w:t>Odbiór</w:t>
      </w:r>
      <w:r w:rsidRPr="00361234">
        <w:rPr>
          <w:rFonts w:ascii="Tahoma" w:eastAsia="SimSun" w:hAnsi="Tahoma" w:cs="Tahoma"/>
          <w:kern w:val="1"/>
          <w:sz w:val="20"/>
          <w:szCs w:val="20"/>
          <w:lang w:eastAsia="hi-IN" w:bidi="hi-IN"/>
        </w:rPr>
        <w:t xml:space="preserve"> </w:t>
      </w:r>
      <w:r w:rsidRPr="002C7584">
        <w:rPr>
          <w:rFonts w:ascii="Tahoma" w:eastAsia="SimSun" w:hAnsi="Tahoma" w:cs="Tahoma"/>
          <w:kern w:val="1"/>
          <w:sz w:val="20"/>
          <w:szCs w:val="20"/>
          <w:u w:val="single"/>
          <w:lang w:eastAsia="hi-IN" w:bidi="hi-IN"/>
        </w:rPr>
        <w:t>końcowy</w:t>
      </w:r>
      <w:r w:rsidRPr="00361234">
        <w:rPr>
          <w:rFonts w:ascii="Tahoma" w:eastAsia="SimSun" w:hAnsi="Tahoma" w:cs="Tahoma"/>
          <w:kern w:val="1"/>
          <w:sz w:val="20"/>
          <w:szCs w:val="20"/>
          <w:lang w:eastAsia="hi-IN" w:bidi="hi-IN"/>
        </w:rPr>
        <w:t xml:space="preserve"> jest przeprowadzany komisyjnie przy udziale upoważnionych przedstawicieli Zamawiającego, w tym Inspektorów Nadzoru/</w:t>
      </w:r>
      <w:r w:rsidRPr="00361234">
        <w:rPr>
          <w:rFonts w:ascii="Tahoma" w:eastAsia="Arial Unicode MS" w:hAnsi="Tahoma" w:cs="Tahoma"/>
          <w:spacing w:val="-3"/>
          <w:kern w:val="1"/>
          <w:sz w:val="20"/>
          <w:szCs w:val="20"/>
          <w:lang w:eastAsia="hi-IN" w:bidi="hi-IN"/>
        </w:rPr>
        <w:t>Wykonawcę usługi nadzoru</w:t>
      </w:r>
      <w:r w:rsidRPr="00361234">
        <w:rPr>
          <w:rFonts w:ascii="Tahoma" w:eastAsia="SimSun" w:hAnsi="Tahoma" w:cs="Tahoma"/>
          <w:kern w:val="1"/>
          <w:sz w:val="20"/>
          <w:szCs w:val="20"/>
          <w:lang w:eastAsia="hi-IN" w:bidi="hi-IN"/>
        </w:rPr>
        <w:t xml:space="preserve"> i upoważnionych przedstawicieli Wykonawcy.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dokumentacja projektowa,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powykonawcza inwentaryzacja geodezyjna – wersja papierowa oraz cyfrowa,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uwagi i zalecenia Inspektora Nadzoru/Wykonawcy usługi nadzoru, zwłaszcza dokonane przy odbiorze robót zanikających i ulegających zakryciu i udokumentowanie wykonania jego zaleceń,</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badań i sprawdzeń, recepty i ustalenia techniczne,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protokoły technicznych odbiorów,</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protokół odbioru technicznego stałej organizacji ruchu,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dziennik budowy i księgi obmiaru,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 wyniki pomiarów kontrolnych,</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lub aprobatą techniczną oznaczoną znakiem budowlanym „B”,</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deklaracje zgodności z PN – EN lub europejską aprobatą techniczną EAT oznaczoną znakiem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dla wyrobów znajdujących się w wykazie określonym przez Komisję Europejską wyrobów mających niewielkie znaczenie dla zdrowia i bezpieczeństwa – deklaracje zgodności wydane przez producenta (bez znaku CE),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opinię technologiczną sporządzoną na podstawie wszystkich wyników badań i pomiarów załączonych do dokumentów odbioru,</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sprawozdanie technologiczne,</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oświadczenia kierownika budowy o których mowa w art. 57 ust. 1 pkt. 2 lit. „a”, lit. „b” Prawa Budowlanego,</w:t>
      </w:r>
    </w:p>
    <w:p w:rsidR="00175607" w:rsidRPr="00361234" w:rsidRDefault="00175607" w:rsidP="00175607">
      <w:pPr>
        <w:tabs>
          <w:tab w:val="left" w:pos="426"/>
          <w:tab w:val="left" w:leader="dot" w:pos="6804"/>
        </w:tabs>
        <w:jc w:val="both"/>
        <w:rPr>
          <w:rFonts w:ascii="Tahoma" w:eastAsia="SimSun" w:hAnsi="Tahoma" w:cs="Tahoma"/>
          <w:color w:val="FF0000"/>
          <w:kern w:val="1"/>
          <w:sz w:val="20"/>
          <w:szCs w:val="20"/>
          <w:lang w:eastAsia="hi-IN" w:bidi="hi-IN"/>
        </w:rPr>
      </w:pPr>
      <w:r w:rsidRPr="00361234">
        <w:rPr>
          <w:rFonts w:ascii="Tahoma" w:eastAsia="SimSun" w:hAnsi="Tahoma" w:cs="Tahoma"/>
          <w:kern w:val="1"/>
          <w:sz w:val="20"/>
          <w:szCs w:val="20"/>
          <w:lang w:eastAsia="hi-IN" w:bidi="hi-IN"/>
        </w:rPr>
        <w:t xml:space="preserve">- operat kolaudacyjny należy przedstawić w wersji papierowej oraz cyfrowej (*.pdf).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4</w:t>
      </w:r>
      <w:r w:rsidRPr="00361234">
        <w:rPr>
          <w:rFonts w:ascii="Tahoma" w:eastAsia="SimSun" w:hAnsi="Tahoma" w:cs="Tahoma"/>
          <w:kern w:val="1"/>
          <w:sz w:val="20"/>
          <w:szCs w:val="20"/>
          <w:lang w:eastAsia="hi-IN" w:bidi="hi-IN"/>
        </w:rPr>
        <w:t xml:space="preserve">. O terminie odbioru Wykonawca ma obowiązek poinformowania Podwykonawców, przy udziale których wykonał przedmiot umowy.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5</w:t>
      </w:r>
      <w:r w:rsidRPr="00361234">
        <w:rPr>
          <w:rFonts w:ascii="Tahoma" w:eastAsia="SimSun" w:hAnsi="Tahoma" w:cs="Tahoma"/>
          <w:kern w:val="1"/>
          <w:sz w:val="20"/>
          <w:szCs w:val="20"/>
          <w:lang w:eastAsia="hi-IN" w:bidi="hi-IN"/>
        </w:rPr>
        <w:t xml:space="preserve">. Zamawiający/Wykonawca usługi nadzoru </w:t>
      </w:r>
      <w:r w:rsidRPr="00361234">
        <w:rPr>
          <w:rFonts w:ascii="Tahoma" w:eastAsia="SimSun" w:hAnsi="Tahoma" w:cs="Tahoma"/>
          <w:b/>
          <w:bCs/>
          <w:kern w:val="1"/>
          <w:sz w:val="20"/>
          <w:szCs w:val="20"/>
          <w:lang w:eastAsia="hi-IN" w:bidi="hi-IN"/>
        </w:rPr>
        <w:t xml:space="preserve">w  ciągu 7 dni kalendarzowych </w:t>
      </w:r>
      <w:r w:rsidRPr="00361234">
        <w:rPr>
          <w:rFonts w:ascii="Tahoma" w:eastAsia="SimSun" w:hAnsi="Tahoma" w:cs="Tahoma"/>
          <w:kern w:val="1"/>
          <w:sz w:val="20"/>
          <w:szCs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Pr>
          <w:rFonts w:ascii="Tahoma" w:eastAsia="SimSun" w:hAnsi="Tahoma" w:cs="Tahoma"/>
          <w:kern w:val="1"/>
          <w:sz w:val="20"/>
          <w:szCs w:val="20"/>
          <w:lang w:eastAsia="hi-IN" w:bidi="hi-IN"/>
        </w:rPr>
        <w:t>6</w:t>
      </w:r>
      <w:r w:rsidRPr="00361234">
        <w:rPr>
          <w:rFonts w:ascii="Tahoma" w:eastAsia="SimSun" w:hAnsi="Tahoma" w:cs="Tahoma"/>
          <w:kern w:val="1"/>
          <w:sz w:val="20"/>
          <w:szCs w:val="20"/>
          <w:lang w:eastAsia="hi-IN" w:bidi="hi-IN"/>
        </w:rPr>
        <w:t xml:space="preserve"> Zamawiający rozpocznie odbiór końcowy nie później niż 14 dni od daty zawiadomienia go o zakończeniu przedmiotu umowy i osiągnięcia gotowości do odbioru.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Zamawiający ma prawo przerwać odbiór końcowy jeżeli Wykonawca: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7.1.nie wykonał przedmiotu umowy w całości,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7.2.nie wykonał wymaganych badań i sprawdzeń.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7.2.nie przedstawił dokumentów o których mowa w ust. 3 niniejszego paragrafu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 Strony postanawiają, że termin usunięcia przez Wykonawcę wad stwierdzonych przy odbiorze końcowym, w okresie gwarancyjnym i ostatecznym lub w okresie rękojmi i gwarancji wynosić będzie </w:t>
      </w:r>
      <w:r w:rsidR="00181611">
        <w:rPr>
          <w:rFonts w:ascii="Tahoma" w:eastAsia="SimSun" w:hAnsi="Tahoma" w:cs="Tahoma"/>
          <w:b/>
          <w:bCs/>
          <w:kern w:val="1"/>
          <w:sz w:val="20"/>
          <w:szCs w:val="20"/>
          <w:lang w:eastAsia="hi-IN" w:bidi="hi-IN"/>
        </w:rPr>
        <w:t>7</w:t>
      </w:r>
      <w:r w:rsidRPr="00361234">
        <w:rPr>
          <w:rFonts w:ascii="Tahoma" w:eastAsia="SimSun" w:hAnsi="Tahoma" w:cs="Tahoma"/>
          <w:b/>
          <w:bCs/>
          <w:kern w:val="1"/>
          <w:sz w:val="20"/>
          <w:szCs w:val="20"/>
          <w:lang w:eastAsia="hi-IN" w:bidi="hi-IN"/>
        </w:rPr>
        <w:t xml:space="preserve"> dni kalendarzowych</w:t>
      </w:r>
      <w:r w:rsidRPr="00361234">
        <w:rPr>
          <w:rFonts w:ascii="Tahoma" w:eastAsia="SimSun" w:hAnsi="Tahoma" w:cs="Tahoma"/>
          <w:kern w:val="1"/>
          <w:sz w:val="20"/>
          <w:szCs w:val="20"/>
          <w:lang w:eastAsia="hi-IN" w:bidi="hi-IN"/>
        </w:rPr>
        <w:t>, chyba że w trakcie odbioru strony postanowią inaczej.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lastRenderedPageBreak/>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15. </w:t>
      </w:r>
      <w:r w:rsidRPr="00361234">
        <w:rPr>
          <w:rFonts w:ascii="Tahoma" w:eastAsia="SimSun" w:hAnsi="Tahoma" w:cs="Tahoma"/>
          <w:kern w:val="1"/>
          <w:sz w:val="20"/>
          <w:szCs w:val="20"/>
          <w:u w:val="single"/>
          <w:lang w:eastAsia="hi-IN" w:bidi="hi-IN"/>
        </w:rPr>
        <w:t>Odbioru ostatecznego</w:t>
      </w:r>
      <w:r w:rsidRPr="00361234">
        <w:rPr>
          <w:rFonts w:ascii="Tahoma" w:eastAsia="SimSun" w:hAnsi="Tahoma" w:cs="Tahoma"/>
          <w:kern w:val="1"/>
          <w:sz w:val="20"/>
          <w:szCs w:val="20"/>
          <w:lang w:eastAsia="hi-IN" w:bidi="hi-IN"/>
        </w:rPr>
        <w:t xml:space="preserve"> dokonuje się po upływie okresu gwarancji jakości. </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16.Odbiór ostateczny służy potwierdzeniu usunięcia wszystkich wad ujawnionych w okresie gwarancji jakości.</w:t>
      </w:r>
    </w:p>
    <w:p w:rsidR="00175607" w:rsidRPr="00361234" w:rsidRDefault="00175607" w:rsidP="00175607">
      <w:pPr>
        <w:tabs>
          <w:tab w:val="left" w:pos="-540"/>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17.W odbiorze ostatecznym biorą udział przedstawiciele Zamawiającego, </w:t>
      </w:r>
      <w:r w:rsidRPr="00361234">
        <w:rPr>
          <w:rFonts w:ascii="Tahoma" w:eastAsia="Arial Unicode MS" w:hAnsi="Tahoma" w:cs="Tahoma"/>
          <w:spacing w:val="-3"/>
          <w:kern w:val="1"/>
          <w:sz w:val="20"/>
          <w:szCs w:val="20"/>
          <w:lang w:eastAsia="hi-IN" w:bidi="hi-IN"/>
        </w:rPr>
        <w:t>Wykonawcy usługi nadzoru</w:t>
      </w:r>
      <w:r w:rsidRPr="00361234">
        <w:rPr>
          <w:rFonts w:ascii="Tahoma" w:eastAsia="SimSun" w:hAnsi="Tahoma" w:cs="Tahoma"/>
          <w:kern w:val="1"/>
          <w:sz w:val="20"/>
          <w:szCs w:val="20"/>
          <w:lang w:eastAsia="hi-IN" w:bidi="hi-IN"/>
        </w:rPr>
        <w:t xml:space="preserve"> oraz Wykonawcy. Z odbioru ostatecznego sporządza się Protokół odbioru ostatecznego.</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18. Po zakończeniu budowy przedmiotu umowy będzie on oddany do eksploatacji w całości.</w:t>
      </w:r>
    </w:p>
    <w:p w:rsidR="00175607" w:rsidRPr="00361234" w:rsidRDefault="00175607" w:rsidP="00175607">
      <w:pPr>
        <w:tabs>
          <w:tab w:val="left" w:pos="426"/>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B360D8" w:rsidRPr="002509E3" w:rsidRDefault="00175607" w:rsidP="002509E3">
      <w:pPr>
        <w:tabs>
          <w:tab w:val="left" w:pos="851"/>
          <w:tab w:val="left" w:pos="6549"/>
        </w:tabs>
        <w:jc w:val="both"/>
        <w:rPr>
          <w:rFonts w:ascii="Tahoma" w:eastAsia="SimSun" w:hAnsi="Tahoma" w:cs="Tahoma"/>
          <w:kern w:val="1"/>
          <w:sz w:val="20"/>
          <w:szCs w:val="20"/>
          <w:lang w:eastAsia="hi-IN" w:bidi="hi-IN"/>
        </w:rPr>
      </w:pPr>
      <w:r w:rsidRPr="00361234">
        <w:rPr>
          <w:rFonts w:ascii="Tahoma" w:eastAsia="SimSun" w:hAnsi="Tahoma" w:cs="Tahoma"/>
          <w:bCs/>
          <w:kern w:val="1"/>
          <w:sz w:val="20"/>
          <w:szCs w:val="20"/>
          <w:lang w:eastAsia="hi-IN" w:bidi="hi-IN"/>
        </w:rPr>
        <w:t xml:space="preserve">20.Jeżeli Wykonawca będzie wykonywał roboty w sposób sprzeczny z umową bądź wadliwie, w każdym momencie jej wykonywania </w:t>
      </w:r>
      <w:r w:rsidRPr="00361234">
        <w:rPr>
          <w:rFonts w:ascii="Tahoma" w:eastAsia="Arial Unicode MS" w:hAnsi="Tahoma" w:cs="Tahoma"/>
          <w:spacing w:val="-3"/>
          <w:kern w:val="1"/>
          <w:sz w:val="20"/>
          <w:szCs w:val="20"/>
          <w:lang w:eastAsia="hi-IN" w:bidi="hi-IN"/>
        </w:rPr>
        <w:t>Wykonawca usługi nadzoru</w:t>
      </w:r>
      <w:r w:rsidRPr="00361234">
        <w:rPr>
          <w:rFonts w:ascii="Tahoma" w:eastAsia="SimSun" w:hAnsi="Tahoma" w:cs="Tahoma"/>
          <w:bCs/>
          <w:kern w:val="1"/>
          <w:sz w:val="20"/>
          <w:szCs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175607" w:rsidRPr="00361234" w:rsidRDefault="00175607" w:rsidP="00175607">
      <w:pPr>
        <w:spacing w:before="240"/>
        <w:jc w:val="center"/>
        <w:rPr>
          <w:rFonts w:ascii="Tahoma" w:eastAsia="SimSun" w:hAnsi="Tahoma" w:cs="Tahoma"/>
          <w:b/>
          <w:bCs/>
          <w:kern w:val="1"/>
          <w:sz w:val="20"/>
          <w:szCs w:val="20"/>
          <w:lang w:eastAsia="hi-IN" w:bidi="hi-IN"/>
        </w:rPr>
      </w:pPr>
      <w:r w:rsidRPr="00361234">
        <w:rPr>
          <w:rFonts w:ascii="Tahoma" w:eastAsia="SimSun" w:hAnsi="Tahoma" w:cs="Tahoma"/>
          <w:b/>
          <w:bCs/>
          <w:kern w:val="1"/>
          <w:sz w:val="20"/>
          <w:szCs w:val="20"/>
          <w:lang w:eastAsia="hi-IN" w:bidi="hi-IN"/>
        </w:rPr>
        <w:t xml:space="preserve">§ 16 </w:t>
      </w:r>
    </w:p>
    <w:p w:rsidR="00175607" w:rsidRPr="00361234" w:rsidRDefault="00175607" w:rsidP="00175607">
      <w:pPr>
        <w:jc w:val="center"/>
        <w:rPr>
          <w:rFonts w:ascii="Tahoma" w:eastAsia="SimSun" w:hAnsi="Tahoma" w:cs="Tahoma"/>
          <w:spacing w:val="-2"/>
          <w:kern w:val="1"/>
          <w:sz w:val="20"/>
          <w:szCs w:val="20"/>
          <w:lang w:eastAsia="hi-IN" w:bidi="hi-IN"/>
        </w:rPr>
      </w:pPr>
      <w:r w:rsidRPr="00361234">
        <w:rPr>
          <w:rFonts w:ascii="Tahoma" w:eastAsia="SimSun" w:hAnsi="Tahoma" w:cs="Tahoma"/>
          <w:b/>
          <w:bCs/>
          <w:kern w:val="1"/>
          <w:sz w:val="20"/>
          <w:szCs w:val="20"/>
          <w:lang w:eastAsia="hi-IN" w:bidi="hi-IN"/>
        </w:rPr>
        <w:t>Zabezpieczenie należytego wykonania umowy</w:t>
      </w:r>
    </w:p>
    <w:p w:rsidR="00175607" w:rsidRPr="00361234" w:rsidRDefault="00175607" w:rsidP="00175607">
      <w:pPr>
        <w:jc w:val="center"/>
        <w:rPr>
          <w:rFonts w:ascii="Tahoma" w:eastAsia="SimSun" w:hAnsi="Tahoma" w:cs="Tahoma"/>
          <w:spacing w:val="-2"/>
          <w:kern w:val="1"/>
          <w:sz w:val="20"/>
          <w:szCs w:val="20"/>
          <w:lang w:eastAsia="hi-IN" w:bidi="hi-IN"/>
        </w:rPr>
      </w:pPr>
    </w:p>
    <w:p w:rsidR="00175607" w:rsidRPr="00361234" w:rsidRDefault="00175607" w:rsidP="00175607">
      <w:pPr>
        <w:tabs>
          <w:tab w:val="left" w:pos="426"/>
          <w:tab w:val="righ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1.Ustala się zabezpieczenie należytego wykonania umowy w wysokości </w:t>
      </w:r>
      <w:r>
        <w:rPr>
          <w:rFonts w:ascii="Tahoma" w:eastAsia="SimSun" w:hAnsi="Tahoma" w:cs="Tahoma"/>
          <w:b/>
          <w:spacing w:val="-2"/>
          <w:kern w:val="1"/>
          <w:sz w:val="20"/>
          <w:szCs w:val="20"/>
          <w:lang w:eastAsia="hi-IN" w:bidi="hi-IN"/>
        </w:rPr>
        <w:t>10</w:t>
      </w:r>
      <w:r w:rsidRPr="00361234">
        <w:rPr>
          <w:rFonts w:ascii="Tahoma" w:eastAsia="SimSun" w:hAnsi="Tahoma" w:cs="Tahoma"/>
          <w:b/>
          <w:spacing w:val="-2"/>
          <w:kern w:val="1"/>
          <w:sz w:val="20"/>
          <w:szCs w:val="20"/>
          <w:lang w:eastAsia="hi-IN" w:bidi="hi-IN"/>
        </w:rPr>
        <w:t xml:space="preserve"> %</w:t>
      </w:r>
      <w:r w:rsidRPr="00361234">
        <w:rPr>
          <w:rFonts w:ascii="Tahoma" w:eastAsia="SimSun" w:hAnsi="Tahoma" w:cs="Tahoma"/>
          <w:spacing w:val="-2"/>
          <w:kern w:val="1"/>
          <w:sz w:val="20"/>
          <w:szCs w:val="20"/>
          <w:lang w:eastAsia="hi-IN" w:bidi="hi-IN"/>
        </w:rPr>
        <w:t xml:space="preserve"> wynagrodzenia brutto, </w:t>
      </w:r>
      <w:r w:rsidRPr="00361234">
        <w:rPr>
          <w:rFonts w:ascii="Tahoma" w:eastAsia="SimSun" w:hAnsi="Tahoma" w:cs="Tahoma"/>
          <w:spacing w:val="-2"/>
          <w:kern w:val="1"/>
          <w:sz w:val="20"/>
          <w:szCs w:val="20"/>
          <w:lang w:eastAsia="hi-IN" w:bidi="hi-IN"/>
        </w:rPr>
        <w:br/>
      </w:r>
      <w:r w:rsidRPr="00361234">
        <w:rPr>
          <w:rFonts w:ascii="Tahoma" w:eastAsia="SimSun" w:hAnsi="Tahoma" w:cs="Tahoma"/>
          <w:spacing w:val="-2"/>
          <w:kern w:val="1"/>
          <w:sz w:val="20"/>
          <w:szCs w:val="20"/>
          <w:lang w:eastAsia="hi-IN" w:bidi="hi-IN"/>
        </w:rPr>
        <w:lastRenderedPageBreak/>
        <w:t>o którym mowa w § 5, tj. kwotę …......................</w:t>
      </w:r>
      <w:r w:rsidRPr="00361234">
        <w:rPr>
          <w:rFonts w:ascii="Tahoma" w:eastAsia="SimSun" w:hAnsi="Tahoma" w:cs="Tahoma"/>
          <w:b/>
          <w:spacing w:val="-2"/>
          <w:kern w:val="1"/>
          <w:sz w:val="20"/>
          <w:szCs w:val="20"/>
          <w:lang w:eastAsia="hi-IN" w:bidi="hi-IN"/>
        </w:rPr>
        <w:t xml:space="preserve"> zł.</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 Koszty Zabezpieczenia należytego wykonania Umowy ponosi Wykonawca.</w:t>
      </w:r>
    </w:p>
    <w:p w:rsidR="00175607" w:rsidRPr="00361234" w:rsidRDefault="00175607" w:rsidP="00175607">
      <w:pPr>
        <w:tabs>
          <w:tab w:val="left" w:pos="709"/>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175607" w:rsidRPr="00361234" w:rsidRDefault="00175607" w:rsidP="00175607">
      <w:pPr>
        <w:tabs>
          <w:tab w:val="left" w:pos="709"/>
        </w:tabs>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 xml:space="preserve">6. </w:t>
      </w:r>
      <w:r w:rsidRPr="00361234">
        <w:rPr>
          <w:rFonts w:ascii="Tahoma" w:eastAsia="SimSun" w:hAnsi="Tahoma" w:cs="Tahoma"/>
          <w:kern w:val="1"/>
          <w:sz w:val="20"/>
          <w:szCs w:val="20"/>
          <w:lang w:eastAsia="hi-IN" w:bidi="hi-IN"/>
        </w:rPr>
        <w:t xml:space="preserve">Zabezpieczenie należytego wykonania umowy będzie zwrócone Wykonawcy w terminie i wysokościach jak niżej: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a) 70% wysokości zabezpieczenia w terminie 30 dni od dnia wykonania zamówienia i uznania przez Zamawiającego za należycie wykonane.</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t>b) 30% wysokości zabezpiecze</w:t>
      </w:r>
      <w:r>
        <w:rPr>
          <w:rFonts w:ascii="Tahoma" w:eastAsia="SimSun" w:hAnsi="Tahoma" w:cs="Tahoma"/>
          <w:kern w:val="1"/>
          <w:sz w:val="20"/>
          <w:szCs w:val="20"/>
          <w:lang w:eastAsia="hi-IN" w:bidi="hi-IN"/>
        </w:rPr>
        <w:t xml:space="preserve">nia w terminie nie później niż </w:t>
      </w:r>
      <w:r w:rsidRPr="00361234">
        <w:rPr>
          <w:rFonts w:ascii="Tahoma" w:eastAsia="SimSun" w:hAnsi="Tahoma" w:cs="Tahoma"/>
          <w:kern w:val="1"/>
          <w:sz w:val="20"/>
          <w:szCs w:val="20"/>
          <w:lang w:eastAsia="hi-IN" w:bidi="hi-IN"/>
        </w:rPr>
        <w:t xml:space="preserve">w 15 dniu po upływie okresu rękojmi </w:t>
      </w:r>
      <w:r w:rsidRPr="00361234">
        <w:rPr>
          <w:rFonts w:ascii="Tahoma" w:eastAsia="SimSun" w:hAnsi="Tahoma" w:cs="Tahoma"/>
          <w:kern w:val="1"/>
          <w:sz w:val="20"/>
          <w:szCs w:val="20"/>
          <w:lang w:eastAsia="hi-IN" w:bidi="hi-IN"/>
        </w:rPr>
        <w:br/>
        <w:t>za wady.</w:t>
      </w:r>
    </w:p>
    <w:p w:rsidR="00175607" w:rsidRPr="00361234" w:rsidRDefault="00175607" w:rsidP="00175607">
      <w:pPr>
        <w:tabs>
          <w:tab w:val="left" w:leader="dot" w:pos="4395"/>
          <w:tab w:val="left" w:leader="dot" w:pos="9072"/>
        </w:tabs>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c) Okres rękojmi jest identyczny z okresem gwarancji wskazanej w § 17.</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 trakcie realizacji Umowy Wykonawca może dokonać zmiany formy Zabezpieczenia należytego wykonania umowy na jedną lub kilka form, o których mowa w przepisach </w:t>
      </w:r>
      <w:proofErr w:type="spellStart"/>
      <w:r w:rsidRPr="00361234">
        <w:rPr>
          <w:rFonts w:ascii="Tahoma" w:eastAsia="SimSun" w:hAnsi="Tahoma" w:cs="Tahoma"/>
          <w:kern w:val="1"/>
          <w:sz w:val="20"/>
          <w:szCs w:val="20"/>
          <w:lang w:eastAsia="hi-IN" w:bidi="hi-IN"/>
        </w:rPr>
        <w:t>Pzp</w:t>
      </w:r>
      <w:proofErr w:type="spellEnd"/>
      <w:r w:rsidRPr="00361234">
        <w:rPr>
          <w:rFonts w:ascii="Tahoma" w:eastAsia="SimSun" w:hAnsi="Tahoma" w:cs="Tahoma"/>
          <w:kern w:val="1"/>
          <w:sz w:val="20"/>
          <w:szCs w:val="20"/>
          <w:lang w:eastAsia="hi-IN" w:bidi="hi-IN"/>
        </w:rPr>
        <w:t>, pod warunkiem, że zmiana formy Zabezpieczenia zostanie dokonana z zachowaniem ciągłości zabezpieczenia i bez zmniejszenia jego wysokości.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8.Zabezpieczenie należytego wykonania umowy pozostaje w dyspozycji Zamawiającego i zachowuje swoją ważność na czas określony w Umowie.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w:t>
      </w:r>
      <w:r w:rsidR="00DE472D">
        <w:rPr>
          <w:rFonts w:ascii="Tahoma" w:eastAsia="SimSun" w:hAnsi="Tahoma" w:cs="Tahoma"/>
          <w:kern w:val="1"/>
          <w:sz w:val="20"/>
          <w:szCs w:val="20"/>
          <w:lang w:eastAsia="hi-IN" w:bidi="hi-IN"/>
        </w:rPr>
        <w:t>eniędzy na rachunek Wykonawcy.</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17</w:t>
      </w:r>
    </w:p>
    <w:p w:rsidR="00175607" w:rsidRPr="00361234" w:rsidRDefault="00175607" w:rsidP="00175607">
      <w:pPr>
        <w:tabs>
          <w:tab w:val="center" w:pos="4513"/>
        </w:tabs>
        <w:jc w:val="center"/>
        <w:rPr>
          <w:rFonts w:ascii="Tahoma" w:eastAsia="SimSun" w:hAnsi="Tahoma" w:cs="Tahoma"/>
          <w:kern w:val="1"/>
          <w:sz w:val="20"/>
          <w:szCs w:val="20"/>
          <w:lang w:eastAsia="hi-IN" w:bidi="hi-IN"/>
        </w:rPr>
      </w:pPr>
      <w:r w:rsidRPr="00361234">
        <w:rPr>
          <w:rFonts w:ascii="Tahoma" w:eastAsia="SimSun" w:hAnsi="Tahoma" w:cs="Tahoma"/>
          <w:b/>
          <w:bCs/>
          <w:spacing w:val="-3"/>
          <w:kern w:val="1"/>
          <w:sz w:val="20"/>
          <w:szCs w:val="20"/>
          <w:lang w:eastAsia="hi-IN" w:bidi="hi-IN"/>
        </w:rPr>
        <w:t>Gwarancja</w:t>
      </w:r>
    </w:p>
    <w:p w:rsidR="00175607" w:rsidRPr="00361234" w:rsidRDefault="00175607" w:rsidP="00175607">
      <w:pPr>
        <w:jc w:val="both"/>
        <w:rPr>
          <w:rFonts w:ascii="Tahoma" w:eastAsia="SimSun" w:hAnsi="Tahoma" w:cs="Tahoma"/>
          <w:spacing w:val="-2"/>
          <w:kern w:val="1"/>
          <w:sz w:val="20"/>
          <w:szCs w:val="20"/>
          <w:lang w:eastAsia="hi-IN" w:bidi="hi-IN"/>
        </w:rPr>
      </w:pPr>
      <w:r w:rsidRPr="00361234">
        <w:rPr>
          <w:rFonts w:ascii="Tahoma" w:eastAsia="SimSun" w:hAnsi="Tahoma" w:cs="Tahoma"/>
          <w:kern w:val="1"/>
          <w:sz w:val="20"/>
          <w:szCs w:val="20"/>
          <w:lang w:eastAsia="hi-IN" w:bidi="hi-IN"/>
        </w:rPr>
        <w:lastRenderedPageBreak/>
        <w:t>1.Wykonawca</w:t>
      </w:r>
      <w:r w:rsidR="002D67B5">
        <w:rPr>
          <w:rFonts w:ascii="Tahoma" w:eastAsia="SimSun" w:hAnsi="Tahoma" w:cs="Tahoma"/>
          <w:kern w:val="1"/>
          <w:sz w:val="20"/>
          <w:szCs w:val="20"/>
          <w:lang w:eastAsia="hi-IN" w:bidi="hi-IN"/>
        </w:rPr>
        <w:t xml:space="preserve"> udziela Zamawiającemu rękojmi</w:t>
      </w:r>
      <w:r w:rsidRPr="00361234">
        <w:rPr>
          <w:rFonts w:ascii="Tahoma" w:eastAsia="SimSun" w:hAnsi="Tahoma" w:cs="Tahoma"/>
          <w:kern w:val="1"/>
          <w:sz w:val="20"/>
          <w:szCs w:val="20"/>
          <w:lang w:eastAsia="hi-IN" w:bidi="hi-IN"/>
        </w:rPr>
        <w:t xml:space="preserve"> na wykonany przedmiot umowy na okres </w:t>
      </w:r>
      <w:r>
        <w:rPr>
          <w:rFonts w:ascii="Tahoma" w:eastAsia="SimSun" w:hAnsi="Tahoma" w:cs="Tahoma"/>
          <w:kern w:val="1"/>
          <w:sz w:val="20"/>
          <w:szCs w:val="20"/>
          <w:lang w:eastAsia="hi-IN" w:bidi="hi-IN"/>
        </w:rPr>
        <w:t>(……</w:t>
      </w:r>
      <w:r w:rsidRPr="007D4815">
        <w:rPr>
          <w:rFonts w:ascii="Tahoma" w:eastAsia="SimSun" w:hAnsi="Tahoma" w:cs="Tahoma"/>
          <w:i/>
          <w:kern w:val="1"/>
          <w:sz w:val="20"/>
          <w:szCs w:val="20"/>
          <w:lang w:eastAsia="hi-IN" w:bidi="hi-IN"/>
        </w:rPr>
        <w:t>zgodnie z ofertą</w:t>
      </w:r>
      <w:r>
        <w:rPr>
          <w:rFonts w:ascii="Tahoma" w:eastAsia="SimSun" w:hAnsi="Tahoma" w:cs="Tahoma"/>
          <w:kern w:val="1"/>
          <w:sz w:val="20"/>
          <w:szCs w:val="20"/>
          <w:lang w:eastAsia="hi-IN" w:bidi="hi-IN"/>
        </w:rPr>
        <w:t>)</w:t>
      </w:r>
      <w:r w:rsidRPr="00361234">
        <w:rPr>
          <w:rFonts w:ascii="Tahoma" w:eastAsia="SimSun" w:hAnsi="Tahoma" w:cs="Tahoma"/>
          <w:b/>
          <w:bCs/>
          <w:kern w:val="1"/>
          <w:sz w:val="20"/>
          <w:szCs w:val="20"/>
          <w:lang w:eastAsia="hi-IN" w:bidi="hi-IN"/>
        </w:rPr>
        <w:t xml:space="preserve"> miesięcy</w:t>
      </w:r>
      <w:r w:rsidRPr="00361234">
        <w:rPr>
          <w:rFonts w:ascii="Tahoma" w:eastAsia="SimSun" w:hAnsi="Tahoma" w:cs="Tahoma"/>
          <w:kern w:val="1"/>
          <w:sz w:val="20"/>
          <w:szCs w:val="20"/>
          <w:lang w:eastAsia="hi-IN" w:bidi="hi-IN"/>
        </w:rPr>
        <w:t xml:space="preserve"> od daty odbioru końcowego. </w:t>
      </w:r>
    </w:p>
    <w:p w:rsidR="00175607" w:rsidRPr="00361234" w:rsidRDefault="00175607" w:rsidP="00175607">
      <w:pPr>
        <w:tabs>
          <w:tab w:val="left" w:pos="426"/>
          <w:tab w:val="left" w:leader="dot" w:pos="6804"/>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2.Bieg terminu  gwarancji i rękojmi rozpoczyna się w dniu następnym licząc od daty odbioru końcowego lub potwierdzenia usunięcia wad stwierdzonych przy odbiorze końcowym przedmiotu umowy.</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2"/>
          <w:kern w:val="1"/>
          <w:sz w:val="20"/>
          <w:szCs w:val="20"/>
          <w:lang w:eastAsia="hi-IN" w:bidi="hi-IN"/>
        </w:rPr>
        <w:t>3.Zamawiający może dochodzić roszczeń z tytułu gwarancji i rękojmi także po terminie określonym w ust. 1, jeżeli reklamował wadę przed upływem tego terminu.</w:t>
      </w:r>
    </w:p>
    <w:p w:rsidR="00175607" w:rsidRPr="00361234" w:rsidRDefault="00175607" w:rsidP="00175607">
      <w:pPr>
        <w:tabs>
          <w:tab w:val="left" w:pos="426"/>
          <w:tab w:val="left" w:pos="720"/>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spacing w:val="-3"/>
          <w:kern w:val="1"/>
          <w:sz w:val="20"/>
          <w:szCs w:val="20"/>
          <w:lang w:eastAsia="hi-IN" w:bidi="hi-IN"/>
        </w:rPr>
        <w:t>4.  Na identyczny</w:t>
      </w:r>
      <w:r w:rsidR="002D67B5">
        <w:rPr>
          <w:rFonts w:ascii="Tahoma" w:eastAsia="SimSun" w:hAnsi="Tahoma" w:cs="Tahoma"/>
          <w:spacing w:val="-3"/>
          <w:kern w:val="1"/>
          <w:sz w:val="20"/>
          <w:szCs w:val="20"/>
          <w:lang w:eastAsia="hi-IN" w:bidi="hi-IN"/>
        </w:rPr>
        <w:t xml:space="preserve"> okres jak rękojmi, wykonawca udziela gwarancji</w:t>
      </w:r>
      <w:r w:rsidRPr="00361234">
        <w:rPr>
          <w:rFonts w:ascii="Tahoma" w:eastAsia="SimSun" w:hAnsi="Tahoma" w:cs="Tahoma"/>
          <w:spacing w:val="-3"/>
          <w:kern w:val="1"/>
          <w:sz w:val="20"/>
          <w:szCs w:val="20"/>
          <w:lang w:eastAsia="hi-IN" w:bidi="hi-IN"/>
        </w:rPr>
        <w:t>.</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spacing w:val="-3"/>
          <w:kern w:val="1"/>
          <w:sz w:val="20"/>
          <w:szCs w:val="20"/>
          <w:lang w:eastAsia="hi-IN" w:bidi="hi-IN"/>
        </w:rPr>
        <w:t xml:space="preserve">5. </w:t>
      </w:r>
      <w:r w:rsidRPr="00361234">
        <w:rPr>
          <w:rFonts w:ascii="Tahoma" w:eastAsia="SimSun" w:hAnsi="Tahoma" w:cs="Tahoma"/>
          <w:kern w:val="1"/>
          <w:sz w:val="20"/>
          <w:szCs w:val="20"/>
          <w:lang w:eastAsia="hi-IN" w:bidi="hi-IN"/>
        </w:rPr>
        <w:t>Wykonawca zobowiązany będzie w okresie gwarancji do realizacji corocznych bezpłatnych przeglądów gwarancyjnych zapewniających bezusterkową eksploatację przedmiotu umowy.</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7. Wykonawca zapewni w okresie gwarancyjnym czas reakcji serwisowej – maksymalnie 24 godziny od  otrzymania przez Wykonawcę pisemnego lub nadanego faksem zgłoszenia. </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8. W okresie gwarancyjnym koszty związane z naprawami, przeglądami serwisowymi, wymianą części w tym ewentualną wysyłką ponosić będzie Wykonawca.</w:t>
      </w:r>
    </w:p>
    <w:p w:rsidR="00175607" w:rsidRPr="00361234" w:rsidRDefault="00175607" w:rsidP="00175607">
      <w:pPr>
        <w:tabs>
          <w:tab w:val="left" w:pos="426"/>
          <w:tab w:val="left" w:leader="dot" w:pos="6804"/>
        </w:tabs>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175607" w:rsidRPr="00361234" w:rsidRDefault="00175607" w:rsidP="00175607">
      <w:pPr>
        <w:tabs>
          <w:tab w:val="left" w:pos="426"/>
          <w:tab w:val="left" w:leader="dot" w:pos="6804"/>
        </w:tabs>
        <w:jc w:val="both"/>
        <w:rPr>
          <w:rFonts w:ascii="Tahoma" w:eastAsia="SimSun" w:hAnsi="Tahoma" w:cs="Tahoma"/>
          <w:spacing w:val="-3"/>
          <w:kern w:val="1"/>
          <w:sz w:val="20"/>
          <w:szCs w:val="20"/>
          <w:lang w:eastAsia="hi-IN" w:bidi="hi-IN"/>
        </w:rPr>
      </w:pPr>
      <w:r w:rsidRPr="00361234">
        <w:rPr>
          <w:rFonts w:ascii="Tahoma" w:eastAsia="SimSun" w:hAnsi="Tahoma" w:cs="Tahoma"/>
          <w:kern w:val="1"/>
          <w:sz w:val="20"/>
          <w:szCs w:val="20"/>
          <w:lang w:eastAsia="hi-IN" w:bidi="hi-IN"/>
        </w:rPr>
        <w:t>10. Gwarancja ulega przedłużeniu o czas, w którym na skutek wad Przedmiotu Umowy lub jego części nie można było z niego korzystać.</w:t>
      </w:r>
    </w:p>
    <w:p w:rsidR="00657BF6" w:rsidRPr="00361234" w:rsidRDefault="00175607" w:rsidP="002624B7">
      <w:pPr>
        <w:tabs>
          <w:tab w:val="left" w:pos="426"/>
          <w:tab w:val="left" w:leader="dot" w:pos="6804"/>
        </w:tabs>
        <w:jc w:val="both"/>
        <w:rPr>
          <w:rFonts w:ascii="Tahoma" w:eastAsia="SimSun" w:hAnsi="Tahoma" w:cs="Tahoma"/>
          <w:b/>
          <w:bCs/>
          <w:spacing w:val="-3"/>
          <w:kern w:val="1"/>
          <w:sz w:val="20"/>
          <w:szCs w:val="20"/>
          <w:lang w:eastAsia="hi-IN" w:bidi="hi-IN"/>
        </w:rPr>
      </w:pPr>
      <w:r w:rsidRPr="00361234">
        <w:rPr>
          <w:rFonts w:ascii="Tahoma" w:eastAsia="SimSun" w:hAnsi="Tahoma" w:cs="Tahoma"/>
          <w:spacing w:val="-3"/>
          <w:kern w:val="1"/>
          <w:sz w:val="20"/>
          <w:szCs w:val="20"/>
          <w:lang w:eastAsia="hi-IN" w:bidi="hi-IN"/>
        </w:rPr>
        <w:t>11. Utrata roszczeń z tytułu wad nie następuje pomimo upływu terminu gwarancji, jeżeli Wykonawca wadę podstępnie zataił.</w:t>
      </w:r>
    </w:p>
    <w:p w:rsidR="00175607" w:rsidRPr="00361234" w:rsidRDefault="00175607" w:rsidP="00175607">
      <w:pPr>
        <w:tabs>
          <w:tab w:val="center" w:pos="4513"/>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18</w:t>
      </w:r>
    </w:p>
    <w:p w:rsidR="00175607" w:rsidRPr="00361234" w:rsidRDefault="00175607" w:rsidP="00175607">
      <w:pPr>
        <w:tabs>
          <w:tab w:val="left" w:pos="426"/>
          <w:tab w:val="left" w:leader="dot" w:pos="4395"/>
          <w:tab w:val="left" w:leader="dot" w:pos="9072"/>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Odstąpienie od umowy</w:t>
      </w:r>
    </w:p>
    <w:p w:rsidR="00175607" w:rsidRPr="00361234" w:rsidRDefault="00175607" w:rsidP="00175607">
      <w:pPr>
        <w:tabs>
          <w:tab w:val="left" w:pos="0"/>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1.Zamawiającemu przysługuje prawo do odstąpienia od umowy, jeżeli: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1.1.Wykonawca nie rozpoczął robót zgodnie z przedstawieniem przez niego harmonogramem rzeczowym lub nie przystąpił do przejęcia terenu budowy,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1.2.Wykonawca przerwał niezgodnie z harmonogramem,  realizację robót przerwa ta trwa dłużej niż </w:t>
      </w:r>
      <w:r w:rsidRPr="00361234">
        <w:rPr>
          <w:rFonts w:ascii="Tahoma" w:eastAsia="SimSun" w:hAnsi="Tahoma" w:cs="Tahoma"/>
          <w:b/>
          <w:bCs/>
          <w:spacing w:val="-2"/>
          <w:kern w:val="1"/>
          <w:sz w:val="20"/>
          <w:szCs w:val="20"/>
          <w:lang w:eastAsia="hi-IN" w:bidi="hi-IN"/>
        </w:rPr>
        <w:t xml:space="preserve">14 </w:t>
      </w:r>
      <w:r w:rsidRPr="00361234">
        <w:rPr>
          <w:rFonts w:ascii="Tahoma" w:eastAsia="SimSun" w:hAnsi="Tahoma" w:cs="Tahoma"/>
          <w:spacing w:val="-2"/>
          <w:kern w:val="1"/>
          <w:sz w:val="20"/>
          <w:szCs w:val="20"/>
          <w:lang w:eastAsia="hi-IN" w:bidi="hi-IN"/>
        </w:rPr>
        <w:t>dni,</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1.3.Wystąpi istotna zmiana okoliczności powodująca, że wykonanie umowy nie leży w interesie publicznym, czego nie można było przewidzieć w chwili zawarcia umowy – odstąpienie od umowy w tym przypadku może </w:t>
      </w:r>
      <w:r w:rsidRPr="00361234">
        <w:rPr>
          <w:rFonts w:ascii="Tahoma" w:eastAsia="SimSun" w:hAnsi="Tahoma" w:cs="Tahoma"/>
          <w:spacing w:val="-2"/>
          <w:kern w:val="1"/>
          <w:sz w:val="20"/>
          <w:szCs w:val="20"/>
          <w:lang w:eastAsia="hi-IN" w:bidi="hi-IN"/>
        </w:rPr>
        <w:lastRenderedPageBreak/>
        <w:t>nastąpić w terminie miesiąca od powzięcia wiadomości o powyższych okolicznościach. W takim wypadku Wykonawca może żądać jedynie wynagrodzenia należytego mu z tytułu wykonania części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1.4.Wykonawca realizuje roboty przewidziane niniejszą umową w sposób niezgodny z dokumentacją projektową,</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1.5.Zostanie ogłoszona upadłość lub rozwiązanie przedsiębiorstwa Wykonawcy, a w toku postępowania zostanie orzeczona likwidacja przedsiębiorstwa Wykonawcy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1.6.Zostanie wydany nakaz zajęcia majątku wykonawcy w zakresie uniemożliwiającym Wykonawcy wykonanie umowy,</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1.7.Wykonawca narusza postanowienia niniejszej umowy, w szczególności postanowienia § 3 ustęp 2-6, § 6 ustęp 3.4, 3.5 i 7, § 8 ustęp 2, § 12 ustęp 2, § 13 ustęp 2, 3 i 4, § 14 ustęp 1.2 lit b), ustęp 2, § 15 ustęp 8, § 18, § 19, § 22,</w:t>
      </w:r>
    </w:p>
    <w:p w:rsidR="00175607" w:rsidRPr="00361234" w:rsidRDefault="00175607" w:rsidP="00175607">
      <w:pPr>
        <w:tabs>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1.8.w wypadku wskazanym w art. 635 ustawy kodeks cywilny.</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2.Odstąpienie od umowy powinno nastąpić w formie pisemnej w terminie miesiąca od daty powzięcia wiadomości o zaistnieniu okoliczności określonych w ust. 1 i musi zawierać uzasadnienie.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3.W przypadku odstąpienia od umowy Wykonawcę oraz Zamawiającego obciążają następujące obowiązki szczegółowe: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3.1.Wykonawca zabezpieczy przerwane roboty w zakresie obustronnie uzgodnionym na koszt strony, z której to winy nastąpiło odstąpienie od umowy lub przerwanie robót,</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sidRPr="00361234">
        <w:rPr>
          <w:rFonts w:ascii="Tahoma" w:eastAsia="SimSun" w:hAnsi="Tahoma" w:cs="Tahoma"/>
          <w:b/>
          <w:bCs/>
          <w:spacing w:val="-2"/>
          <w:kern w:val="1"/>
          <w:sz w:val="20"/>
          <w:szCs w:val="20"/>
          <w:lang w:eastAsia="hi-IN" w:bidi="hi-IN"/>
        </w:rPr>
        <w:t>7</w:t>
      </w:r>
      <w:r w:rsidRPr="00361234">
        <w:rPr>
          <w:rFonts w:ascii="Tahoma" w:eastAsia="SimSun" w:hAnsi="Tahoma" w:cs="Tahoma"/>
          <w:spacing w:val="-2"/>
          <w:kern w:val="1"/>
          <w:sz w:val="20"/>
          <w:szCs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3.4.Wykonawca niezwłocznie, nie później jednak niż w terminie </w:t>
      </w:r>
      <w:r w:rsidRPr="00361234">
        <w:rPr>
          <w:rFonts w:ascii="Tahoma" w:eastAsia="SimSun" w:hAnsi="Tahoma" w:cs="Tahoma"/>
          <w:b/>
          <w:bCs/>
          <w:spacing w:val="-2"/>
          <w:kern w:val="1"/>
          <w:sz w:val="20"/>
          <w:szCs w:val="20"/>
          <w:lang w:eastAsia="hi-IN" w:bidi="hi-IN"/>
        </w:rPr>
        <w:t>14</w:t>
      </w:r>
      <w:r w:rsidRPr="00361234">
        <w:rPr>
          <w:rFonts w:ascii="Tahoma" w:eastAsia="SimSun" w:hAnsi="Tahoma" w:cs="Tahoma"/>
          <w:spacing w:val="-2"/>
          <w:kern w:val="1"/>
          <w:sz w:val="20"/>
          <w:szCs w:val="20"/>
          <w:lang w:eastAsia="hi-IN" w:bidi="hi-IN"/>
        </w:rPr>
        <w:t xml:space="preserve"> dni, usunie z terenu budowy urządzenia zaplecza przez niego dostarczone.</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4.Zamawiający w razie odstąpienia od umowy z przyczyn, za które Wykonawca nie odpowiada, obowiązany jest do:</w:t>
      </w:r>
    </w:p>
    <w:p w:rsidR="00175607" w:rsidRPr="00361234" w:rsidRDefault="00175607" w:rsidP="00175607">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4.1.dokonania odbioru robót przerwanych oraz do zapłaty wynagrodzenia za roboty, które zostały wykonane do dnia odstąpienia,</w:t>
      </w:r>
    </w:p>
    <w:p w:rsidR="008A2E26" w:rsidRPr="002509E3" w:rsidRDefault="00175607" w:rsidP="002509E3">
      <w:pPr>
        <w:tabs>
          <w:tab w:val="left" w:pos="426"/>
          <w:tab w:val="left" w:leader="dot" w:pos="4395"/>
          <w:tab w:val="left" w:leader="dot" w:pos="9072"/>
        </w:tabs>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4.2.przejęcia od Wykonawc</w:t>
      </w:r>
      <w:r w:rsidR="00DB677F">
        <w:rPr>
          <w:rFonts w:ascii="Tahoma" w:eastAsia="SimSun" w:hAnsi="Tahoma" w:cs="Tahoma"/>
          <w:spacing w:val="-2"/>
          <w:kern w:val="1"/>
          <w:sz w:val="20"/>
          <w:szCs w:val="20"/>
          <w:lang w:eastAsia="hi-IN" w:bidi="hi-IN"/>
        </w:rPr>
        <w:t>y terenu budowy pod swój dozór.</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lastRenderedPageBreak/>
        <w:t>§19</w:t>
      </w:r>
    </w:p>
    <w:p w:rsidR="00175607" w:rsidRPr="00361234" w:rsidRDefault="00175607" w:rsidP="00175607">
      <w:pPr>
        <w:tabs>
          <w:tab w:val="left" w:pos="-720"/>
        </w:tabs>
        <w:jc w:val="center"/>
        <w:rPr>
          <w:rFonts w:ascii="Tahoma" w:eastAsia="SimSun" w:hAnsi="Tahoma" w:cs="Tahoma"/>
          <w:spacing w:val="-2"/>
          <w:kern w:val="1"/>
          <w:sz w:val="20"/>
          <w:szCs w:val="20"/>
          <w:lang w:eastAsia="hi-IN" w:bidi="hi-IN"/>
        </w:rPr>
      </w:pPr>
      <w:r w:rsidRPr="00361234">
        <w:rPr>
          <w:rFonts w:ascii="Tahoma" w:eastAsia="SimSun" w:hAnsi="Tahoma" w:cs="Tahoma"/>
          <w:b/>
          <w:bCs/>
          <w:spacing w:val="-3"/>
          <w:kern w:val="1"/>
          <w:sz w:val="20"/>
          <w:szCs w:val="20"/>
          <w:lang w:eastAsia="hi-IN" w:bidi="hi-IN"/>
        </w:rPr>
        <w:t>Umowa ubezpieczenia</w:t>
      </w:r>
    </w:p>
    <w:p w:rsidR="00175607" w:rsidRPr="00361234" w:rsidRDefault="00175607" w:rsidP="00175607">
      <w:pPr>
        <w:tabs>
          <w:tab w:val="left" w:pos="0"/>
          <w:tab w:val="left" w:leader="dot" w:pos="4395"/>
          <w:tab w:val="left" w:leader="dot" w:pos="9072"/>
        </w:tabs>
        <w:spacing w:before="120"/>
        <w:jc w:val="both"/>
        <w:rPr>
          <w:rFonts w:ascii="Tahoma" w:eastAsia="SimSun" w:hAnsi="Tahoma" w:cs="Tahoma"/>
          <w:spacing w:val="-2"/>
          <w:kern w:val="1"/>
          <w:sz w:val="20"/>
          <w:szCs w:val="20"/>
          <w:lang w:eastAsia="hi-IN" w:bidi="hi-IN"/>
        </w:rPr>
      </w:pPr>
      <w:r w:rsidRPr="00361234">
        <w:rPr>
          <w:rFonts w:ascii="Tahoma" w:eastAsia="SimSun" w:hAnsi="Tahoma" w:cs="Tahoma"/>
          <w:spacing w:val="-2"/>
          <w:kern w:val="1"/>
          <w:sz w:val="20"/>
          <w:szCs w:val="20"/>
          <w:lang w:eastAsia="hi-IN" w:bidi="hi-IN"/>
        </w:rPr>
        <w:t xml:space="preserve">1.Wykonawca 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z tytułu szkód, które mogą zaistnieć w związku z zdarzeniami losowymi, a w szczególności </w:t>
      </w:r>
      <w:r w:rsidRPr="00361234">
        <w:rPr>
          <w:rFonts w:ascii="Tahoma" w:eastAsia="SimSun" w:hAnsi="Tahoma" w:cs="Tahoma"/>
          <w:spacing w:val="-2"/>
          <w:kern w:val="1"/>
          <w:sz w:val="20"/>
          <w:szCs w:val="20"/>
          <w:lang w:eastAsia="hi-IN" w:bidi="hi-IN"/>
        </w:rPr>
        <w:br/>
        <w:t xml:space="preserve">od odpowiedzialności cywilnej na czas realizacji robót objętych umową. Ponadto wykonawca </w:t>
      </w:r>
      <w:r w:rsidRPr="00361234">
        <w:rPr>
          <w:rFonts w:ascii="Tahoma" w:eastAsia="SimSun" w:hAnsi="Tahoma" w:cs="Tahoma"/>
          <w:spacing w:val="-2"/>
          <w:kern w:val="1"/>
          <w:sz w:val="20"/>
          <w:szCs w:val="20"/>
          <w:lang w:eastAsia="hi-IN" w:bidi="hi-IN"/>
        </w:rPr>
        <w:br/>
        <w:t xml:space="preserve">zobowiązuje się do zawarcia na własny koszt odpowiednich umów ubezpieczenia </w:t>
      </w:r>
      <w:r w:rsidRPr="00361234">
        <w:rPr>
          <w:rFonts w:ascii="Tahoma" w:eastAsia="SimSun" w:hAnsi="Tahoma" w:cs="Tahoma"/>
          <w:spacing w:val="-2"/>
          <w:kern w:val="1"/>
          <w:sz w:val="20"/>
          <w:szCs w:val="20"/>
          <w:lang w:eastAsia="hi-IN" w:bidi="hi-IN"/>
        </w:rPr>
        <w:br/>
        <w:t xml:space="preserve">od odpowiedzialności cywilnej za wszelkie szkody materialne i na osobach oraz następstwa </w:t>
      </w:r>
      <w:r w:rsidRPr="00361234">
        <w:rPr>
          <w:rFonts w:ascii="Tahoma" w:eastAsia="SimSun" w:hAnsi="Tahoma" w:cs="Tahoma"/>
          <w:spacing w:val="-2"/>
          <w:kern w:val="1"/>
          <w:sz w:val="20"/>
          <w:szCs w:val="20"/>
          <w:lang w:eastAsia="hi-IN" w:bidi="hi-IN"/>
        </w:rPr>
        <w:br/>
        <w:t xml:space="preserve">nieszczęśliwych wypadków dotyczące osób trzecich, a powstałe w związku z wadami </w:t>
      </w:r>
      <w:r w:rsidRPr="00361234">
        <w:rPr>
          <w:rFonts w:ascii="Tahoma" w:eastAsia="SimSun" w:hAnsi="Tahoma" w:cs="Tahoma"/>
          <w:spacing w:val="-2"/>
          <w:kern w:val="1"/>
          <w:sz w:val="20"/>
          <w:szCs w:val="20"/>
          <w:lang w:eastAsia="hi-IN" w:bidi="hi-IN"/>
        </w:rPr>
        <w:br/>
        <w:t>wykonawczymi wykonanych robót na cały okres rękojmi i gwarancji.</w:t>
      </w:r>
    </w:p>
    <w:p w:rsidR="00175607" w:rsidRPr="00361234" w:rsidRDefault="00175607" w:rsidP="00175607">
      <w:pPr>
        <w:ind w:left="426" w:hanging="426"/>
        <w:jc w:val="both"/>
        <w:rPr>
          <w:rFonts w:ascii="Tahoma" w:eastAsia="SimSun" w:hAnsi="Tahoma" w:cs="Tahoma"/>
          <w:kern w:val="1"/>
          <w:sz w:val="20"/>
          <w:szCs w:val="20"/>
          <w:lang w:eastAsia="hi-IN" w:bidi="hi-IN"/>
        </w:rPr>
      </w:pPr>
      <w:r w:rsidRPr="00361234">
        <w:rPr>
          <w:rFonts w:ascii="Tahoma" w:eastAsia="SimSun" w:hAnsi="Tahoma" w:cs="Tahoma"/>
          <w:spacing w:val="-2"/>
          <w:kern w:val="1"/>
          <w:sz w:val="20"/>
          <w:szCs w:val="20"/>
          <w:lang w:eastAsia="hi-IN" w:bidi="hi-IN"/>
        </w:rPr>
        <w:t>2.Ubezpieczeniu podlegają w szczególności:</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odpowiedzialność cywilna za szkody oraz następstwa nieszczęśliwych wypadków dotyczące pracowników </w:t>
      </w:r>
      <w:r w:rsidRPr="00361234">
        <w:rPr>
          <w:rFonts w:ascii="Tahoma" w:eastAsia="SimSun" w:hAnsi="Tahoma" w:cs="Tahoma"/>
          <w:kern w:val="1"/>
          <w:sz w:val="20"/>
          <w:szCs w:val="20"/>
          <w:lang w:eastAsia="hi-IN" w:bidi="hi-IN"/>
        </w:rPr>
        <w:br/>
        <w:t xml:space="preserve">i osób trzecich, a powstałe w związku z wykonanymi usługami, w tym także ruchem pojazdów mechanicznych. </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175607" w:rsidRPr="00361234" w:rsidRDefault="00175607" w:rsidP="00B360D8">
      <w:pPr>
        <w:ind w:right="-83"/>
        <w:jc w:val="both"/>
        <w:rPr>
          <w:rFonts w:ascii="Tahoma" w:eastAsia="SimSun" w:hAnsi="Tahoma" w:cs="Tahoma"/>
          <w:b/>
          <w:bCs/>
          <w:spacing w:val="-3"/>
          <w:kern w:val="1"/>
          <w:sz w:val="20"/>
          <w:szCs w:val="20"/>
          <w:lang w:eastAsia="hi-IN" w:bidi="hi-IN"/>
        </w:rPr>
      </w:pPr>
      <w:r w:rsidRPr="00361234">
        <w:rPr>
          <w:rFonts w:ascii="Tahoma" w:eastAsia="SimSun" w:hAnsi="Tahoma" w:cs="Tahoma"/>
          <w:kern w:val="1"/>
          <w:sz w:val="20"/>
          <w:szCs w:val="20"/>
          <w:lang w:eastAsia="hi-IN" w:bidi="hi-IN"/>
        </w:rPr>
        <w:t xml:space="preserve">4.Wykonawca jest odpowiedzialny za bezpieczeństwo wszelkich działań na terenie budowy w tym działań podwykonawcy ponosi za nie odpowiedzialność odszkodowawczą. </w:t>
      </w:r>
    </w:p>
    <w:p w:rsidR="00175607" w:rsidRPr="00361234" w:rsidRDefault="00175607" w:rsidP="00175607">
      <w:pPr>
        <w:tabs>
          <w:tab w:val="left" w:pos="-720"/>
        </w:tabs>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 20</w:t>
      </w:r>
    </w:p>
    <w:p w:rsidR="00175607" w:rsidRPr="00361234" w:rsidRDefault="00175607" w:rsidP="00B360D8">
      <w:pPr>
        <w:jc w:val="center"/>
        <w:rPr>
          <w:rFonts w:ascii="Tahoma" w:eastAsia="SimSun" w:hAnsi="Tahoma" w:cs="Tahoma"/>
          <w:b/>
          <w:bCs/>
          <w:spacing w:val="-3"/>
          <w:kern w:val="1"/>
          <w:sz w:val="20"/>
          <w:szCs w:val="20"/>
          <w:lang w:eastAsia="hi-IN" w:bidi="hi-IN"/>
        </w:rPr>
      </w:pPr>
      <w:r w:rsidRPr="00361234">
        <w:rPr>
          <w:rFonts w:ascii="Tahoma" w:eastAsia="SimSun" w:hAnsi="Tahoma" w:cs="Tahoma"/>
          <w:b/>
          <w:bCs/>
          <w:spacing w:val="-3"/>
          <w:kern w:val="1"/>
          <w:sz w:val="20"/>
          <w:szCs w:val="20"/>
          <w:lang w:eastAsia="hi-IN" w:bidi="hi-IN"/>
        </w:rPr>
        <w:t>Warunki aneksowania umowy</w:t>
      </w:r>
    </w:p>
    <w:p w:rsidR="00175607" w:rsidRPr="00361234" w:rsidRDefault="00175607" w:rsidP="00175607">
      <w:pPr>
        <w:jc w:val="both"/>
        <w:rPr>
          <w:rFonts w:ascii="Tahoma" w:eastAsia="SimSun" w:hAnsi="Tahoma" w:cs="Tahoma"/>
          <w:kern w:val="1"/>
          <w:sz w:val="20"/>
          <w:szCs w:val="20"/>
          <w:lang w:eastAsia="hi-IN" w:bidi="hi-IN"/>
        </w:rPr>
      </w:pPr>
      <w:r w:rsidRPr="00361234">
        <w:rPr>
          <w:rFonts w:ascii="Tahoma" w:eastAsia="SimSun" w:hAnsi="Tahoma" w:cs="Tahoma"/>
          <w:kern w:val="1"/>
          <w:sz w:val="20"/>
          <w:szCs w:val="20"/>
          <w:lang w:eastAsia="hi-IN" w:bidi="hi-IN"/>
        </w:rPr>
        <w:t xml:space="preserve">1.Zamawiający zgodnie z art. 144 ustawy PZP przewiduje możliwość dokonania zmian </w:t>
      </w:r>
      <w:r w:rsidRPr="00361234">
        <w:rPr>
          <w:rFonts w:ascii="Tahoma" w:eastAsia="SimSun" w:hAnsi="Tahoma" w:cs="Tahoma"/>
          <w:kern w:val="1"/>
          <w:sz w:val="20"/>
          <w:szCs w:val="20"/>
          <w:lang w:eastAsia="hi-IN" w:bidi="hi-IN"/>
        </w:rPr>
        <w:br/>
        <w:t xml:space="preserve">postanowień zawartej umowy w stosunku do treści oferty, na podstawie której dokonano </w:t>
      </w:r>
      <w:r w:rsidRPr="00361234">
        <w:rPr>
          <w:rFonts w:ascii="Tahoma" w:eastAsia="SimSun" w:hAnsi="Tahoma" w:cs="Tahoma"/>
          <w:kern w:val="1"/>
          <w:sz w:val="20"/>
          <w:szCs w:val="20"/>
          <w:lang w:eastAsia="hi-IN" w:bidi="hi-IN"/>
        </w:rPr>
        <w:br/>
        <w:t>wyboru wykonawcy, w przypadku wystąpienia co najmniej jednej z okoliczności wymienionych poniżej, z uwzględnieniem podawanych warunków ich wprowadzenia:</w:t>
      </w:r>
    </w:p>
    <w:p w:rsidR="00175607" w:rsidRPr="00361234" w:rsidRDefault="00175607" w:rsidP="00175607">
      <w:pPr>
        <w:tabs>
          <w:tab w:val="left" w:pos="284"/>
          <w:tab w:val="left" w:pos="360"/>
        </w:tabs>
        <w:ind w:left="540" w:hanging="540"/>
        <w:jc w:val="both"/>
        <w:rPr>
          <w:rFonts w:ascii="Tahoma" w:hAnsi="Tahoma" w:cs="Tahoma"/>
          <w:sz w:val="20"/>
          <w:szCs w:val="20"/>
        </w:rPr>
      </w:pPr>
    </w:p>
    <w:p w:rsidR="00175607" w:rsidRPr="00361234" w:rsidRDefault="00175607" w:rsidP="002509E3">
      <w:pPr>
        <w:tabs>
          <w:tab w:val="left" w:pos="284"/>
          <w:tab w:val="left" w:pos="360"/>
        </w:tabs>
        <w:ind w:left="540" w:hanging="540"/>
        <w:jc w:val="both"/>
        <w:rPr>
          <w:rFonts w:ascii="Tahoma" w:hAnsi="Tahoma" w:cs="Tahoma"/>
          <w:sz w:val="20"/>
          <w:szCs w:val="20"/>
        </w:rPr>
      </w:pPr>
      <w:r w:rsidRPr="00361234">
        <w:rPr>
          <w:rFonts w:ascii="Tahoma" w:hAnsi="Tahoma" w:cs="Tahoma"/>
          <w:sz w:val="20"/>
          <w:szCs w:val="20"/>
        </w:rPr>
        <w:t>2. ZMIANY OGÓLNE</w:t>
      </w:r>
    </w:p>
    <w:p w:rsidR="00175607" w:rsidRPr="00361234" w:rsidRDefault="00175607" w:rsidP="00175607">
      <w:pPr>
        <w:tabs>
          <w:tab w:val="left" w:pos="360"/>
        </w:tabs>
        <w:jc w:val="both"/>
        <w:rPr>
          <w:rFonts w:ascii="Tahoma" w:hAnsi="Tahoma" w:cs="Tahoma"/>
          <w:sz w:val="20"/>
          <w:szCs w:val="20"/>
        </w:rPr>
      </w:pPr>
      <w:r w:rsidRPr="008F3107">
        <w:rPr>
          <w:rFonts w:ascii="Tahoma" w:hAnsi="Tahoma" w:cs="Tahoma"/>
          <w:sz w:val="20"/>
          <w:szCs w:val="20"/>
        </w:rPr>
        <w:t xml:space="preserve">2.1. </w:t>
      </w:r>
      <w:r w:rsidRPr="00361234">
        <w:rPr>
          <w:rFonts w:ascii="Tahoma" w:hAnsi="Tahoma" w:cs="Tahoma"/>
          <w:sz w:val="20"/>
          <w:szCs w:val="20"/>
        </w:rPr>
        <w:t>Możliwa jest:</w:t>
      </w:r>
    </w:p>
    <w:p w:rsidR="00175607" w:rsidRPr="00361234" w:rsidRDefault="00175607" w:rsidP="00175607">
      <w:pPr>
        <w:widowControl/>
        <w:numPr>
          <w:ilvl w:val="1"/>
          <w:numId w:val="15"/>
        </w:numPr>
        <w:tabs>
          <w:tab w:val="left" w:pos="851"/>
        </w:tabs>
        <w:autoSpaceDN/>
        <w:spacing w:after="0" w:line="240" w:lineRule="auto"/>
        <w:ind w:hanging="873"/>
        <w:jc w:val="both"/>
        <w:textAlignment w:val="auto"/>
        <w:rPr>
          <w:rFonts w:ascii="Tahoma" w:hAnsi="Tahoma" w:cs="Tahoma"/>
          <w:sz w:val="20"/>
          <w:szCs w:val="20"/>
        </w:rPr>
      </w:pPr>
      <w:r w:rsidRPr="00361234">
        <w:rPr>
          <w:rFonts w:ascii="Tahoma" w:hAnsi="Tahoma" w:cs="Tahoma"/>
          <w:sz w:val="20"/>
          <w:szCs w:val="20"/>
        </w:rPr>
        <w:t>zmiana adresu/nazwy firmy/siedziby Zamawiającego/Wykonawcy/Podwykonawcy,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zmiana osób występujących po stronie Zamawiającego/ Wykonawcy,</w:t>
      </w:r>
    </w:p>
    <w:p w:rsidR="00175607" w:rsidRPr="00361234" w:rsidRDefault="002F3BE9" w:rsidP="00175607">
      <w:pPr>
        <w:pStyle w:val="Akapitzlist4"/>
        <w:jc w:val="both"/>
        <w:rPr>
          <w:rFonts w:ascii="Tahoma" w:hAnsi="Tahoma" w:cs="Tahoma"/>
          <w:sz w:val="20"/>
          <w:szCs w:val="20"/>
        </w:rPr>
      </w:pPr>
      <w:r>
        <w:rPr>
          <w:rFonts w:ascii="Tahoma" w:hAnsi="Tahoma" w:cs="Tahoma"/>
          <w:sz w:val="20"/>
          <w:szCs w:val="20"/>
        </w:rPr>
        <w:t xml:space="preserve"> </w:t>
      </w:r>
      <w:r w:rsidR="00175607" w:rsidRPr="00361234">
        <w:rPr>
          <w:rFonts w:ascii="Tahoma" w:hAnsi="Tahoma" w:cs="Tahoma"/>
          <w:sz w:val="20"/>
          <w:szCs w:val="20"/>
        </w:rPr>
        <w:t xml:space="preserve">W przypadku osób sprawujących nadzór nad realizacją umowy ze strony Wykonawcy zmiana </w:t>
      </w:r>
      <w:r>
        <w:rPr>
          <w:rFonts w:ascii="Tahoma" w:hAnsi="Tahoma" w:cs="Tahoma"/>
          <w:sz w:val="20"/>
          <w:szCs w:val="20"/>
        </w:rPr>
        <w:t xml:space="preserve">        </w:t>
      </w:r>
      <w:r w:rsidR="00175607" w:rsidRPr="00361234">
        <w:rPr>
          <w:rFonts w:ascii="Tahoma" w:hAnsi="Tahoma" w:cs="Tahoma"/>
          <w:sz w:val="20"/>
          <w:szCs w:val="20"/>
        </w:rPr>
        <w:t xml:space="preserve">którejkolwiek z osób musi być uzasadniona przez Wykonawcę na piśmie i zaakceptowana pisemnie </w:t>
      </w:r>
      <w:r>
        <w:rPr>
          <w:rFonts w:ascii="Tahoma" w:hAnsi="Tahoma" w:cs="Tahoma"/>
          <w:sz w:val="20"/>
          <w:szCs w:val="20"/>
        </w:rPr>
        <w:t xml:space="preserve"> </w:t>
      </w:r>
      <w:r w:rsidR="00175607" w:rsidRPr="00361234">
        <w:rPr>
          <w:rFonts w:ascii="Tahoma" w:hAnsi="Tahoma" w:cs="Tahoma"/>
          <w:sz w:val="20"/>
          <w:szCs w:val="20"/>
        </w:rPr>
        <w:t xml:space="preserve">przez Zamawiającego. Zamawiający zaakceptuje zmianę  wyłącznie wtedy, gdy kwalifikacje i </w:t>
      </w:r>
      <w:r>
        <w:rPr>
          <w:rFonts w:ascii="Tahoma" w:hAnsi="Tahoma" w:cs="Tahoma"/>
          <w:sz w:val="20"/>
          <w:szCs w:val="20"/>
        </w:rPr>
        <w:t xml:space="preserve"> </w:t>
      </w:r>
      <w:r w:rsidR="00175607" w:rsidRPr="00361234">
        <w:rPr>
          <w:rFonts w:ascii="Tahoma" w:hAnsi="Tahoma" w:cs="Tahoma"/>
          <w:sz w:val="20"/>
          <w:szCs w:val="20"/>
        </w:rPr>
        <w:t xml:space="preserve">doświadczenie wskazanych osób będą takie same lub wyższe od kwalifikacji i doświadczenia osób </w:t>
      </w:r>
      <w:r>
        <w:rPr>
          <w:rFonts w:ascii="Tahoma" w:hAnsi="Tahoma" w:cs="Tahoma"/>
          <w:sz w:val="20"/>
          <w:szCs w:val="20"/>
        </w:rPr>
        <w:t xml:space="preserve"> </w:t>
      </w:r>
      <w:r w:rsidR="00175607" w:rsidRPr="00361234">
        <w:rPr>
          <w:rFonts w:ascii="Tahoma" w:hAnsi="Tahoma" w:cs="Tahoma"/>
          <w:sz w:val="20"/>
          <w:szCs w:val="20"/>
        </w:rPr>
        <w:lastRenderedPageBreak/>
        <w:t xml:space="preserve">wskazanych w ofercie Wykonawcy, a dokonana zmiana nie spowoduje wydłużenia terminu </w:t>
      </w:r>
      <w:r>
        <w:rPr>
          <w:rFonts w:ascii="Tahoma" w:hAnsi="Tahoma" w:cs="Tahoma"/>
          <w:sz w:val="20"/>
          <w:szCs w:val="20"/>
        </w:rPr>
        <w:t xml:space="preserve"> </w:t>
      </w:r>
      <w:r w:rsidR="00175607" w:rsidRPr="00361234">
        <w:rPr>
          <w:rFonts w:ascii="Tahoma" w:hAnsi="Tahoma" w:cs="Tahoma"/>
          <w:sz w:val="20"/>
          <w:szCs w:val="20"/>
        </w:rPr>
        <w:t>wykonania przedmiotu umowy.</w:t>
      </w:r>
    </w:p>
    <w:p w:rsidR="00175607" w:rsidRPr="00361234" w:rsidRDefault="00175607" w:rsidP="00175607">
      <w:pPr>
        <w:widowControl/>
        <w:numPr>
          <w:ilvl w:val="1"/>
          <w:numId w:val="15"/>
        </w:numPr>
        <w:tabs>
          <w:tab w:val="left" w:pos="851"/>
        </w:tabs>
        <w:autoSpaceDN/>
        <w:spacing w:after="0" w:line="240" w:lineRule="auto"/>
        <w:ind w:left="851" w:hanging="284"/>
        <w:jc w:val="both"/>
        <w:textAlignment w:val="auto"/>
        <w:rPr>
          <w:rFonts w:ascii="Tahoma" w:hAnsi="Tahoma" w:cs="Tahoma"/>
          <w:sz w:val="20"/>
          <w:szCs w:val="20"/>
        </w:rPr>
      </w:pPr>
      <w:r w:rsidRPr="00361234">
        <w:rPr>
          <w:rFonts w:ascii="Tahoma" w:hAnsi="Tahoma" w:cs="Tahoma"/>
          <w:sz w:val="20"/>
          <w:szCs w:val="20"/>
        </w:rPr>
        <w:t xml:space="preserve">   zmiana numeru rachunku Wykonawcy,</w:t>
      </w:r>
    </w:p>
    <w:p w:rsidR="00175607" w:rsidRDefault="00175607" w:rsidP="00175607">
      <w:pPr>
        <w:widowControl/>
        <w:numPr>
          <w:ilvl w:val="1"/>
          <w:numId w:val="15"/>
        </w:numPr>
        <w:tabs>
          <w:tab w:val="left" w:pos="851"/>
        </w:tabs>
        <w:autoSpaceDN/>
        <w:spacing w:after="0" w:line="240" w:lineRule="auto"/>
        <w:ind w:left="1134" w:hanging="567"/>
        <w:jc w:val="both"/>
        <w:textAlignment w:val="auto"/>
        <w:rPr>
          <w:rFonts w:ascii="Tahoma" w:hAnsi="Tahoma" w:cs="Tahoma"/>
          <w:sz w:val="20"/>
          <w:szCs w:val="20"/>
        </w:rPr>
      </w:pPr>
      <w:r w:rsidRPr="00361234">
        <w:rPr>
          <w:rFonts w:ascii="Tahoma" w:hAnsi="Tahoma" w:cs="Tahoma"/>
          <w:sz w:val="20"/>
          <w:szCs w:val="20"/>
        </w:rPr>
        <w:t>zmiana będąca skutkiem poprawy oczywistej omyłki.</w:t>
      </w:r>
    </w:p>
    <w:p w:rsidR="002F3BE9" w:rsidRPr="002F3BE9" w:rsidRDefault="002F3BE9" w:rsidP="002F3BE9">
      <w:pPr>
        <w:widowControl/>
        <w:tabs>
          <w:tab w:val="left" w:pos="851"/>
        </w:tabs>
        <w:autoSpaceDN/>
        <w:spacing w:after="0" w:line="240" w:lineRule="auto"/>
        <w:ind w:left="1134"/>
        <w:jc w:val="both"/>
        <w:textAlignment w:val="auto"/>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2.2. Zmiana podwykonawcy -</w:t>
      </w:r>
      <w:r w:rsidR="009A118A">
        <w:rPr>
          <w:rFonts w:ascii="Tahoma" w:hAnsi="Tahoma" w:cs="Tahoma"/>
          <w:sz w:val="20"/>
          <w:szCs w:val="20"/>
        </w:rPr>
        <w:t xml:space="preserve"> </w:t>
      </w:r>
      <w:r w:rsidRPr="00361234">
        <w:rPr>
          <w:rFonts w:ascii="Tahoma" w:hAnsi="Tahoma" w:cs="Tahoma"/>
          <w:sz w:val="20"/>
          <w:szCs w:val="20"/>
        </w:rPr>
        <w:t xml:space="preserve">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w:t>
      </w:r>
      <w:r w:rsidRPr="00361234">
        <w:rPr>
          <w:rFonts w:ascii="Tahoma" w:hAnsi="Tahoma" w:cs="Tahoma"/>
          <w:color w:val="auto"/>
          <w:sz w:val="20"/>
          <w:szCs w:val="20"/>
        </w:rPr>
        <w:br/>
        <w:t>i doświadczenia osób wskazanych w ofercie Wykonawcy, a dokonana zmiana nie spowoduje wydłużenia terminu wykonania przedmiotu umowy.</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2.4. </w:t>
      </w:r>
      <w:r w:rsidRPr="00361234">
        <w:rPr>
          <w:rFonts w:ascii="Tahoma" w:hAnsi="Tahoma" w:cs="Tahoma"/>
          <w:sz w:val="20"/>
          <w:szCs w:val="20"/>
        </w:rPr>
        <w:t xml:space="preserve">Zmiany uzasadnione okolicznościami, o których mowa wart. 357 1 k.c. - Jeżeli  powodu </w:t>
      </w:r>
      <w:r w:rsidRPr="00361234">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175607" w:rsidRPr="00361234" w:rsidRDefault="00175607" w:rsidP="00175607">
      <w:pPr>
        <w:tabs>
          <w:tab w:val="left" w:pos="360"/>
        </w:tabs>
        <w:ind w:left="993"/>
        <w:jc w:val="both"/>
        <w:rPr>
          <w:rFonts w:ascii="Tahoma" w:hAnsi="Tahoma" w:cs="Tahoma"/>
          <w:sz w:val="20"/>
          <w:szCs w:val="20"/>
        </w:rPr>
      </w:pPr>
      <w:r w:rsidRPr="00361234">
        <w:rPr>
          <w:rFonts w:ascii="Tahoma" w:hAnsi="Tahoma" w:cs="Tahoma"/>
          <w:sz w:val="20"/>
          <w:szCs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175607" w:rsidRPr="00C56FFD" w:rsidRDefault="00175607" w:rsidP="00C56FFD">
      <w:pPr>
        <w:pStyle w:val="Akapitzlist"/>
        <w:numPr>
          <w:ilvl w:val="0"/>
          <w:numId w:val="22"/>
        </w:numPr>
        <w:tabs>
          <w:tab w:val="left" w:pos="360"/>
        </w:tabs>
        <w:spacing w:after="0" w:line="240" w:lineRule="auto"/>
        <w:jc w:val="both"/>
        <w:rPr>
          <w:rFonts w:ascii="Tahoma" w:hAnsi="Tahoma" w:cs="Tahoma"/>
          <w:sz w:val="20"/>
          <w:szCs w:val="20"/>
        </w:rPr>
      </w:pPr>
      <w:r w:rsidRPr="00C56FFD">
        <w:rPr>
          <w:rFonts w:ascii="Tahoma" w:hAnsi="Tahoma" w:cs="Tahoma"/>
          <w:sz w:val="20"/>
          <w:szCs w:val="20"/>
        </w:rPr>
        <w:lastRenderedPageBreak/>
        <w:t>konieczności realizacji robót wynikających z wprowadzenia w dokumentacji projektowej zmian uznanych za nieistotne odstępstwo,</w:t>
      </w:r>
    </w:p>
    <w:p w:rsidR="00175607" w:rsidRPr="00DE472D" w:rsidRDefault="00DE472D" w:rsidP="00DE472D">
      <w:pPr>
        <w:tabs>
          <w:tab w:val="left" w:pos="360"/>
        </w:tabs>
        <w:spacing w:after="0" w:line="240" w:lineRule="auto"/>
        <w:ind w:left="1080"/>
        <w:jc w:val="both"/>
        <w:rPr>
          <w:rFonts w:ascii="Tahoma" w:hAnsi="Tahoma" w:cs="Tahoma"/>
          <w:sz w:val="20"/>
          <w:szCs w:val="20"/>
        </w:rPr>
      </w:pPr>
      <w:r>
        <w:rPr>
          <w:rFonts w:ascii="Tahoma" w:hAnsi="Tahoma" w:cs="Tahoma"/>
          <w:sz w:val="20"/>
          <w:szCs w:val="20"/>
        </w:rPr>
        <w:t xml:space="preserve"> W</w:t>
      </w:r>
      <w:r w:rsidR="00175607" w:rsidRPr="00DE472D">
        <w:rPr>
          <w:rFonts w:ascii="Tahoma" w:hAnsi="Tahoma" w:cs="Tahoma"/>
          <w:sz w:val="20"/>
          <w:szCs w:val="20"/>
        </w:rPr>
        <w:t xml:space="preserve">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175607" w:rsidRPr="00361234" w:rsidRDefault="00175607" w:rsidP="00DE472D">
      <w:pPr>
        <w:autoSpaceDE w:val="0"/>
        <w:rPr>
          <w:rFonts w:ascii="Tahoma" w:hAnsi="Tahoma" w:cs="Tahoma"/>
          <w:sz w:val="20"/>
          <w:szCs w:val="20"/>
        </w:rPr>
      </w:pPr>
      <w:r w:rsidRPr="00361234">
        <w:rPr>
          <w:rFonts w:ascii="Tahoma" w:hAnsi="Tahoma" w:cs="Tahoma"/>
          <w:sz w:val="20"/>
          <w:szCs w:val="20"/>
        </w:rPr>
        <w:t xml:space="preserve">W tym przypadku Wykonawca przedstawia projekt zamienny zawierający opis proponowanych zmian wraz z rysunkami. Projekt wymaga zatwierdzenia przez nadzór autorski /projektanta/, uzgodnienia z </w:t>
      </w:r>
      <w:proofErr w:type="spellStart"/>
      <w:r w:rsidRPr="00361234">
        <w:rPr>
          <w:rFonts w:ascii="Tahoma" w:hAnsi="Tahoma" w:cs="Tahoma"/>
          <w:sz w:val="20"/>
          <w:szCs w:val="20"/>
        </w:rPr>
        <w:t>inspekto</w:t>
      </w:r>
      <w:proofErr w:type="spellEnd"/>
      <w:r w:rsidR="00DE472D">
        <w:rPr>
          <w:rFonts w:ascii="Tahoma" w:hAnsi="Tahoma" w:cs="Tahoma"/>
          <w:sz w:val="20"/>
          <w:szCs w:val="20"/>
        </w:rPr>
        <w:t>-</w:t>
      </w:r>
      <w:r w:rsidRPr="00361234">
        <w:rPr>
          <w:rFonts w:ascii="Tahoma" w:hAnsi="Tahoma" w:cs="Tahoma"/>
          <w:sz w:val="20"/>
          <w:szCs w:val="20"/>
        </w:rPr>
        <w:t>rem nadzoru i akceptacji Zamawiającego.</w:t>
      </w:r>
    </w:p>
    <w:p w:rsidR="00175607" w:rsidRPr="00361234" w:rsidRDefault="00175607" w:rsidP="00175607">
      <w:pPr>
        <w:tabs>
          <w:tab w:val="left" w:pos="360"/>
        </w:tabs>
        <w:jc w:val="both"/>
        <w:rPr>
          <w:rFonts w:ascii="Tahoma" w:hAnsi="Tahoma" w:cs="Tahoma"/>
          <w:sz w:val="20"/>
          <w:szCs w:val="20"/>
        </w:rPr>
      </w:pPr>
      <w:r w:rsidRPr="00361234">
        <w:rPr>
          <w:rFonts w:ascii="Tahoma" w:hAnsi="Tahoma" w:cs="Tahoma"/>
          <w:sz w:val="20"/>
          <w:szCs w:val="20"/>
        </w:rPr>
        <w:tab/>
      </w:r>
      <w:r w:rsidRPr="00361234">
        <w:rPr>
          <w:rFonts w:ascii="Tahoma" w:hAnsi="Tahoma" w:cs="Tahoma"/>
          <w:sz w:val="20"/>
          <w:szCs w:val="20"/>
        </w:rPr>
        <w:tab/>
        <w:t xml:space="preserve">     </w:t>
      </w:r>
      <w:r w:rsidRPr="00361234">
        <w:rPr>
          <w:rFonts w:ascii="Tahoma" w:hAnsi="Tahoma" w:cs="Tahoma"/>
          <w:sz w:val="20"/>
          <w:szCs w:val="20"/>
        </w:rPr>
        <w:tab/>
        <w:t>Powyższa zmiana nie wpływa na termin zakończenia robót.</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175607" w:rsidRPr="00361234" w:rsidRDefault="00175607" w:rsidP="00175607">
      <w:pPr>
        <w:tabs>
          <w:tab w:val="left" w:pos="360"/>
          <w:tab w:val="left" w:pos="851"/>
        </w:tabs>
        <w:ind w:left="993" w:hanging="426"/>
        <w:jc w:val="both"/>
        <w:rPr>
          <w:rFonts w:ascii="Tahoma" w:hAnsi="Tahoma" w:cs="Tahoma"/>
          <w:sz w:val="20"/>
          <w:szCs w:val="20"/>
        </w:rPr>
      </w:pPr>
      <w:r w:rsidRPr="00361234">
        <w:rPr>
          <w:rFonts w:ascii="Tahoma" w:hAnsi="Tahoma" w:cs="Tahoma"/>
          <w:sz w:val="20"/>
          <w:szCs w:val="20"/>
        </w:rPr>
        <w:t>e.    konieczności zrealizowania przedmiotu umowy przy zastosowaniu innych rozwiązań technicznych lub materiałowych ze względu na zmiany obowiązującego prawa.</w:t>
      </w:r>
    </w:p>
    <w:p w:rsidR="00175607" w:rsidRPr="00361234" w:rsidRDefault="00175607" w:rsidP="00175607">
      <w:pPr>
        <w:pStyle w:val="Default"/>
        <w:spacing w:line="276" w:lineRule="auto"/>
        <w:ind w:left="540"/>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2.6. Zmiany prowadzące do likwidacji oczywistych omyłek pisarskich i rachunkowych w treści umowy,</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2.7. Zmiany wynagrodzenia w przypadku:</w:t>
      </w: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a) zmiany obowiązującej stawki podatku od towarów i usług (VAT);</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color w:val="auto"/>
          <w:sz w:val="20"/>
          <w:szCs w:val="20"/>
        </w:rPr>
        <w:t xml:space="preserve">b) </w:t>
      </w:r>
      <w:r w:rsidRPr="00361234">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175607" w:rsidRPr="00361234" w:rsidRDefault="00175607" w:rsidP="00175607">
      <w:pPr>
        <w:pStyle w:val="Default"/>
        <w:spacing w:line="276" w:lineRule="auto"/>
        <w:ind w:left="540"/>
        <w:jc w:val="both"/>
        <w:rPr>
          <w:rFonts w:ascii="Tahoma" w:hAnsi="Tahoma" w:cs="Tahoma"/>
          <w:sz w:val="20"/>
          <w:szCs w:val="20"/>
        </w:rPr>
      </w:pPr>
      <w:r w:rsidRPr="00361234">
        <w:rPr>
          <w:rFonts w:ascii="Tahoma" w:hAnsi="Tahoma" w:cs="Tahoma"/>
          <w:sz w:val="20"/>
          <w:szCs w:val="20"/>
        </w:rPr>
        <w:t>c) Zmianą zasad podlegania ubezpieczeniom społecznym lub ubezpieczeniu zdrowotnemu lub wysokości stawki składki na ubezpieczenia społeczne lub zdrowotne - jeżeli zmiany te będą miały wpływ na koszty wykonania zamówienia przez Wykonawcę.</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sz w:val="20"/>
          <w:szCs w:val="20"/>
        </w:rPr>
        <w:t xml:space="preserve">d) Wystąpienia dodatkowych robót budowlanych na mocy art. 144 ust. 1 pkt. 2 oraz pkt. 4 i pkt. 6.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firstLine="540"/>
        <w:jc w:val="both"/>
        <w:rPr>
          <w:rFonts w:ascii="Tahoma" w:hAnsi="Tahoma" w:cs="Tahoma"/>
          <w:color w:val="auto"/>
          <w:sz w:val="20"/>
          <w:szCs w:val="20"/>
        </w:rPr>
      </w:pPr>
      <w:r w:rsidRPr="00361234">
        <w:rPr>
          <w:rFonts w:ascii="Tahoma" w:hAnsi="Tahoma" w:cs="Tahoma"/>
          <w:color w:val="auto"/>
          <w:sz w:val="20"/>
          <w:szCs w:val="20"/>
        </w:rPr>
        <w:t xml:space="preserve">2.8. Zmiana terminu realizacji zamówienia w przypadku: </w:t>
      </w:r>
    </w:p>
    <w:p w:rsidR="00175607" w:rsidRPr="00361234" w:rsidRDefault="00175607" w:rsidP="00175607">
      <w:pPr>
        <w:pStyle w:val="Default"/>
        <w:spacing w:line="276" w:lineRule="auto"/>
        <w:jc w:val="both"/>
        <w:rPr>
          <w:rFonts w:ascii="Tahoma" w:hAnsi="Tahoma" w:cs="Tahoma"/>
          <w:color w:val="auto"/>
          <w:sz w:val="20"/>
          <w:szCs w:val="20"/>
        </w:rPr>
      </w:pP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175607" w:rsidRPr="00361234" w:rsidRDefault="00175607" w:rsidP="00175607">
      <w:pPr>
        <w:pStyle w:val="Default"/>
        <w:spacing w:line="276" w:lineRule="auto"/>
        <w:ind w:left="540"/>
        <w:jc w:val="both"/>
        <w:rPr>
          <w:rFonts w:ascii="Tahoma" w:hAnsi="Tahoma" w:cs="Tahoma"/>
          <w:color w:val="auto"/>
          <w:sz w:val="20"/>
          <w:szCs w:val="20"/>
        </w:rPr>
      </w:pPr>
      <w:r w:rsidRPr="00361234">
        <w:rPr>
          <w:rFonts w:ascii="Tahoma" w:hAnsi="Tahoma" w:cs="Tahoma"/>
          <w:color w:val="auto"/>
          <w:sz w:val="20"/>
          <w:szCs w:val="20"/>
        </w:rPr>
        <w:t>b) prace objęte umową, zostały wstrzymane przez właściwy organ, co uniemożliwia terminowe zakończenie realizacji przedmiotu umowy.</w:t>
      </w:r>
    </w:p>
    <w:p w:rsidR="00175607" w:rsidRPr="00361234" w:rsidRDefault="00175607" w:rsidP="00175607">
      <w:pPr>
        <w:pStyle w:val="Akapitzlist4"/>
        <w:spacing w:after="120"/>
        <w:ind w:left="454"/>
        <w:jc w:val="both"/>
        <w:rPr>
          <w:rFonts w:ascii="Tahoma" w:hAnsi="Tahoma" w:cs="Tahoma"/>
          <w:sz w:val="20"/>
          <w:szCs w:val="20"/>
        </w:rPr>
      </w:pPr>
      <w:r w:rsidRPr="00361234">
        <w:rPr>
          <w:rFonts w:ascii="Tahoma" w:hAnsi="Tahoma" w:cs="Tahoma"/>
          <w:sz w:val="20"/>
          <w:szCs w:val="20"/>
        </w:rPr>
        <w:t xml:space="preserve">c)  Zlecanie przez Zamawiającego prac dodatkowych na mocy art. 144 ust. 1 pkt. 2 oraz ust. 4 i ust. 6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rsidR="00175607" w:rsidRPr="00361234" w:rsidRDefault="00175607" w:rsidP="00175607">
      <w:pPr>
        <w:ind w:left="567" w:hanging="27"/>
        <w:jc w:val="both"/>
        <w:rPr>
          <w:rFonts w:ascii="Tahoma" w:hAnsi="Tahoma" w:cs="Tahoma"/>
          <w:sz w:val="20"/>
          <w:szCs w:val="20"/>
        </w:rPr>
      </w:pPr>
    </w:p>
    <w:p w:rsidR="00175607" w:rsidRPr="00361234" w:rsidRDefault="00175607" w:rsidP="00175607">
      <w:pPr>
        <w:ind w:left="567" w:hanging="27"/>
        <w:jc w:val="both"/>
        <w:rPr>
          <w:rFonts w:ascii="Tahoma" w:hAnsi="Tahoma" w:cs="Tahoma"/>
          <w:sz w:val="20"/>
          <w:szCs w:val="20"/>
        </w:rPr>
      </w:pPr>
      <w:r w:rsidRPr="00361234">
        <w:rPr>
          <w:rFonts w:ascii="Tahoma" w:hAnsi="Tahoma" w:cs="Tahoma"/>
          <w:sz w:val="20"/>
          <w:szCs w:val="20"/>
        </w:rPr>
        <w:t xml:space="preserve">2.9. Przekształcenia Wykonawcy będącego osoba prawną lub spółka osobową lub cywilną </w:t>
      </w:r>
      <w:r w:rsidRPr="00361234">
        <w:rPr>
          <w:rFonts w:ascii="Tahoma" w:hAnsi="Tahoma" w:cs="Tahoma"/>
          <w:sz w:val="20"/>
          <w:szCs w:val="20"/>
        </w:rPr>
        <w:br/>
      </w:r>
      <w:r w:rsidRPr="00361234">
        <w:rPr>
          <w:rFonts w:ascii="Tahoma" w:hAnsi="Tahoma" w:cs="Tahoma"/>
          <w:sz w:val="20"/>
          <w:szCs w:val="20"/>
        </w:rPr>
        <w:lastRenderedPageBreak/>
        <w:t xml:space="preserve">w inna spółkę prawa handlowego w trybie przekształcenia spółki zgodnie z przepisami ustawy z dnia 15 września 2000r. Kodeks spółek handlowych (Dz. U. T. j. –Dz.U. z 2016r., poz. 1578 z </w:t>
      </w:r>
      <w:proofErr w:type="spellStart"/>
      <w:r w:rsidRPr="00361234">
        <w:rPr>
          <w:rFonts w:ascii="Tahoma" w:hAnsi="Tahoma" w:cs="Tahoma"/>
          <w:sz w:val="20"/>
          <w:szCs w:val="20"/>
        </w:rPr>
        <w:t>późn</w:t>
      </w:r>
      <w:proofErr w:type="spellEnd"/>
      <w:r w:rsidRPr="00361234">
        <w:rPr>
          <w:rFonts w:ascii="Tahoma" w:hAnsi="Tahoma" w:cs="Tahoma"/>
          <w:sz w:val="20"/>
          <w:szCs w:val="20"/>
        </w:rPr>
        <w:t>. zm.)</w:t>
      </w:r>
    </w:p>
    <w:p w:rsidR="00175607" w:rsidRPr="00361234" w:rsidRDefault="00175607" w:rsidP="00175607">
      <w:pPr>
        <w:pStyle w:val="Default"/>
        <w:spacing w:line="276" w:lineRule="auto"/>
        <w:rPr>
          <w:rFonts w:ascii="Tahoma" w:hAnsi="Tahoma" w:cs="Tahoma"/>
          <w:color w:val="auto"/>
          <w:sz w:val="20"/>
          <w:szCs w:val="20"/>
        </w:rPr>
      </w:pPr>
    </w:p>
    <w:p w:rsidR="00175607" w:rsidRPr="00361234" w:rsidRDefault="00175607" w:rsidP="00175607">
      <w:pPr>
        <w:pStyle w:val="Default"/>
        <w:spacing w:after="150" w:line="276" w:lineRule="auto"/>
        <w:ind w:left="540" w:hanging="540"/>
        <w:jc w:val="both"/>
        <w:rPr>
          <w:rFonts w:ascii="Tahoma" w:hAnsi="Tahoma" w:cs="Tahoma"/>
          <w:color w:val="auto"/>
          <w:sz w:val="20"/>
          <w:szCs w:val="20"/>
        </w:rPr>
      </w:pPr>
      <w:r w:rsidRPr="00361234">
        <w:rPr>
          <w:rFonts w:ascii="Tahoma" w:hAnsi="Tahoma" w:cs="Tahoma"/>
          <w:color w:val="auto"/>
          <w:sz w:val="20"/>
          <w:szCs w:val="20"/>
        </w:rPr>
        <w:t>3.</w:t>
      </w:r>
      <w:r w:rsidRPr="00361234">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175607" w:rsidRPr="00361234" w:rsidRDefault="00175607" w:rsidP="00175607">
      <w:pPr>
        <w:ind w:left="567" w:hanging="567"/>
        <w:jc w:val="both"/>
        <w:rPr>
          <w:rFonts w:ascii="Tahoma" w:hAnsi="Tahoma" w:cs="Tahoma"/>
          <w:sz w:val="20"/>
          <w:szCs w:val="20"/>
        </w:rPr>
      </w:pPr>
    </w:p>
    <w:p w:rsidR="00175607" w:rsidRPr="00FB15D0" w:rsidRDefault="00175607" w:rsidP="00175607">
      <w:pPr>
        <w:pStyle w:val="Tekstpodstawowy21"/>
        <w:spacing w:line="240" w:lineRule="auto"/>
        <w:rPr>
          <w:rFonts w:ascii="Tahoma" w:hAnsi="Tahoma" w:cs="Arial Narrow"/>
          <w:sz w:val="20"/>
          <w:szCs w:val="20"/>
        </w:rPr>
      </w:pPr>
      <w:r>
        <w:rPr>
          <w:rFonts w:ascii="Tahoma" w:hAnsi="Tahoma" w:cs="Arial Narrow"/>
          <w:b/>
          <w:bCs/>
          <w:iCs/>
          <w:sz w:val="20"/>
          <w:szCs w:val="20"/>
        </w:rPr>
        <w:t xml:space="preserve">4. </w:t>
      </w:r>
      <w:r w:rsidRPr="00FB15D0">
        <w:rPr>
          <w:rFonts w:ascii="Tahoma" w:hAnsi="Tahoma" w:cs="Arial Narrow"/>
          <w:b/>
          <w:bCs/>
          <w:iCs/>
          <w:sz w:val="20"/>
          <w:szCs w:val="20"/>
        </w:rPr>
        <w:t>Określa się następujący tryb dokonywania zmian postanowień umowy: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Sposób inicjowania zmian:</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Zamawiający: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do Wykonawcy  w sprawie możliwości dokonania wskazanej zmiany,</w:t>
      </w:r>
    </w:p>
    <w:p w:rsidR="00175607" w:rsidRPr="00FB15D0" w:rsidRDefault="00175607" w:rsidP="00175607">
      <w:pPr>
        <w:widowControl/>
        <w:numPr>
          <w:ilvl w:val="1"/>
          <w:numId w:val="16"/>
        </w:numPr>
        <w:tabs>
          <w:tab w:val="left" w:pos="851"/>
        </w:tabs>
        <w:autoSpaceDN/>
        <w:spacing w:after="0" w:line="240" w:lineRule="auto"/>
        <w:ind w:left="851" w:hanging="284"/>
        <w:jc w:val="both"/>
        <w:textAlignment w:val="auto"/>
        <w:rPr>
          <w:rFonts w:ascii="Tahoma" w:hAnsi="Tahoma" w:cs="Arial Narrow"/>
          <w:sz w:val="20"/>
          <w:szCs w:val="20"/>
        </w:rPr>
      </w:pPr>
      <w:r w:rsidRPr="00FB15D0">
        <w:rPr>
          <w:rFonts w:ascii="Tahoma" w:hAnsi="Tahoma" w:cs="Arial Narrow"/>
          <w:sz w:val="20"/>
          <w:szCs w:val="20"/>
        </w:rPr>
        <w:t>wnioskuje, aby Wykonawca przedłożył propozycję zmiany.</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 xml:space="preserve">Wykonawca: </w:t>
      </w:r>
    </w:p>
    <w:p w:rsidR="00175607" w:rsidRPr="00FB15D0" w:rsidRDefault="00175607" w:rsidP="00175607">
      <w:pPr>
        <w:ind w:left="567" w:hanging="283"/>
        <w:jc w:val="both"/>
        <w:rPr>
          <w:rFonts w:ascii="Tahoma" w:hAnsi="Tahoma" w:cs="Arial Narrow"/>
          <w:sz w:val="20"/>
          <w:szCs w:val="20"/>
        </w:rPr>
      </w:pPr>
      <w:r w:rsidRPr="00FB15D0">
        <w:rPr>
          <w:rFonts w:ascii="Tahoma" w:hAnsi="Tahoma" w:cs="Arial Narrow"/>
          <w:sz w:val="20"/>
          <w:szCs w:val="20"/>
        </w:rPr>
        <w:t>a) wnioskuje do Zamawiającego o dokonanie wskazanej zmiany wraz z propozycją zmiany.</w:t>
      </w:r>
    </w:p>
    <w:p w:rsidR="00175607" w:rsidRPr="00FB15D0" w:rsidRDefault="00175607" w:rsidP="00175607">
      <w:pPr>
        <w:widowControl/>
        <w:numPr>
          <w:ilvl w:val="0"/>
          <w:numId w:val="16"/>
        </w:numPr>
        <w:tabs>
          <w:tab w:val="left" w:pos="284"/>
        </w:tabs>
        <w:autoSpaceDN/>
        <w:spacing w:after="0" w:line="240" w:lineRule="auto"/>
        <w:ind w:left="284" w:hanging="284"/>
        <w:jc w:val="both"/>
        <w:textAlignment w:val="auto"/>
        <w:rPr>
          <w:rFonts w:ascii="Tahoma" w:hAnsi="Tahoma" w:cs="Arial Narrow"/>
          <w:sz w:val="20"/>
          <w:szCs w:val="20"/>
        </w:rPr>
      </w:pPr>
      <w:r w:rsidRPr="00FB15D0">
        <w:rPr>
          <w:rFonts w:ascii="Tahoma" w:hAnsi="Tahoma" w:cs="Arial Narrow"/>
          <w:sz w:val="20"/>
          <w:szCs w:val="20"/>
        </w:rPr>
        <w:t xml:space="preserve">Przyczyny dokonania zmian postanowień umowy oraz uzasadnienie takich zmian należy opisać w stosownych dokumentach (notatka służbowa, pismo Wykonawcy, </w:t>
      </w:r>
      <w:r>
        <w:rPr>
          <w:rFonts w:ascii="Tahoma" w:hAnsi="Tahoma" w:cs="Arial Narrow"/>
          <w:sz w:val="20"/>
          <w:szCs w:val="20"/>
        </w:rPr>
        <w:t xml:space="preserve">opinia inspektora nadzoru </w:t>
      </w:r>
      <w:r w:rsidRPr="00FB15D0">
        <w:rPr>
          <w:rFonts w:ascii="Tahoma" w:hAnsi="Tahoma" w:cs="Arial Narrow"/>
          <w:sz w:val="20"/>
          <w:szCs w:val="20"/>
        </w:rPr>
        <w:t xml:space="preserve">itp.). </w:t>
      </w:r>
    </w:p>
    <w:p w:rsidR="00175607" w:rsidRDefault="00175607"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r w:rsidRPr="00FB15D0">
        <w:rPr>
          <w:rFonts w:ascii="Tahoma" w:hAnsi="Tahoma" w:cs="Arial Narrow"/>
          <w:sz w:val="20"/>
          <w:szCs w:val="20"/>
        </w:rPr>
        <w:t>W rezultacie dokonania czynności opisanych w ust. 1 i ust. 2 może dojść do podpisania przez strony aneksu do umowy. Projekt aneksu przygotuje Zamawiający.</w:t>
      </w:r>
    </w:p>
    <w:p w:rsidR="00C46471" w:rsidRPr="00C46471" w:rsidRDefault="00C46471" w:rsidP="00175607">
      <w:pPr>
        <w:widowControl/>
        <w:numPr>
          <w:ilvl w:val="0"/>
          <w:numId w:val="16"/>
        </w:numPr>
        <w:tabs>
          <w:tab w:val="left" w:pos="284"/>
        </w:tabs>
        <w:autoSpaceDN/>
        <w:spacing w:after="0" w:line="240" w:lineRule="auto"/>
        <w:ind w:left="284" w:hanging="284"/>
        <w:jc w:val="both"/>
        <w:textAlignment w:val="auto"/>
        <w:rPr>
          <w:rFonts w:ascii="Tahoma" w:eastAsia="SimSun" w:hAnsi="Tahoma" w:cs="Arial Narrow"/>
          <w:kern w:val="1"/>
          <w:sz w:val="20"/>
          <w:szCs w:val="20"/>
          <w:lang w:eastAsia="hi-IN" w:bidi="hi-IN"/>
        </w:rPr>
      </w:pPr>
    </w:p>
    <w:p w:rsidR="00175607" w:rsidRPr="00FB15D0" w:rsidRDefault="00175607" w:rsidP="00175607">
      <w:pPr>
        <w:tabs>
          <w:tab w:val="left" w:pos="-720"/>
        </w:tabs>
        <w:jc w:val="center"/>
        <w:rPr>
          <w:rFonts w:ascii="Tahoma" w:eastAsia="SimSun" w:hAnsi="Tahoma" w:cs="Tahoma"/>
          <w:b/>
          <w:bCs/>
          <w:spacing w:val="-3"/>
          <w:kern w:val="1"/>
          <w:sz w:val="20"/>
          <w:szCs w:val="20"/>
          <w:lang w:eastAsia="hi-IN" w:bidi="hi-IN"/>
        </w:rPr>
      </w:pPr>
      <w:r w:rsidRPr="00FB15D0">
        <w:rPr>
          <w:rFonts w:ascii="Tahoma" w:eastAsia="SimSun" w:hAnsi="Tahoma" w:cs="Tahoma"/>
          <w:b/>
          <w:bCs/>
          <w:spacing w:val="-3"/>
          <w:kern w:val="1"/>
          <w:sz w:val="20"/>
          <w:szCs w:val="20"/>
          <w:lang w:eastAsia="hi-IN" w:bidi="hi-IN"/>
        </w:rPr>
        <w:t>§ 21</w:t>
      </w:r>
    </w:p>
    <w:p w:rsidR="00175607" w:rsidRPr="00FB15D0" w:rsidRDefault="00C46471" w:rsidP="00C46471">
      <w:pPr>
        <w:tabs>
          <w:tab w:val="left" w:pos="-720"/>
        </w:tabs>
        <w:jc w:val="center"/>
        <w:rPr>
          <w:rFonts w:ascii="Tahoma" w:eastAsia="SimSun" w:hAnsi="Tahoma" w:cs="Tahoma"/>
          <w:b/>
          <w:bCs/>
          <w:spacing w:val="-3"/>
          <w:kern w:val="1"/>
          <w:sz w:val="20"/>
          <w:szCs w:val="20"/>
          <w:lang w:eastAsia="hi-IN" w:bidi="hi-IN"/>
        </w:rPr>
      </w:pPr>
      <w:r>
        <w:rPr>
          <w:rFonts w:ascii="Tahoma" w:eastAsia="SimSun" w:hAnsi="Tahoma" w:cs="Tahoma"/>
          <w:b/>
          <w:bCs/>
          <w:spacing w:val="-3"/>
          <w:kern w:val="1"/>
          <w:sz w:val="20"/>
          <w:szCs w:val="20"/>
          <w:lang w:eastAsia="hi-IN" w:bidi="hi-IN"/>
        </w:rPr>
        <w:t>Postanowienia końcowe</w:t>
      </w:r>
    </w:p>
    <w:p w:rsidR="00175607" w:rsidRPr="00C46471" w:rsidRDefault="00175607" w:rsidP="00C46471">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W sprawach nieuregulowanych niniejszą umową mają zastosowanie przepisy Kodeksu Cywilnego i Ustawy Prawo Zamówień Publicznych. </w:t>
      </w:r>
      <w:r w:rsidRPr="00FB15D0">
        <w:rPr>
          <w:rFonts w:ascii="Tahoma" w:eastAsia="SimSun" w:hAnsi="Tahoma" w:cs="Tahoma"/>
          <w:spacing w:val="-2"/>
          <w:kern w:val="1"/>
          <w:sz w:val="20"/>
          <w:szCs w:val="20"/>
          <w:lang w:eastAsia="hi-IN" w:bidi="hi-IN"/>
        </w:rPr>
        <w:t xml:space="preserve">Wszelkie zmiany niniejszej umowy wymagają formy pisemnej </w:t>
      </w:r>
      <w:r w:rsidRPr="00FB15D0">
        <w:rPr>
          <w:rFonts w:ascii="Tahoma" w:eastAsia="SimSun" w:hAnsi="Tahoma" w:cs="Tahoma"/>
          <w:spacing w:val="-2"/>
          <w:kern w:val="1"/>
          <w:sz w:val="20"/>
          <w:szCs w:val="20"/>
          <w:lang w:eastAsia="hi-IN" w:bidi="hi-IN"/>
        </w:rPr>
        <w:br/>
        <w:t>pod rygorem nieważności, w drodze podpisanego przez strony aneksu.</w:t>
      </w:r>
      <w:r w:rsidRPr="00FB15D0">
        <w:rPr>
          <w:rFonts w:ascii="Tahoma" w:eastAsia="SimSun" w:hAnsi="Tahoma" w:cs="Tahoma"/>
          <w:spacing w:val="-3"/>
          <w:kern w:val="1"/>
          <w:sz w:val="20"/>
          <w:szCs w:val="20"/>
          <w:lang w:eastAsia="hi-IN" w:bidi="hi-IN"/>
        </w:rPr>
        <w:t xml:space="preserve"> Spory wynikające z treści niniejszej umowy rozstrzygać będzie sąd właśc</w:t>
      </w:r>
      <w:r w:rsidR="00C46471">
        <w:rPr>
          <w:rFonts w:ascii="Tahoma" w:eastAsia="SimSun" w:hAnsi="Tahoma" w:cs="Tahoma"/>
          <w:spacing w:val="-3"/>
          <w:kern w:val="1"/>
          <w:sz w:val="20"/>
          <w:szCs w:val="20"/>
          <w:lang w:eastAsia="hi-IN" w:bidi="hi-IN"/>
        </w:rPr>
        <w:t>iwy dla siedziby Zamawiającego.</w:t>
      </w:r>
    </w:p>
    <w:p w:rsidR="002509E3" w:rsidRDefault="002509E3" w:rsidP="00175607">
      <w:pPr>
        <w:tabs>
          <w:tab w:val="left" w:pos="-720"/>
        </w:tabs>
        <w:jc w:val="center"/>
        <w:rPr>
          <w:rFonts w:ascii="Tahoma" w:eastAsia="SimSun" w:hAnsi="Tahoma" w:cs="Tahoma"/>
          <w:b/>
          <w:bCs/>
          <w:spacing w:val="-3"/>
          <w:kern w:val="1"/>
          <w:sz w:val="20"/>
          <w:szCs w:val="20"/>
          <w:lang w:eastAsia="hi-IN" w:bidi="hi-IN"/>
        </w:rPr>
      </w:pP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t>§ 22</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 xml:space="preserve">1.Wykonawca nie może dokonać przeniesienia swoich wierzytelności wobec Zamawiającego na osoby </w:t>
      </w:r>
      <w:r w:rsidRPr="00FB15D0">
        <w:rPr>
          <w:rFonts w:ascii="Tahoma" w:eastAsia="SimSun" w:hAnsi="Tahoma" w:cs="Tahoma"/>
          <w:spacing w:val="-3"/>
          <w:kern w:val="1"/>
          <w:sz w:val="20"/>
          <w:szCs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175607" w:rsidRPr="00FB15D0" w:rsidRDefault="00175607" w:rsidP="00175607">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2.W przypadku Wykonawcy będącego w Konsorcjum, z wnioskiem do Zamawiającego na wyrażenie zgody na dokonanie ww. czynności występują łącznie wszyscy członkowie Konsorcjum.</w:t>
      </w:r>
    </w:p>
    <w:p w:rsidR="00175607" w:rsidRPr="00FB15D0" w:rsidRDefault="00175607" w:rsidP="00C46471">
      <w:pPr>
        <w:tabs>
          <w:tab w:val="left" w:pos="-720"/>
        </w:tabs>
        <w:jc w:val="both"/>
        <w:rPr>
          <w:rFonts w:ascii="Tahoma" w:eastAsia="SimSun" w:hAnsi="Tahoma" w:cs="Tahoma"/>
          <w:b/>
          <w:bCs/>
          <w:spacing w:val="-3"/>
          <w:kern w:val="1"/>
          <w:sz w:val="20"/>
          <w:szCs w:val="20"/>
          <w:lang w:eastAsia="hi-IN" w:bidi="hi-IN"/>
        </w:rPr>
      </w:pPr>
      <w:r w:rsidRPr="00FB15D0">
        <w:rPr>
          <w:rFonts w:ascii="Tahoma" w:eastAsia="SimSun" w:hAnsi="Tahoma" w:cs="Tahoma"/>
          <w:spacing w:val="-3"/>
          <w:kern w:val="1"/>
          <w:sz w:val="20"/>
          <w:szCs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175607" w:rsidRPr="00FB15D0" w:rsidRDefault="00175607" w:rsidP="00175607">
      <w:pPr>
        <w:tabs>
          <w:tab w:val="left" w:pos="-720"/>
        </w:tabs>
        <w:jc w:val="center"/>
        <w:rPr>
          <w:rFonts w:ascii="Tahoma" w:eastAsia="SimSun" w:hAnsi="Tahoma" w:cs="Tahoma"/>
          <w:spacing w:val="-3"/>
          <w:kern w:val="1"/>
          <w:sz w:val="20"/>
          <w:szCs w:val="20"/>
          <w:lang w:eastAsia="hi-IN" w:bidi="hi-IN"/>
        </w:rPr>
      </w:pPr>
      <w:r w:rsidRPr="00FB15D0">
        <w:rPr>
          <w:rFonts w:ascii="Tahoma" w:eastAsia="SimSun" w:hAnsi="Tahoma" w:cs="Tahoma"/>
          <w:b/>
          <w:bCs/>
          <w:spacing w:val="-3"/>
          <w:kern w:val="1"/>
          <w:sz w:val="20"/>
          <w:szCs w:val="20"/>
          <w:lang w:eastAsia="hi-IN" w:bidi="hi-IN"/>
        </w:rPr>
        <w:lastRenderedPageBreak/>
        <w:t>§ 23</w:t>
      </w:r>
    </w:p>
    <w:p w:rsidR="00175607" w:rsidRPr="008A2E26" w:rsidRDefault="00175607" w:rsidP="008A2E26">
      <w:pPr>
        <w:tabs>
          <w:tab w:val="left" w:pos="-720"/>
        </w:tabs>
        <w:jc w:val="both"/>
        <w:rPr>
          <w:rFonts w:ascii="Tahoma" w:eastAsia="SimSun" w:hAnsi="Tahoma" w:cs="Tahoma"/>
          <w:spacing w:val="-3"/>
          <w:kern w:val="1"/>
          <w:sz w:val="20"/>
          <w:szCs w:val="20"/>
          <w:lang w:eastAsia="hi-IN" w:bidi="hi-IN"/>
        </w:rPr>
      </w:pPr>
      <w:r w:rsidRPr="00FB15D0">
        <w:rPr>
          <w:rFonts w:ascii="Tahoma" w:eastAsia="SimSun" w:hAnsi="Tahoma" w:cs="Tahoma"/>
          <w:spacing w:val="-3"/>
          <w:kern w:val="1"/>
          <w:sz w:val="20"/>
          <w:szCs w:val="20"/>
          <w:lang w:eastAsia="hi-IN" w:bidi="hi-IN"/>
        </w:rPr>
        <w:t>Umowę sporządzono w dwóch jednobrzmiących egzemplarzach po jednym dla każdej ze stron.</w:t>
      </w:r>
    </w:p>
    <w:p w:rsidR="00175607" w:rsidRDefault="00175607" w:rsidP="00175607">
      <w:r w:rsidRPr="00FB15D0">
        <w:rPr>
          <w:rFonts w:ascii="Tahoma" w:eastAsia="SimSun" w:hAnsi="Tahoma" w:cs="Tahoma"/>
          <w:b/>
          <w:bCs/>
          <w:kern w:val="1"/>
          <w:lang w:eastAsia="hi-IN" w:bidi="hi-IN"/>
        </w:rPr>
        <w:t xml:space="preserve">ZAMAWIAJĄCY                                             </w:t>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008A2E26">
        <w:rPr>
          <w:rFonts w:ascii="Tahoma" w:eastAsia="SimSun" w:hAnsi="Tahoma" w:cs="Tahoma"/>
          <w:b/>
          <w:bCs/>
          <w:kern w:val="1"/>
          <w:lang w:eastAsia="hi-IN" w:bidi="hi-IN"/>
        </w:rPr>
        <w:tab/>
      </w:r>
      <w:r w:rsidRPr="00FB15D0">
        <w:rPr>
          <w:rFonts w:ascii="Tahoma" w:eastAsia="SimSun" w:hAnsi="Tahoma" w:cs="Tahoma"/>
          <w:b/>
          <w:bCs/>
          <w:kern w:val="1"/>
          <w:lang w:eastAsia="hi-IN" w:bidi="hi-IN"/>
        </w:rPr>
        <w:t xml:space="preserve">  </w:t>
      </w:r>
      <w:r>
        <w:rPr>
          <w:rFonts w:ascii="Tahoma" w:eastAsia="SimSun" w:hAnsi="Tahoma" w:cs="Tahoma"/>
          <w:b/>
          <w:bCs/>
          <w:kern w:val="1"/>
          <w:lang w:eastAsia="hi-IN" w:bidi="hi-IN"/>
        </w:rPr>
        <w:t>WYKONAWCA</w:t>
      </w:r>
    </w:p>
    <w:p w:rsidR="00996CD6" w:rsidRDefault="00996CD6"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2509E3" w:rsidRDefault="002509E3" w:rsidP="00AB56B0"/>
    <w:p w:rsidR="00996CD6" w:rsidRPr="006D5187" w:rsidRDefault="00996CD6" w:rsidP="00996CD6">
      <w:pPr>
        <w:pStyle w:val="Tekstprzypisudolnego"/>
        <w:jc w:val="center"/>
        <w:rPr>
          <w:rFonts w:ascii="Arial" w:hAnsi="Arial" w:cs="Arial"/>
          <w:i/>
          <w:sz w:val="22"/>
          <w:szCs w:val="22"/>
          <w:u w:val="single"/>
        </w:rPr>
      </w:pPr>
      <w:r>
        <w:rPr>
          <w:rFonts w:ascii="Arial" w:hAnsi="Arial" w:cs="Arial"/>
          <w:i/>
          <w:sz w:val="22"/>
          <w:szCs w:val="22"/>
          <w:u w:val="single"/>
        </w:rPr>
        <w:t>K</w:t>
      </w:r>
      <w:r w:rsidRPr="006D5187">
        <w:rPr>
          <w:rFonts w:ascii="Arial" w:hAnsi="Arial" w:cs="Arial"/>
          <w:i/>
          <w:sz w:val="22"/>
          <w:szCs w:val="22"/>
          <w:u w:val="single"/>
        </w:rPr>
        <w:t xml:space="preserve">lauzula informacyjna z art. 13 </w:t>
      </w:r>
      <w:r w:rsidRPr="00C9514B">
        <w:rPr>
          <w:rFonts w:ascii="Arial" w:hAnsi="Arial" w:cs="Arial"/>
          <w:i/>
          <w:sz w:val="22"/>
          <w:szCs w:val="22"/>
          <w:u w:val="single"/>
        </w:rPr>
        <w:t>RODO</w:t>
      </w:r>
      <w:r>
        <w:rPr>
          <w:rFonts w:ascii="Arial" w:hAnsi="Arial" w:cs="Arial"/>
          <w:i/>
          <w:sz w:val="22"/>
          <w:szCs w:val="22"/>
          <w:u w:val="single"/>
        </w:rPr>
        <w:t xml:space="preserve">  w </w:t>
      </w:r>
      <w:r w:rsidRPr="006D5187">
        <w:rPr>
          <w:rFonts w:ascii="Arial" w:hAnsi="Arial" w:cs="Arial"/>
          <w:i/>
          <w:sz w:val="22"/>
          <w:szCs w:val="22"/>
          <w:u w:val="single"/>
        </w:rPr>
        <w:t>celu związanym z postępowaniem o udzielenie zamówienia publicznego</w:t>
      </w:r>
    </w:p>
    <w:p w:rsidR="00996CD6" w:rsidRDefault="00996CD6" w:rsidP="00996CD6">
      <w:pPr>
        <w:spacing w:before="120" w:after="120"/>
        <w:jc w:val="both"/>
        <w:rPr>
          <w:rFonts w:ascii="Arial" w:hAnsi="Arial" w:cs="Arial"/>
        </w:rPr>
      </w:pPr>
    </w:p>
    <w:p w:rsidR="00996CD6" w:rsidRPr="00166B7C" w:rsidRDefault="00996CD6" w:rsidP="00996CD6">
      <w:pPr>
        <w:spacing w:after="150" w:line="360" w:lineRule="auto"/>
        <w:ind w:firstLine="567"/>
        <w:jc w:val="both"/>
        <w:rPr>
          <w:rFonts w:ascii="Arial" w:hAnsi="Arial" w:cs="Arial"/>
          <w:lang w:eastAsia="pl-PL"/>
        </w:rPr>
      </w:pPr>
      <w:r w:rsidRPr="00166B7C">
        <w:rPr>
          <w:rFonts w:ascii="Arial" w:hAnsi="Arial" w:cs="Arial"/>
          <w:lang w:eastAsia="pl-PL"/>
        </w:rPr>
        <w:t>Zgodnie z art. 13 ust.</w:t>
      </w:r>
      <w:r>
        <w:rPr>
          <w:rFonts w:ascii="Arial" w:hAnsi="Arial" w:cs="Arial"/>
          <w:lang w:eastAsia="pl-PL"/>
        </w:rPr>
        <w:t xml:space="preserve"> </w:t>
      </w:r>
      <w:r w:rsidRPr="00166B7C">
        <w:rPr>
          <w:rFonts w:ascii="Arial" w:hAnsi="Arial" w:cs="Arial"/>
          <w:lang w:eastAsia="pl-PL"/>
        </w:rPr>
        <w:t xml:space="preserve">1 i 2 </w:t>
      </w:r>
      <w:r w:rsidRPr="00166B7C">
        <w:rPr>
          <w:rFonts w:ascii="Arial" w:hAnsi="Arial" w:cs="Arial"/>
        </w:rPr>
        <w:t>rozporządzenia Parlamentu Europejskiego i Rady (UE) 2016/679 z dnia 27 kwietnia 2016 r. w sprawie ochrony osób fizycznych w związku</w:t>
      </w:r>
      <w:r>
        <w:rPr>
          <w:rFonts w:ascii="Arial" w:hAnsi="Arial" w:cs="Arial"/>
        </w:rPr>
        <w:t xml:space="preserve"> z </w:t>
      </w:r>
      <w:r w:rsidRPr="00166B7C">
        <w:rPr>
          <w:rFonts w:ascii="Arial" w:hAnsi="Arial" w:cs="Arial"/>
        </w:rPr>
        <w:t>przetwarzaniem danych osobowych i w sprawie swobodnego przepływu takich danych oraz uchylenia dyrektywy 95/46/WE (ogólne rozporządzenie o ochronie danych)</w:t>
      </w:r>
      <w:r>
        <w:rPr>
          <w:rFonts w:ascii="Arial" w:hAnsi="Arial" w:cs="Arial"/>
        </w:rPr>
        <w:t xml:space="preserve"> </w:t>
      </w:r>
      <w:r w:rsidRPr="00166B7C">
        <w:rPr>
          <w:rFonts w:ascii="Arial" w:hAnsi="Arial" w:cs="Arial"/>
        </w:rPr>
        <w:t xml:space="preserve">(Dz. Urz. UE L 119 z 04.05.2016, str. 1), </w:t>
      </w:r>
      <w:r w:rsidRPr="00166B7C">
        <w:rPr>
          <w:rFonts w:ascii="Arial" w:hAnsi="Arial" w:cs="Arial"/>
          <w:lang w:eastAsia="pl-PL"/>
        </w:rPr>
        <w:t>dalej „RODO”</w:t>
      </w:r>
      <w:r>
        <w:rPr>
          <w:rFonts w:ascii="Arial" w:hAnsi="Arial" w:cs="Arial"/>
          <w:lang w:eastAsia="pl-PL"/>
        </w:rPr>
        <w:t>,</w:t>
      </w:r>
      <w:r w:rsidRPr="00166B7C">
        <w:rPr>
          <w:rFonts w:ascii="Arial" w:hAnsi="Arial" w:cs="Arial"/>
          <w:lang w:eastAsia="pl-PL"/>
        </w:rPr>
        <w:t xml:space="preserve"> informuję, że: </w:t>
      </w:r>
    </w:p>
    <w:p w:rsidR="00BB0893" w:rsidRPr="00BB0893" w:rsidRDefault="00996CD6" w:rsidP="00BB0893">
      <w:pPr>
        <w:pStyle w:val="Akapitzlist"/>
        <w:numPr>
          <w:ilvl w:val="0"/>
          <w:numId w:val="18"/>
        </w:numPr>
        <w:spacing w:after="150" w:line="360" w:lineRule="auto"/>
        <w:ind w:left="426" w:hanging="426"/>
        <w:contextualSpacing/>
        <w:rPr>
          <w:rFonts w:ascii="Arial" w:hAnsi="Arial" w:cs="Arial"/>
          <w:i/>
          <w:lang w:eastAsia="pl-PL"/>
        </w:rPr>
      </w:pPr>
      <w:r w:rsidRPr="00BB0893">
        <w:rPr>
          <w:rFonts w:ascii="Arial" w:hAnsi="Arial" w:cs="Arial"/>
          <w:lang w:eastAsia="pl-PL"/>
        </w:rPr>
        <w:lastRenderedPageBreak/>
        <w:t xml:space="preserve">administratorem Pani/Pana danych osobowych jest </w:t>
      </w:r>
      <w:r w:rsidR="00BB0893" w:rsidRPr="00BB0893">
        <w:rPr>
          <w:rFonts w:ascii="Arial" w:hAnsi="Arial" w:cs="Arial"/>
          <w:i/>
          <w:lang w:eastAsia="pl-PL"/>
        </w:rPr>
        <w:t>Wójt Gminy Bukowiec z siedzibą w Urzędzie</w:t>
      </w:r>
      <w:r w:rsidR="00BB0893">
        <w:rPr>
          <w:rFonts w:ascii="Arial" w:hAnsi="Arial" w:cs="Arial"/>
          <w:i/>
          <w:lang w:eastAsia="pl-PL"/>
        </w:rPr>
        <w:t xml:space="preserve"> </w:t>
      </w:r>
      <w:r w:rsidR="00BB0893" w:rsidRPr="00BB0893">
        <w:rPr>
          <w:rFonts w:ascii="Arial" w:hAnsi="Arial" w:cs="Arial"/>
          <w:i/>
          <w:lang w:eastAsia="pl-PL"/>
        </w:rPr>
        <w:t xml:space="preserve">Gminy przy ul. Dr Fl. Ceynowy 14, 86 – 122 Bukowiec, tel. 52/33 093 10. </w:t>
      </w:r>
    </w:p>
    <w:p w:rsidR="00BB0893" w:rsidRPr="00BB0893" w:rsidRDefault="00996CD6" w:rsidP="00BB0893">
      <w:pPr>
        <w:pStyle w:val="Akapitzlist"/>
        <w:numPr>
          <w:ilvl w:val="0"/>
          <w:numId w:val="18"/>
        </w:numPr>
        <w:spacing w:after="150" w:line="360" w:lineRule="auto"/>
        <w:ind w:left="426" w:hanging="426"/>
        <w:contextualSpacing/>
        <w:jc w:val="both"/>
        <w:rPr>
          <w:rFonts w:ascii="Arial" w:hAnsi="Arial" w:cs="Arial"/>
          <w:i/>
          <w:lang w:eastAsia="pl-PL"/>
        </w:rPr>
      </w:pPr>
      <w:r w:rsidRPr="00BB0893">
        <w:rPr>
          <w:rFonts w:ascii="Arial" w:hAnsi="Arial" w:cs="Arial"/>
          <w:lang w:eastAsia="pl-PL"/>
        </w:rPr>
        <w:t xml:space="preserve">inspektorem ochrony danych osobowych w </w:t>
      </w:r>
      <w:r w:rsidRPr="00BB0893">
        <w:rPr>
          <w:rFonts w:ascii="Arial" w:hAnsi="Arial" w:cs="Arial"/>
          <w:i/>
          <w:lang w:eastAsia="pl-PL"/>
        </w:rPr>
        <w:t>/nazwa zamawiającego/</w:t>
      </w:r>
      <w:r w:rsidR="00791B10">
        <w:rPr>
          <w:rFonts w:ascii="Arial" w:hAnsi="Arial" w:cs="Arial"/>
          <w:lang w:eastAsia="pl-PL"/>
        </w:rPr>
        <w:t xml:space="preserve"> jest Pani/Pan</w:t>
      </w:r>
      <w:r w:rsidR="00BB0893" w:rsidRPr="00BB0893">
        <w:rPr>
          <w:rFonts w:ascii="Arial" w:hAnsi="Arial" w:cs="Arial"/>
          <w:i/>
          <w:lang w:eastAsia="pl-PL"/>
        </w:rPr>
        <w:t xml:space="preserve"> Katarzyna </w:t>
      </w:r>
      <w:proofErr w:type="spellStart"/>
      <w:r w:rsidR="00BB0893" w:rsidRPr="00BB0893">
        <w:rPr>
          <w:rFonts w:ascii="Arial" w:hAnsi="Arial" w:cs="Arial"/>
          <w:i/>
          <w:lang w:eastAsia="pl-PL"/>
        </w:rPr>
        <w:t>Łabus</w:t>
      </w:r>
      <w:proofErr w:type="spellEnd"/>
      <w:r w:rsidR="00BB0893" w:rsidRPr="00BB0893">
        <w:rPr>
          <w:rFonts w:ascii="Arial" w:hAnsi="Arial" w:cs="Arial"/>
          <w:i/>
          <w:lang w:eastAsia="pl-PL"/>
        </w:rPr>
        <w:t>, tel. 52/33 093 27</w:t>
      </w:r>
      <w:r w:rsidR="00BB0893">
        <w:rPr>
          <w:rFonts w:ascii="Arial" w:hAnsi="Arial" w:cs="Arial"/>
          <w:i/>
          <w:lang w:eastAsia="pl-PL"/>
        </w:rPr>
        <w:t xml:space="preserve">, adres e: mail – </w:t>
      </w:r>
      <w:hyperlink r:id="rId21" w:history="1">
        <w:r w:rsidR="002509E3" w:rsidRPr="00C13864">
          <w:rPr>
            <w:rStyle w:val="Hipercze"/>
            <w:rFonts w:ascii="Arial" w:hAnsi="Arial" w:cs="Arial"/>
            <w:i/>
            <w:lang w:eastAsia="pl-PL"/>
          </w:rPr>
          <w:t>rodo@bukowiec.pl</w:t>
        </w:r>
      </w:hyperlink>
      <w:r w:rsidR="00BB0893">
        <w:rPr>
          <w:rFonts w:ascii="Arial" w:hAnsi="Arial" w:cs="Arial"/>
          <w:i/>
          <w:lang w:eastAsia="pl-PL"/>
        </w:rPr>
        <w:t xml:space="preserve"> </w:t>
      </w:r>
    </w:p>
    <w:p w:rsidR="00BB0893" w:rsidRPr="00BB0893" w:rsidRDefault="00996CD6" w:rsidP="00796B85">
      <w:pPr>
        <w:pStyle w:val="Akapitzlist"/>
        <w:numPr>
          <w:ilvl w:val="0"/>
          <w:numId w:val="18"/>
        </w:numPr>
        <w:spacing w:after="150" w:line="360" w:lineRule="auto"/>
        <w:ind w:left="426" w:hanging="426"/>
        <w:contextualSpacing/>
        <w:jc w:val="both"/>
        <w:rPr>
          <w:rFonts w:ascii="Arial" w:hAnsi="Arial" w:cs="Arial"/>
          <w:i/>
          <w:u w:val="single"/>
        </w:rPr>
      </w:pPr>
      <w:r w:rsidRPr="00BB0893">
        <w:rPr>
          <w:rFonts w:ascii="Arial" w:hAnsi="Arial" w:cs="Arial"/>
          <w:lang w:eastAsia="pl-PL"/>
        </w:rPr>
        <w:t>Pani/Pana dane osobowe przetwarzane będą na podstawie art. 6 ust. 1 lit. c</w:t>
      </w:r>
      <w:r w:rsidRPr="00BB0893">
        <w:rPr>
          <w:rFonts w:ascii="Arial" w:hAnsi="Arial" w:cs="Arial"/>
          <w:i/>
          <w:lang w:eastAsia="pl-PL"/>
        </w:rPr>
        <w:t xml:space="preserve"> </w:t>
      </w:r>
      <w:r w:rsidRPr="00BB0893">
        <w:rPr>
          <w:rFonts w:ascii="Arial" w:hAnsi="Arial" w:cs="Arial"/>
          <w:lang w:eastAsia="pl-PL"/>
        </w:rPr>
        <w:t xml:space="preserve">RODO w celu </w:t>
      </w:r>
      <w:r w:rsidRPr="00BB0893">
        <w:rPr>
          <w:rFonts w:ascii="Arial" w:hAnsi="Arial" w:cs="Arial"/>
        </w:rPr>
        <w:t xml:space="preserve">związanym z postępowaniem o udzielenie zamówienia publicznego </w:t>
      </w:r>
      <w:r w:rsidR="00BB0893" w:rsidRPr="00BB0893">
        <w:rPr>
          <w:rFonts w:ascii="Arial" w:hAnsi="Arial" w:cs="Arial"/>
          <w:i/>
          <w:u w:val="single"/>
        </w:rPr>
        <w:t>„Poprawa wyposażenia świetlicy oraz zagospodarowanie terenu przy świetlicy w Budyniu dla realizacji zadań na rzecz włączenia i przeciwdziałania wykluczeniu społecznemu oraz dla rozwoju społecznego.”</w:t>
      </w:r>
    </w:p>
    <w:p w:rsidR="00996CD6" w:rsidRPr="00166B7C" w:rsidRDefault="00BB0893" w:rsidP="00BB0893">
      <w:pPr>
        <w:pStyle w:val="Akapitzlist"/>
        <w:spacing w:after="150" w:line="360" w:lineRule="auto"/>
        <w:ind w:left="426"/>
        <w:contextualSpacing/>
        <w:jc w:val="both"/>
        <w:rPr>
          <w:rFonts w:ascii="Arial" w:hAnsi="Arial" w:cs="Arial"/>
          <w:color w:val="00B0F0"/>
          <w:lang w:eastAsia="pl-PL"/>
        </w:rPr>
      </w:pPr>
      <w:r>
        <w:rPr>
          <w:rFonts w:ascii="Arial" w:hAnsi="Arial" w:cs="Arial"/>
        </w:rPr>
        <w:t>prowadzonym w trybie przetargu nieograniczonego</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odbiorcami Pani/Pana danych osobowych będą osoby lub podmioty, którym udostępniona zostanie dokumentacja postępowania w oparciu o art. 8 oraz art. 96 ust. 3 ustawy z dnia 29 stycznia 2004 r. – Prawo zamówień publicznych</w:t>
      </w:r>
      <w:r>
        <w:rPr>
          <w:rFonts w:ascii="Arial" w:hAnsi="Arial" w:cs="Arial"/>
          <w:lang w:eastAsia="pl-PL"/>
        </w:rPr>
        <w:t xml:space="preserve"> (Dz. U. z 2017 r. poz. 1579 i 2018)</w:t>
      </w:r>
      <w:r w:rsidRPr="00166B7C">
        <w:rPr>
          <w:rFonts w:ascii="Arial" w:hAnsi="Arial" w:cs="Arial"/>
          <w:lang w:eastAsia="pl-PL"/>
        </w:rPr>
        <w:t xml:space="preserve">, dalej „ustawa </w:t>
      </w:r>
      <w:proofErr w:type="spellStart"/>
      <w:r w:rsidRPr="00166B7C">
        <w:rPr>
          <w:rFonts w:ascii="Arial" w:hAnsi="Arial" w:cs="Arial"/>
          <w:lang w:eastAsia="pl-PL"/>
        </w:rPr>
        <w:t>Pzp</w:t>
      </w:r>
      <w:proofErr w:type="spellEnd"/>
      <w:r w:rsidRPr="00166B7C">
        <w:rPr>
          <w:rFonts w:ascii="Arial" w:hAnsi="Arial" w:cs="Arial"/>
          <w:lang w:eastAsia="pl-PL"/>
        </w:rPr>
        <w:t>”</w:t>
      </w:r>
      <w:r>
        <w:rPr>
          <w:rFonts w:ascii="Arial" w:hAnsi="Arial" w:cs="Arial"/>
          <w:lang w:eastAsia="pl-PL"/>
        </w:rPr>
        <w:t>;</w:t>
      </w:r>
      <w:r w:rsidRPr="00166B7C">
        <w:rPr>
          <w:rFonts w:ascii="Arial" w:hAnsi="Arial" w:cs="Arial"/>
          <w:lang w:eastAsia="pl-PL"/>
        </w:rPr>
        <w:t xml:space="preserve">  </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 xml:space="preserve">Pani/Pana dane osobowe będą przechowywane, zgodnie z art. 97 ust. 1 ustawy </w:t>
      </w:r>
      <w:proofErr w:type="spellStart"/>
      <w:r w:rsidRPr="00166B7C">
        <w:rPr>
          <w:rFonts w:ascii="Arial" w:hAnsi="Arial" w:cs="Arial"/>
          <w:lang w:eastAsia="pl-PL"/>
        </w:rPr>
        <w:t>Pzp</w:t>
      </w:r>
      <w:proofErr w:type="spellEnd"/>
      <w:r w:rsidRPr="00166B7C">
        <w:rPr>
          <w:rFonts w:ascii="Arial" w:hAnsi="Arial" w:cs="Arial"/>
          <w:lang w:eastAsia="pl-PL"/>
        </w:rPr>
        <w:t>, przez okres 4 lat od dnia zakończenia postępowania o udzielenie zamówienia, a jeżeli czas trwania umowy przekracza 4 lata</w:t>
      </w:r>
      <w:r>
        <w:rPr>
          <w:rFonts w:ascii="Arial" w:hAnsi="Arial" w:cs="Arial"/>
          <w:lang w:eastAsia="pl-PL"/>
        </w:rPr>
        <w:t>,</w:t>
      </w:r>
      <w:r w:rsidRPr="00166B7C">
        <w:rPr>
          <w:rFonts w:ascii="Arial" w:hAnsi="Arial" w:cs="Arial"/>
          <w:lang w:eastAsia="pl-PL"/>
        </w:rPr>
        <w:t xml:space="preserve"> okres przechowywania obejmuje cały czas trwania umowy</w:t>
      </w:r>
      <w:r>
        <w:rPr>
          <w:rFonts w:ascii="Arial" w:hAnsi="Arial" w:cs="Arial"/>
          <w:lang w:eastAsia="pl-PL"/>
        </w:rPr>
        <w:t>;</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b/>
          <w:i/>
          <w:lang w:eastAsia="pl-PL"/>
        </w:rPr>
      </w:pPr>
      <w:r w:rsidRPr="00166B7C">
        <w:rPr>
          <w:rFonts w:ascii="Arial" w:hAnsi="Arial" w:cs="Arial"/>
          <w:lang w:eastAsia="pl-PL"/>
        </w:rPr>
        <w:t xml:space="preserve">obowiązek podania przez Panią/Pana danych osobowych bezpośrednio Pani/Pana dotyczących jest wymogiem ustawowym określonym w przepisach ustawy </w:t>
      </w:r>
      <w:proofErr w:type="spellStart"/>
      <w:r w:rsidRPr="00166B7C">
        <w:rPr>
          <w:rFonts w:ascii="Arial" w:hAnsi="Arial" w:cs="Arial"/>
          <w:lang w:eastAsia="pl-PL"/>
        </w:rPr>
        <w:t>Pzp</w:t>
      </w:r>
      <w:proofErr w:type="spellEnd"/>
      <w:r w:rsidRPr="00166B7C">
        <w:rPr>
          <w:rFonts w:ascii="Arial" w:hAnsi="Arial" w:cs="Arial"/>
          <w:lang w:eastAsia="pl-PL"/>
        </w:rPr>
        <w:t xml:space="preserve">, związanym z udziałem w postępowaniu o udzielenie zamówienia publicznego; konsekwencje niepodania określonych danych wynikają z ustawy </w:t>
      </w:r>
      <w:proofErr w:type="spellStart"/>
      <w:r w:rsidRPr="00166B7C">
        <w:rPr>
          <w:rFonts w:ascii="Arial" w:hAnsi="Arial" w:cs="Arial"/>
          <w:lang w:eastAsia="pl-PL"/>
        </w:rPr>
        <w:t>Pzp</w:t>
      </w:r>
      <w:proofErr w:type="spellEnd"/>
      <w:r>
        <w:rPr>
          <w:rFonts w:ascii="Arial" w:hAnsi="Arial" w:cs="Arial"/>
          <w:lang w:eastAsia="pl-PL"/>
        </w:rPr>
        <w:t>;</w:t>
      </w:r>
      <w:r w:rsidRPr="00166B7C">
        <w:rPr>
          <w:rFonts w:ascii="Arial" w:hAnsi="Arial" w:cs="Arial"/>
          <w:lang w:eastAsia="pl-PL"/>
        </w:rPr>
        <w:t xml:space="preserve">  </w:t>
      </w:r>
    </w:p>
    <w:p w:rsidR="00996CD6" w:rsidRPr="00166B7C" w:rsidRDefault="00996CD6" w:rsidP="00996CD6">
      <w:pPr>
        <w:pStyle w:val="Akapitzlist"/>
        <w:numPr>
          <w:ilvl w:val="0"/>
          <w:numId w:val="18"/>
        </w:numPr>
        <w:spacing w:after="150" w:line="360" w:lineRule="auto"/>
        <w:ind w:left="426" w:hanging="426"/>
        <w:contextualSpacing/>
        <w:jc w:val="both"/>
        <w:rPr>
          <w:rFonts w:ascii="Arial" w:hAnsi="Arial" w:cs="Arial"/>
        </w:rPr>
      </w:pPr>
      <w:r w:rsidRPr="00166B7C">
        <w:rPr>
          <w:rFonts w:ascii="Arial" w:hAnsi="Arial" w:cs="Arial"/>
          <w:lang w:eastAsia="pl-PL"/>
        </w:rPr>
        <w:t>w odniesieniu do Pani/Pana danych osobowych decyzje nie będą podejmowane w sposób zautomatyzowa</w:t>
      </w:r>
      <w:r>
        <w:rPr>
          <w:rFonts w:ascii="Arial" w:hAnsi="Arial" w:cs="Arial"/>
          <w:lang w:eastAsia="pl-PL"/>
        </w:rPr>
        <w:t>ny, stosowanie do art. 22 RODO;</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color w:val="00B0F0"/>
          <w:lang w:eastAsia="pl-PL"/>
        </w:rPr>
      </w:pPr>
      <w:r w:rsidRPr="00166B7C">
        <w:rPr>
          <w:rFonts w:ascii="Arial" w:hAnsi="Arial" w:cs="Arial"/>
          <w:lang w:eastAsia="pl-PL"/>
        </w:rPr>
        <w:t>posiada Pani/Pan</w:t>
      </w:r>
      <w:r>
        <w:rPr>
          <w:rFonts w:ascii="Arial" w:hAnsi="Arial" w:cs="Arial"/>
          <w:lang w:eastAsia="pl-PL"/>
        </w:rPr>
        <w:t>:</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color w:val="00B0F0"/>
          <w:lang w:eastAsia="pl-PL"/>
        </w:rPr>
      </w:pPr>
      <w:r w:rsidRPr="00166B7C">
        <w:rPr>
          <w:rFonts w:ascii="Arial" w:hAnsi="Arial" w:cs="Arial"/>
          <w:lang w:eastAsia="pl-PL"/>
        </w:rPr>
        <w:t>na podstawie art. 15 RODO prawo dostępu do danych osobowych Pani/Pana dotyczących</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 xml:space="preserve">na podstawie art. 16 RODO prawo do sprostowania Pani/Pana </w:t>
      </w:r>
      <w:r>
        <w:rPr>
          <w:rFonts w:ascii="Arial" w:hAnsi="Arial" w:cs="Arial"/>
          <w:lang w:eastAsia="pl-PL"/>
        </w:rPr>
        <w:t xml:space="preserve">danych osobowych </w:t>
      </w:r>
      <w:r w:rsidRPr="006A01F1">
        <w:rPr>
          <w:rFonts w:ascii="Arial" w:hAnsi="Arial" w:cs="Arial"/>
          <w:b/>
          <w:vertAlign w:val="superscript"/>
          <w:lang w:eastAsia="pl-PL"/>
        </w:rPr>
        <w:t>**</w:t>
      </w:r>
      <w:r>
        <w:rPr>
          <w:rFonts w:ascii="Arial" w:hAnsi="Arial" w:cs="Arial"/>
          <w:lang w:eastAsia="pl-PL"/>
        </w:rPr>
        <w:t>;</w:t>
      </w:r>
    </w:p>
    <w:p w:rsidR="00996CD6" w:rsidRDefault="00996CD6" w:rsidP="00996CD6">
      <w:pPr>
        <w:pStyle w:val="Akapitzlist"/>
        <w:numPr>
          <w:ilvl w:val="0"/>
          <w:numId w:val="19"/>
        </w:numPr>
        <w:spacing w:after="150" w:line="360" w:lineRule="auto"/>
        <w:ind w:left="709" w:hanging="283"/>
        <w:contextualSpacing/>
        <w:jc w:val="both"/>
        <w:rPr>
          <w:rFonts w:ascii="Arial" w:hAnsi="Arial" w:cs="Arial"/>
          <w:lang w:eastAsia="pl-PL"/>
        </w:rPr>
      </w:pPr>
      <w:r w:rsidRPr="00166B7C">
        <w:rPr>
          <w:rFonts w:ascii="Arial" w:hAnsi="Arial" w:cs="Arial"/>
          <w:lang w:eastAsia="pl-PL"/>
        </w:rPr>
        <w:t>na podstawie art. 18 RODO prawo żądania od administratora ograniczenia przetwarzania danych osobowych z zastrzeżeniem przypadków, o których mowa w art. 18 ust. 2 RODO</w:t>
      </w:r>
      <w:r>
        <w:rPr>
          <w:rFonts w:ascii="Arial" w:hAnsi="Arial" w:cs="Arial"/>
          <w:lang w:eastAsia="pl-PL"/>
        </w:rPr>
        <w:t xml:space="preserve"> ***;</w:t>
      </w:r>
      <w:r w:rsidRPr="00166B7C">
        <w:rPr>
          <w:rFonts w:ascii="Arial" w:hAnsi="Arial" w:cs="Arial"/>
          <w:lang w:eastAsia="pl-PL"/>
        </w:rPr>
        <w:t xml:space="preserve">  </w:t>
      </w:r>
    </w:p>
    <w:p w:rsidR="00996CD6" w:rsidRPr="00166B7C" w:rsidRDefault="00996CD6" w:rsidP="00996CD6">
      <w:pPr>
        <w:pStyle w:val="Akapitzlist"/>
        <w:numPr>
          <w:ilvl w:val="0"/>
          <w:numId w:val="19"/>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t>prawo do wniesienia skargi do Prezesa Urzędu Ochrony Danych Osobowych, gdy uzna Pani/Pan, że przetwarzanie danych osobowych Pani/Pana dotyczących narusza przepisy RODO</w:t>
      </w:r>
      <w:r>
        <w:rPr>
          <w:rFonts w:ascii="Arial" w:hAnsi="Arial" w:cs="Arial"/>
          <w:lang w:eastAsia="pl-PL"/>
        </w:rPr>
        <w:t>;</w:t>
      </w:r>
    </w:p>
    <w:p w:rsidR="00996CD6" w:rsidRPr="006A01F1" w:rsidRDefault="00996CD6" w:rsidP="00996CD6">
      <w:pPr>
        <w:pStyle w:val="Akapitzlist"/>
        <w:numPr>
          <w:ilvl w:val="0"/>
          <w:numId w:val="18"/>
        </w:numPr>
        <w:spacing w:after="150" w:line="360" w:lineRule="auto"/>
        <w:ind w:left="426" w:hanging="426"/>
        <w:contextualSpacing/>
        <w:jc w:val="both"/>
        <w:rPr>
          <w:rFonts w:ascii="Arial" w:hAnsi="Arial" w:cs="Arial"/>
          <w:i/>
          <w:color w:val="00B0F0"/>
          <w:lang w:eastAsia="pl-PL"/>
        </w:rPr>
      </w:pPr>
      <w:r w:rsidRPr="00166B7C">
        <w:rPr>
          <w:rFonts w:ascii="Arial" w:hAnsi="Arial" w:cs="Arial"/>
          <w:lang w:eastAsia="pl-PL"/>
        </w:rPr>
        <w:t>nie przysługuje Pani/Panu</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i/>
          <w:color w:val="00B0F0"/>
          <w:lang w:eastAsia="pl-PL"/>
        </w:rPr>
      </w:pPr>
      <w:r w:rsidRPr="00166B7C">
        <w:rPr>
          <w:rFonts w:ascii="Arial" w:hAnsi="Arial" w:cs="Arial"/>
          <w:lang w:eastAsia="pl-PL"/>
        </w:rPr>
        <w:lastRenderedPageBreak/>
        <w:t>w związku z art. 17 ust. 3 lit. b, d lub e RODO prawo do usunięcia danych osobowych</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lang w:eastAsia="pl-PL"/>
        </w:rPr>
        <w:t>prawo do przenoszenia danych osobowych, o którym mowa</w:t>
      </w:r>
      <w:r>
        <w:rPr>
          <w:rFonts w:ascii="Arial" w:hAnsi="Arial" w:cs="Arial"/>
          <w:lang w:eastAsia="pl-PL"/>
        </w:rPr>
        <w:t xml:space="preserve"> </w:t>
      </w:r>
      <w:r w:rsidRPr="00166B7C">
        <w:rPr>
          <w:rFonts w:ascii="Arial" w:hAnsi="Arial" w:cs="Arial"/>
          <w:lang w:eastAsia="pl-PL"/>
        </w:rPr>
        <w:t>w art. 20 RODO</w:t>
      </w:r>
      <w:r>
        <w:rPr>
          <w:rFonts w:ascii="Arial" w:hAnsi="Arial" w:cs="Arial"/>
          <w:lang w:eastAsia="pl-PL"/>
        </w:rPr>
        <w:t>;</w:t>
      </w:r>
    </w:p>
    <w:p w:rsidR="00996CD6" w:rsidRPr="00166B7C" w:rsidRDefault="00996CD6" w:rsidP="00996CD6">
      <w:pPr>
        <w:pStyle w:val="Akapitzlist"/>
        <w:numPr>
          <w:ilvl w:val="0"/>
          <w:numId w:val="20"/>
        </w:numPr>
        <w:spacing w:after="150" w:line="360" w:lineRule="auto"/>
        <w:ind w:left="709" w:hanging="283"/>
        <w:contextualSpacing/>
        <w:jc w:val="both"/>
        <w:rPr>
          <w:rFonts w:ascii="Arial" w:hAnsi="Arial" w:cs="Arial"/>
          <w:b/>
          <w:i/>
          <w:lang w:eastAsia="pl-PL"/>
        </w:rPr>
      </w:pPr>
      <w:r w:rsidRPr="00166B7C">
        <w:rPr>
          <w:rFonts w:ascii="Arial" w:hAnsi="Arial" w:cs="Arial"/>
          <w:b/>
          <w:lang w:eastAsia="pl-PL"/>
        </w:rPr>
        <w:t>na podstawie art. 21 RODO prawo sprzeciwu, wobec przetwarzania danych osobowych, gdyż podstawą prawną przetwarzania Pani/Pana danych osobowych jest art. 6 ust. 1 lit. c RODO</w:t>
      </w:r>
      <w:r>
        <w:rPr>
          <w:rFonts w:ascii="Arial" w:hAnsi="Arial" w:cs="Arial"/>
          <w:lang w:eastAsia="pl-PL"/>
        </w:rPr>
        <w:t>.</w:t>
      </w:r>
      <w:r w:rsidRPr="00166B7C">
        <w:rPr>
          <w:rFonts w:ascii="Arial" w:hAnsi="Arial" w:cs="Arial"/>
          <w:b/>
          <w:lang w:eastAsia="pl-PL"/>
        </w:rPr>
        <w:t xml:space="preserve"> </w:t>
      </w:r>
    </w:p>
    <w:p w:rsidR="00996CD6" w:rsidRDefault="00996CD6" w:rsidP="00996CD6">
      <w:pPr>
        <w:pStyle w:val="Akapitzlist"/>
        <w:spacing w:after="150" w:line="360" w:lineRule="auto"/>
        <w:ind w:left="709"/>
        <w:jc w:val="both"/>
        <w:rPr>
          <w:rFonts w:ascii="Arial" w:hAnsi="Arial" w:cs="Arial"/>
          <w:b/>
          <w:i/>
          <w:lang w:eastAsia="pl-PL"/>
        </w:rPr>
      </w:pPr>
    </w:p>
    <w:p w:rsidR="00C56FFD" w:rsidRDefault="00C56FFD" w:rsidP="00996CD6">
      <w:pPr>
        <w:pStyle w:val="Akapitzlist"/>
        <w:spacing w:after="150" w:line="360" w:lineRule="auto"/>
        <w:ind w:left="709"/>
        <w:jc w:val="both"/>
        <w:rPr>
          <w:rFonts w:ascii="Arial" w:hAnsi="Arial" w:cs="Arial"/>
          <w:b/>
          <w:i/>
          <w:lang w:eastAsia="pl-PL"/>
        </w:rPr>
      </w:pPr>
    </w:p>
    <w:p w:rsidR="00996CD6" w:rsidRDefault="00996CD6"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C56FFD" w:rsidRDefault="00C56FFD"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p>
    <w:p w:rsidR="00996CD6" w:rsidRDefault="00996CD6" w:rsidP="00996CD6">
      <w:pPr>
        <w:spacing w:before="120" w:after="120"/>
        <w:jc w:val="both"/>
        <w:rPr>
          <w:rFonts w:ascii="Arial" w:hAnsi="Arial" w:cs="Arial"/>
        </w:rPr>
      </w:pPr>
      <w:r>
        <w:rPr>
          <w:rFonts w:ascii="Arial" w:hAnsi="Arial" w:cs="Arial"/>
        </w:rPr>
        <w:t>______________________</w:t>
      </w:r>
    </w:p>
    <w:p w:rsidR="00996CD6" w:rsidRDefault="00996CD6" w:rsidP="00996CD6">
      <w:pPr>
        <w:spacing w:after="150" w:line="240" w:lineRule="auto"/>
        <w:ind w:left="426"/>
        <w:jc w:val="both"/>
        <w:rPr>
          <w:rFonts w:ascii="Arial" w:hAnsi="Arial" w:cs="Arial"/>
          <w:i/>
          <w:sz w:val="18"/>
          <w:szCs w:val="18"/>
          <w:lang w:eastAsia="pl-PL"/>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w:t>
      </w:r>
      <w:r w:rsidRPr="006A01F1">
        <w:rPr>
          <w:rFonts w:ascii="Arial" w:hAnsi="Arial" w:cs="Arial"/>
          <w:i/>
          <w:sz w:val="18"/>
          <w:szCs w:val="18"/>
          <w:lang w:eastAsia="pl-PL"/>
        </w:rPr>
        <w:t>istnieje obowiązek wyznaczenia inspektora ochrony danych osobowych.</w:t>
      </w:r>
    </w:p>
    <w:p w:rsidR="00996CD6" w:rsidRDefault="00996CD6" w:rsidP="00996CD6">
      <w:pPr>
        <w:pStyle w:val="Akapitzlist"/>
        <w:spacing w:after="0"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96CD6" w:rsidRDefault="00996CD6" w:rsidP="00996CD6">
      <w:pPr>
        <w:pStyle w:val="Akapitzlist"/>
        <w:spacing w:after="0" w:line="240" w:lineRule="auto"/>
        <w:ind w:left="426"/>
        <w:jc w:val="both"/>
        <w:rPr>
          <w:rFonts w:ascii="Arial" w:hAnsi="Arial" w:cs="Arial"/>
          <w:i/>
          <w:sz w:val="18"/>
          <w:szCs w:val="18"/>
          <w:lang w:eastAsia="pl-PL"/>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w:t>
      </w:r>
      <w:r w:rsidRPr="006E3EEE">
        <w:rPr>
          <w:rFonts w:ascii="Arial" w:hAnsi="Arial" w:cs="Arial"/>
          <w:i/>
          <w:sz w:val="18"/>
          <w:szCs w:val="18"/>
          <w:lang w:eastAsia="pl-PL"/>
        </w:rPr>
        <w:t xml:space="preserve">przechowywania, </w:t>
      </w:r>
      <w:r>
        <w:rPr>
          <w:rFonts w:ascii="Arial" w:hAnsi="Arial" w:cs="Arial"/>
          <w:i/>
          <w:sz w:val="18"/>
          <w:szCs w:val="18"/>
          <w:lang w:eastAsia="pl-PL"/>
        </w:rPr>
        <w:t xml:space="preserve">w celu zapewnienia </w:t>
      </w:r>
      <w:r w:rsidRPr="006E3EEE">
        <w:rPr>
          <w:rFonts w:ascii="Arial" w:hAnsi="Arial" w:cs="Arial"/>
          <w:i/>
          <w:sz w:val="18"/>
          <w:szCs w:val="18"/>
          <w:lang w:eastAsia="pl-PL"/>
        </w:rPr>
        <w:t>korzystania ze środków ochrony prawnej lub w celu ochrony praw innej osoby fizycznej lub prawnej, lub z uwagi na ważne względy interesu publicznego U</w:t>
      </w:r>
      <w:r>
        <w:rPr>
          <w:rFonts w:ascii="Arial" w:hAnsi="Arial" w:cs="Arial"/>
          <w:i/>
          <w:sz w:val="18"/>
          <w:szCs w:val="18"/>
          <w:lang w:eastAsia="pl-PL"/>
        </w:rPr>
        <w:t xml:space="preserve">nii </w:t>
      </w:r>
      <w:r w:rsidRPr="006E3EEE">
        <w:rPr>
          <w:rFonts w:ascii="Arial" w:hAnsi="Arial" w:cs="Arial"/>
          <w:i/>
          <w:sz w:val="18"/>
          <w:szCs w:val="18"/>
          <w:lang w:eastAsia="pl-PL"/>
        </w:rPr>
        <w:t>E</w:t>
      </w:r>
      <w:r>
        <w:rPr>
          <w:rFonts w:ascii="Arial" w:hAnsi="Arial" w:cs="Arial"/>
          <w:i/>
          <w:sz w:val="18"/>
          <w:szCs w:val="18"/>
          <w:lang w:eastAsia="pl-PL"/>
        </w:rPr>
        <w:t>uropejskiej</w:t>
      </w:r>
      <w:r w:rsidRPr="006E3EEE">
        <w:rPr>
          <w:rFonts w:ascii="Arial" w:hAnsi="Arial" w:cs="Arial"/>
          <w:i/>
          <w:sz w:val="18"/>
          <w:szCs w:val="18"/>
          <w:lang w:eastAsia="pl-PL"/>
        </w:rPr>
        <w:t xml:space="preserve"> lub państwa członkowskiego.</w:t>
      </w:r>
    </w:p>
    <w:p w:rsidR="002509E3" w:rsidRDefault="002509E3" w:rsidP="002509E3">
      <w:pPr>
        <w:pStyle w:val="Tekstprzypisudolnego"/>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2509E3" w:rsidRDefault="002509E3" w:rsidP="00996CD6">
      <w:pPr>
        <w:pStyle w:val="Tekstprzypisudolnego"/>
        <w:jc w:val="center"/>
        <w:rPr>
          <w:rFonts w:ascii="Arial" w:hAnsi="Arial" w:cs="Arial"/>
          <w:i/>
          <w:sz w:val="22"/>
          <w:szCs w:val="22"/>
          <w:u w:val="single"/>
        </w:rPr>
      </w:pPr>
    </w:p>
    <w:p w:rsidR="00996CD6" w:rsidRDefault="00996CD6" w:rsidP="00996CD6">
      <w:pPr>
        <w:pStyle w:val="Tekstprzypisudolnego"/>
        <w:spacing w:line="276" w:lineRule="auto"/>
        <w:jc w:val="center"/>
        <w:rPr>
          <w:rFonts w:ascii="Arial" w:hAnsi="Arial" w:cs="Arial"/>
          <w:i/>
          <w:sz w:val="22"/>
          <w:szCs w:val="22"/>
          <w:u w:val="single"/>
        </w:rPr>
      </w:pPr>
      <w:r>
        <w:rPr>
          <w:rFonts w:ascii="Arial" w:hAnsi="Arial" w:cs="Arial"/>
          <w:i/>
          <w:sz w:val="22"/>
          <w:szCs w:val="22"/>
          <w:u w:val="single"/>
        </w:rPr>
        <w:t xml:space="preserve">Wzór oświadczenia wymaganego od wykonawcy w zakresie wypełnienia obowiązków informacyjnych przewidzianych w art. 13 lub art. 14 RODO </w:t>
      </w: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i/>
          <w:sz w:val="22"/>
          <w:szCs w:val="22"/>
          <w:u w:val="single"/>
        </w:rPr>
      </w:pPr>
    </w:p>
    <w:p w:rsidR="00996CD6" w:rsidRDefault="00996CD6" w:rsidP="00996CD6">
      <w:pPr>
        <w:pStyle w:val="Tekstprzypisudolnego"/>
        <w:jc w:val="center"/>
        <w:rPr>
          <w:rFonts w:ascii="Arial" w:hAnsi="Arial" w:cs="Arial"/>
          <w:color w:val="000000"/>
          <w:sz w:val="22"/>
          <w:szCs w:val="22"/>
        </w:rPr>
      </w:pPr>
      <w:r>
        <w:rPr>
          <w:rFonts w:ascii="Arial" w:hAnsi="Arial" w:cs="Arial"/>
          <w:i/>
          <w:sz w:val="22"/>
          <w:szCs w:val="22"/>
          <w:u w:val="single"/>
        </w:rPr>
        <w:t xml:space="preserve"> </w:t>
      </w:r>
    </w:p>
    <w:p w:rsidR="00996CD6" w:rsidRDefault="00996CD6" w:rsidP="00996CD6">
      <w:pPr>
        <w:pStyle w:val="NormalnyWeb"/>
        <w:spacing w:line="360" w:lineRule="auto"/>
        <w:ind w:firstLine="567"/>
        <w:jc w:val="both"/>
        <w:rPr>
          <w:rFonts w:ascii="Arial" w:hAnsi="Arial" w:cs="Arial"/>
          <w:sz w:val="22"/>
          <w:szCs w:val="22"/>
        </w:rPr>
      </w:pPr>
      <w:r>
        <w:rPr>
          <w:rFonts w:ascii="Arial" w:hAnsi="Arial" w:cs="Arial"/>
          <w:color w:val="000000"/>
          <w:sz w:val="22"/>
          <w:szCs w:val="22"/>
        </w:rPr>
        <w:t xml:space="preserve">Oświadczam, że wypełniłem obowiązki informacyjne przewidziane w art. 13 lub art. 14 </w:t>
      </w:r>
      <w:r w:rsidRPr="00443BC9">
        <w:rPr>
          <w:rFonts w:ascii="Arial" w:hAnsi="Arial" w:cs="Arial"/>
          <w:color w:val="000000"/>
          <w:sz w:val="22"/>
          <w:szCs w:val="22"/>
        </w:rPr>
        <w:t>RODO</w:t>
      </w:r>
      <w:r w:rsidRPr="0070464A">
        <w:rPr>
          <w:rFonts w:ascii="Arial" w:hAnsi="Arial" w:cs="Arial"/>
          <w:color w:val="000000"/>
          <w:sz w:val="22"/>
          <w:szCs w:val="22"/>
          <w:vertAlign w:val="superscript"/>
        </w:rPr>
        <w:t>1)</w:t>
      </w:r>
      <w:r w:rsidRPr="008E6C09">
        <w:rPr>
          <w:rFonts w:ascii="Arial" w:hAnsi="Arial" w:cs="Arial"/>
          <w:color w:val="000000"/>
          <w:sz w:val="22"/>
          <w:szCs w:val="22"/>
        </w:rPr>
        <w:t xml:space="preserve"> wobec osób fizycznych, </w:t>
      </w:r>
      <w:r w:rsidRPr="008E6C09">
        <w:rPr>
          <w:rFonts w:ascii="Arial" w:hAnsi="Arial" w:cs="Arial"/>
          <w:sz w:val="22"/>
          <w:szCs w:val="22"/>
        </w:rPr>
        <w:t>od których dane osobowe bezpośrednio</w:t>
      </w:r>
      <w:r>
        <w:rPr>
          <w:rFonts w:ascii="Arial" w:hAnsi="Arial" w:cs="Arial"/>
          <w:sz w:val="22"/>
          <w:szCs w:val="22"/>
        </w:rPr>
        <w:t xml:space="preserve"> lub pośrednio</w:t>
      </w:r>
      <w:r w:rsidRPr="008E6C09">
        <w:rPr>
          <w:rFonts w:ascii="Arial" w:hAnsi="Arial" w:cs="Arial"/>
          <w:sz w:val="22"/>
          <w:szCs w:val="22"/>
        </w:rPr>
        <w:t xml:space="preserve"> </w:t>
      </w:r>
      <w:r w:rsidRPr="008E6C09">
        <w:rPr>
          <w:rFonts w:ascii="Arial" w:hAnsi="Arial" w:cs="Arial"/>
          <w:sz w:val="22"/>
          <w:szCs w:val="22"/>
        </w:rPr>
        <w:lastRenderedPageBreak/>
        <w:t>pozyskałem</w:t>
      </w:r>
      <w:r w:rsidRPr="00EC1678">
        <w:rPr>
          <w:rFonts w:ascii="Arial" w:hAnsi="Arial" w:cs="Arial"/>
          <w:color w:val="000000"/>
          <w:sz w:val="22"/>
          <w:szCs w:val="22"/>
        </w:rPr>
        <w:t xml:space="preserve"> </w:t>
      </w:r>
      <w:r>
        <w:rPr>
          <w:rFonts w:ascii="Arial" w:hAnsi="Arial" w:cs="Arial"/>
          <w:color w:val="000000"/>
          <w:sz w:val="22"/>
          <w:szCs w:val="22"/>
        </w:rPr>
        <w:t>w celu ubiegania się o udzielenie zamówienia publicznego w niniejszym postępowaniu</w:t>
      </w:r>
      <w:r>
        <w:rPr>
          <w:rFonts w:ascii="Arial" w:hAnsi="Arial" w:cs="Arial"/>
          <w:sz w:val="22"/>
          <w:szCs w:val="22"/>
        </w:rPr>
        <w:t>.*</w:t>
      </w:r>
    </w:p>
    <w:p w:rsidR="00C56FFD" w:rsidRDefault="00C56FFD" w:rsidP="00996CD6">
      <w:pPr>
        <w:pStyle w:val="NormalnyWeb"/>
        <w:spacing w:line="360" w:lineRule="auto"/>
        <w:ind w:firstLine="567"/>
        <w:jc w:val="both"/>
        <w:rPr>
          <w:rFonts w:ascii="Arial" w:hAnsi="Arial" w:cs="Arial"/>
          <w:sz w:val="22"/>
          <w:szCs w:val="22"/>
        </w:rPr>
      </w:pPr>
    </w:p>
    <w:p w:rsidR="00C56FFD" w:rsidRPr="00996CD6" w:rsidRDefault="00C56FFD" w:rsidP="00996CD6">
      <w:pPr>
        <w:pStyle w:val="NormalnyWeb"/>
        <w:spacing w:line="360" w:lineRule="auto"/>
        <w:ind w:firstLine="567"/>
        <w:jc w:val="both"/>
        <w:rPr>
          <w:rFonts w:ascii="Arial" w:hAnsi="Arial" w:cs="Arial"/>
          <w:sz w:val="22"/>
          <w:szCs w:val="22"/>
        </w:rPr>
      </w:pPr>
    </w:p>
    <w:p w:rsidR="00C56FFD" w:rsidRPr="009B43BA" w:rsidRDefault="00C56FFD" w:rsidP="00C56FFD">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Pr>
          <w:rFonts w:ascii="Arial" w:hAnsi="Arial" w:cs="Arial"/>
          <w:i/>
          <w:iCs/>
          <w:sz w:val="20"/>
          <w:szCs w:val="20"/>
        </w:rPr>
        <w:t xml:space="preserve"> </w:t>
      </w:r>
      <w:r w:rsidRPr="009B43BA">
        <w:rPr>
          <w:rFonts w:ascii="Arial" w:hAnsi="Arial" w:cs="Arial"/>
          <w:sz w:val="20"/>
          <w:szCs w:val="20"/>
        </w:rPr>
        <w:t xml:space="preserve">dnia ………….……. r. </w:t>
      </w:r>
    </w:p>
    <w:p w:rsidR="00C56FFD" w:rsidRPr="003E1710" w:rsidRDefault="00C56FFD" w:rsidP="00C56FFD">
      <w:pPr>
        <w:spacing w:after="0" w:line="360" w:lineRule="auto"/>
        <w:jc w:val="both"/>
        <w:rPr>
          <w:rFonts w:ascii="Arial" w:hAnsi="Arial" w:cs="Arial"/>
          <w:sz w:val="20"/>
          <w:szCs w:val="20"/>
        </w:rPr>
      </w:pPr>
    </w:p>
    <w:p w:rsidR="00C56FFD" w:rsidRPr="003E1710" w:rsidRDefault="00C56FFD" w:rsidP="00C56FFD">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w:t>
      </w:r>
    </w:p>
    <w:p w:rsidR="00996CD6" w:rsidRPr="00C56FFD" w:rsidRDefault="00C56FFD" w:rsidP="00996CD6">
      <w:pPr>
        <w:pStyle w:val="NormalnyWeb"/>
        <w:spacing w:line="360" w:lineRule="auto"/>
        <w:jc w:val="both"/>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C56FFD">
        <w:rPr>
          <w:rFonts w:ascii="Arial" w:hAnsi="Arial" w:cs="Arial"/>
          <w:i/>
          <w:sz w:val="22"/>
          <w:szCs w:val="22"/>
        </w:rPr>
        <w:t xml:space="preserve">      podpis</w:t>
      </w:r>
    </w:p>
    <w:p w:rsidR="00996CD6" w:rsidRDefault="00996CD6" w:rsidP="00996CD6">
      <w:pPr>
        <w:pStyle w:val="NormalnyWeb"/>
        <w:spacing w:line="360" w:lineRule="auto"/>
        <w:jc w:val="both"/>
        <w:rPr>
          <w:rFonts w:ascii="Arial" w:hAnsi="Arial" w:cs="Arial"/>
          <w:b/>
          <w:sz w:val="22"/>
          <w:szCs w:val="22"/>
        </w:rPr>
      </w:pPr>
    </w:p>
    <w:p w:rsidR="00996CD6" w:rsidRDefault="00996CD6" w:rsidP="00996CD6">
      <w:pPr>
        <w:rPr>
          <w:rFonts w:ascii="Times New Roman" w:hAnsi="Times New Roman" w:cs="Times New Roman"/>
          <w:sz w:val="24"/>
          <w:szCs w:val="24"/>
          <w:lang w:eastAsia="pl-PL"/>
        </w:rPr>
      </w:pPr>
    </w:p>
    <w:p w:rsidR="00996CD6" w:rsidRPr="00B919AE" w:rsidRDefault="00996CD6" w:rsidP="00996CD6">
      <w:pPr>
        <w:pStyle w:val="NormalnyWeb"/>
        <w:spacing w:line="360" w:lineRule="auto"/>
        <w:jc w:val="both"/>
        <w:rPr>
          <w:rFonts w:ascii="Arial" w:hAnsi="Arial" w:cs="Arial"/>
          <w:color w:val="000000"/>
          <w:sz w:val="22"/>
          <w:szCs w:val="22"/>
        </w:rPr>
      </w:pPr>
      <w:r w:rsidRPr="00B919AE">
        <w:rPr>
          <w:rFonts w:ascii="Arial" w:hAnsi="Arial" w:cs="Arial"/>
          <w:color w:val="000000"/>
          <w:sz w:val="22"/>
          <w:szCs w:val="22"/>
        </w:rPr>
        <w:t>______________________________</w:t>
      </w:r>
    </w:p>
    <w:p w:rsidR="00996CD6" w:rsidRDefault="00996CD6" w:rsidP="00996CD6">
      <w:pPr>
        <w:pStyle w:val="NormalnyWeb"/>
        <w:spacing w:line="276" w:lineRule="auto"/>
        <w:ind w:left="142" w:hanging="142"/>
        <w:jc w:val="both"/>
        <w:rPr>
          <w:rFonts w:ascii="Arial" w:hAnsi="Arial" w:cs="Arial"/>
          <w:sz w:val="16"/>
          <w:szCs w:val="16"/>
        </w:rPr>
      </w:pPr>
    </w:p>
    <w:p w:rsidR="00996CD6" w:rsidRDefault="00996CD6" w:rsidP="00996CD6">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rsidR="00996CD6" w:rsidRPr="003A3206" w:rsidRDefault="00996CD6" w:rsidP="00996CD6">
      <w:pPr>
        <w:pStyle w:val="Tekstprzypisudolnego"/>
        <w:jc w:val="both"/>
        <w:rPr>
          <w:sz w:val="16"/>
          <w:szCs w:val="16"/>
        </w:rPr>
      </w:pPr>
    </w:p>
    <w:p w:rsidR="00996CD6" w:rsidRPr="00996CD6" w:rsidRDefault="00996CD6" w:rsidP="00996CD6">
      <w:pPr>
        <w:pStyle w:val="NormalnyWeb"/>
        <w:spacing w:line="276" w:lineRule="auto"/>
        <w:ind w:left="142"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sectPr w:rsidR="00996CD6" w:rsidRPr="00996CD6" w:rsidSect="00996CD6">
      <w:headerReference w:type="default" r:id="rId22"/>
      <w:pgSz w:w="12240" w:h="15840"/>
      <w:pgMar w:top="1843" w:right="1418" w:bottom="1276" w:left="1418"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6C" w:rsidRDefault="0022006C" w:rsidP="00AB56B0">
      <w:pPr>
        <w:spacing w:after="0" w:line="240" w:lineRule="auto"/>
      </w:pPr>
      <w:r>
        <w:separator/>
      </w:r>
    </w:p>
  </w:endnote>
  <w:endnote w:type="continuationSeparator" w:id="0">
    <w:p w:rsidR="0022006C" w:rsidRDefault="0022006C" w:rsidP="00AB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TE17FFBD0t00">
    <w:altName w:val="Arial Unicode MS"/>
    <w:panose1 w:val="00000000000000000000"/>
    <w:charset w:val="80"/>
    <w:family w:val="auto"/>
    <w:notTrueType/>
    <w:pitch w:val="default"/>
    <w:sig w:usb0="00000003" w:usb1="08070000" w:usb2="00000010" w:usb3="00000000" w:csb0="00020001" w:csb1="00000000"/>
  </w:font>
  <w:font w:name="ArialMT">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TE17FF760t00">
    <w:altName w:val="Arial Unicode MS"/>
    <w:panose1 w:val="00000000000000000000"/>
    <w:charset w:val="80"/>
    <w:family w:val="auto"/>
    <w:notTrueType/>
    <w:pitch w:val="default"/>
    <w:sig w:usb0="00000003" w:usb1="08070000" w:usb2="00000010" w:usb3="00000000" w:csb0="00020001" w:csb1="00000000"/>
  </w:font>
  <w:font w:name="TTE1C00810t00">
    <w:altName w:val="Arial Unicode MS"/>
    <w:panose1 w:val="00000000000000000000"/>
    <w:charset w:val="80"/>
    <w:family w:val="auto"/>
    <w:notTrueType/>
    <w:pitch w:val="default"/>
    <w:sig w:usb0="00000003" w:usb1="08070000" w:usb2="00000010" w:usb3="00000000" w:csb0="0002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6C" w:rsidRDefault="0022006C" w:rsidP="00AB56B0">
      <w:pPr>
        <w:spacing w:after="0" w:line="240" w:lineRule="auto"/>
      </w:pPr>
      <w:r>
        <w:separator/>
      </w:r>
    </w:p>
  </w:footnote>
  <w:footnote w:type="continuationSeparator" w:id="0">
    <w:p w:rsidR="0022006C" w:rsidRDefault="0022006C" w:rsidP="00AB5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4E7" w:rsidRPr="00BA25C8" w:rsidRDefault="00CF34E7" w:rsidP="00AB56B0">
    <w:pPr>
      <w:ind w:left="284" w:hanging="284"/>
      <w:rPr>
        <w:rFonts w:ascii="Times New Roman" w:hAnsi="Times New Roman" w:cs="Times New Roman"/>
        <w:sz w:val="16"/>
        <w:szCs w:val="16"/>
      </w:rPr>
    </w:pPr>
    <w:r w:rsidRPr="00451A40">
      <w:rPr>
        <w:noProof/>
        <w:lang w:eastAsia="pl-PL"/>
      </w:rPr>
      <w:drawing>
        <wp:inline distT="0" distB="0" distL="0" distR="0">
          <wp:extent cx="5704840" cy="6064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606425"/>
                  </a:xfrm>
                  <a:prstGeom prst="rect">
                    <a:avLst/>
                  </a:prstGeom>
                  <a:noFill/>
                  <a:ln>
                    <a:noFill/>
                  </a:ln>
                </pic:spPr>
              </pic:pic>
            </a:graphicData>
          </a:graphic>
        </wp:inline>
      </w:drawing>
    </w:r>
  </w:p>
  <w:p w:rsidR="00CF34E7" w:rsidRPr="006460D0" w:rsidRDefault="00CF34E7" w:rsidP="006460D0">
    <w:pPr>
      <w:pStyle w:val="Nagwek"/>
      <w:rPr>
        <w:rFonts w:ascii="Times New Roman" w:hAnsi="Times New Roman" w:cs="Times New Roman"/>
        <w:b/>
        <w:sz w:val="16"/>
        <w:szCs w:val="16"/>
      </w:rPr>
    </w:pPr>
    <w:r w:rsidRPr="006460D0">
      <w:rPr>
        <w:rFonts w:ascii="Times New Roman" w:hAnsi="Times New Roman" w:cs="Times New Roman"/>
        <w:b/>
        <w:sz w:val="16"/>
        <w:szCs w:val="16"/>
      </w:rPr>
      <w:t>„Budowa kompleksu turystyczno-rekreacyjnego przy świetlicy wiejskiej w miejscowości Gawroniec.”</w:t>
    </w:r>
  </w:p>
  <w:p w:rsidR="00CF34E7" w:rsidRPr="00BA25C8" w:rsidRDefault="00CF34E7" w:rsidP="006460D0">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600"/>
        </w:tabs>
        <w:ind w:left="600" w:hanging="360"/>
      </w:pPr>
    </w:lvl>
  </w:abstractNum>
  <w:abstractNum w:abstractNumId="1" w15:restartNumberingAfterBreak="0">
    <w:nsid w:val="0000000D"/>
    <w:multiLevelType w:val="singleLevel"/>
    <w:tmpl w:val="0000000D"/>
    <w:name w:val="WW8Num5"/>
    <w:lvl w:ilvl="0">
      <w:start w:val="1"/>
      <w:numFmt w:val="bullet"/>
      <w:lvlText w:val="-"/>
      <w:lvlJc w:val="left"/>
      <w:pPr>
        <w:ind w:left="360" w:hanging="360"/>
      </w:pPr>
      <w:rPr>
        <w:rFonts w:ascii="Times New Roman" w:hAnsi="Times New Roman" w:cs="Times New Roman"/>
      </w:rPr>
    </w:lvl>
  </w:abstractNum>
  <w:abstractNum w:abstractNumId="2"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3"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5"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1"/>
    <w:multiLevelType w:val="multilevel"/>
    <w:tmpl w:val="94D2D3B6"/>
    <w:name w:val="WW8Num50"/>
    <w:lvl w:ilvl="0">
      <w:start w:val="7"/>
      <w:numFmt w:val="decimal"/>
      <w:lvlText w:val="%1."/>
      <w:lvlJc w:val="left"/>
      <w:pPr>
        <w:tabs>
          <w:tab w:val="num" w:pos="0"/>
        </w:tabs>
        <w:ind w:left="720" w:hanging="360"/>
      </w:pPr>
      <w:rPr>
        <w:rFonts w:ascii="Arial Narrow" w:eastAsia="Times New Roman" w:hAnsi="Arial Narrow" w:cs="Times New Roman"/>
        <w:b w:val="0"/>
        <w:color w:val="000000"/>
        <w:kern w:val="1"/>
        <w:sz w:val="22"/>
        <w:szCs w:val="22"/>
        <w:shd w:val="clear" w:color="auto" w:fill="C0C0C0"/>
        <w:lang w:eastAsia="hi-IN" w:bidi="hi-IN"/>
      </w:rPr>
    </w:lvl>
    <w:lvl w:ilvl="1">
      <w:start w:val="1"/>
      <w:numFmt w:val="lowerLetter"/>
      <w:lvlText w:val="%2."/>
      <w:lvlJc w:val="left"/>
      <w:pPr>
        <w:tabs>
          <w:tab w:val="num" w:pos="709"/>
        </w:tabs>
        <w:ind w:left="1440" w:hanging="360"/>
      </w:pPr>
      <w:rPr>
        <w:rFonts w:ascii="Arial Narrow" w:hAnsi="Arial Narrow" w:cs="Arial Narrow"/>
        <w:sz w:val="22"/>
        <w:szCs w:val="22"/>
      </w:rPr>
    </w:lvl>
    <w:lvl w:ilvl="2">
      <w:start w:val="1"/>
      <w:numFmt w:val="decimal"/>
      <w:lvlText w:val="%3."/>
      <w:lvlJc w:val="left"/>
      <w:pPr>
        <w:tabs>
          <w:tab w:val="num" w:pos="0"/>
        </w:tabs>
        <w:ind w:left="2340" w:hanging="360"/>
      </w:pPr>
      <w:rPr>
        <w:rFonts w:ascii="Arial Narrow" w:eastAsia="Times New Roman" w:hAnsi="Arial Narrow" w:cs="Times New Roman"/>
        <w:b w:val="0"/>
        <w:color w:val="000000"/>
        <w:kern w:val="1"/>
        <w:sz w:val="22"/>
        <w:szCs w:val="22"/>
        <w:shd w:val="clear" w:color="auto" w:fill="C0C0C0"/>
        <w:lang w:eastAsia="hi-IN" w:bidi="hi-IN"/>
      </w:rPr>
    </w:lvl>
    <w:lvl w:ilvl="3">
      <w:start w:val="1"/>
      <w:numFmt w:val="decimal"/>
      <w:lvlText w:val="%4."/>
      <w:lvlJc w:val="left"/>
      <w:pPr>
        <w:tabs>
          <w:tab w:val="num" w:pos="0"/>
        </w:tabs>
        <w:ind w:left="2880" w:hanging="360"/>
      </w:pPr>
      <w:rPr>
        <w:rFonts w:ascii="Arial Narrow" w:hAnsi="Arial Narrow" w:cs="Arial Narrow"/>
        <w:sz w:val="22"/>
        <w:szCs w:val="22"/>
      </w:rPr>
    </w:lvl>
    <w:lvl w:ilvl="4">
      <w:start w:val="1"/>
      <w:numFmt w:val="lowerLetter"/>
      <w:lvlText w:val="%5."/>
      <w:lvlJc w:val="left"/>
      <w:pPr>
        <w:tabs>
          <w:tab w:val="num" w:pos="0"/>
        </w:tabs>
        <w:ind w:left="3600" w:hanging="360"/>
      </w:pPr>
      <w:rPr>
        <w:rFonts w:ascii="Arial Narrow" w:hAnsi="Arial Narrow" w:cs="Arial Narrow"/>
        <w:color w:val="auto"/>
        <w:sz w:val="22"/>
        <w:szCs w:val="22"/>
      </w:rPr>
    </w:lvl>
    <w:lvl w:ilvl="5">
      <w:start w:val="1"/>
      <w:numFmt w:val="lowerRoman"/>
      <w:lvlText w:val="%6."/>
      <w:lvlJc w:val="right"/>
      <w:pPr>
        <w:tabs>
          <w:tab w:val="num" w:pos="0"/>
        </w:tabs>
        <w:ind w:left="4320" w:hanging="180"/>
      </w:pPr>
      <w:rPr>
        <w:rFonts w:ascii="Arial Narrow" w:hAnsi="Arial Narrow" w:cs="Arial Narrow"/>
        <w:sz w:val="22"/>
        <w:szCs w:val="22"/>
      </w:rPr>
    </w:lvl>
    <w:lvl w:ilvl="6">
      <w:start w:val="1"/>
      <w:numFmt w:val="decimal"/>
      <w:lvlText w:val="%7."/>
      <w:lvlJc w:val="left"/>
      <w:pPr>
        <w:tabs>
          <w:tab w:val="num" w:pos="0"/>
        </w:tabs>
        <w:ind w:left="5040" w:hanging="360"/>
      </w:pPr>
      <w:rPr>
        <w:rFonts w:ascii="Arial Narrow" w:hAnsi="Arial Narrow" w:cs="Arial Narrow"/>
        <w:sz w:val="22"/>
        <w:szCs w:val="22"/>
      </w:rPr>
    </w:lvl>
    <w:lvl w:ilvl="7">
      <w:start w:val="1"/>
      <w:numFmt w:val="lowerLetter"/>
      <w:lvlText w:val="%8."/>
      <w:lvlJc w:val="left"/>
      <w:pPr>
        <w:tabs>
          <w:tab w:val="num" w:pos="0"/>
        </w:tabs>
        <w:ind w:left="5760" w:hanging="360"/>
      </w:pPr>
      <w:rPr>
        <w:rFonts w:ascii="Arial Narrow" w:hAnsi="Arial Narrow" w:cs="Arial Narrow"/>
        <w:sz w:val="22"/>
        <w:szCs w:val="22"/>
      </w:rPr>
    </w:lvl>
    <w:lvl w:ilvl="8">
      <w:start w:val="1"/>
      <w:numFmt w:val="lowerRoman"/>
      <w:lvlText w:val="%9."/>
      <w:lvlJc w:val="right"/>
      <w:pPr>
        <w:tabs>
          <w:tab w:val="num" w:pos="0"/>
        </w:tabs>
        <w:ind w:left="6480" w:hanging="180"/>
      </w:pPr>
      <w:rPr>
        <w:rFonts w:ascii="Arial Narrow" w:hAnsi="Arial Narrow" w:cs="Arial Narrow"/>
        <w:sz w:val="22"/>
        <w:szCs w:val="22"/>
      </w:rPr>
    </w:lvl>
  </w:abstractNum>
  <w:abstractNum w:abstractNumId="7" w15:restartNumberingAfterBreak="0">
    <w:nsid w:val="00000044"/>
    <w:multiLevelType w:val="singleLevel"/>
    <w:tmpl w:val="8D186988"/>
    <w:name w:val="WW8Num72"/>
    <w:lvl w:ilvl="0">
      <w:start w:val="5"/>
      <w:numFmt w:val="lowerLetter"/>
      <w:lvlText w:val="%1)"/>
      <w:lvlJc w:val="left"/>
      <w:pPr>
        <w:tabs>
          <w:tab w:val="num" w:pos="0"/>
        </w:tabs>
        <w:ind w:left="720" w:hanging="360"/>
      </w:pPr>
      <w:rPr>
        <w:rFonts w:ascii="Arial Narrow" w:eastAsia="SimSun" w:hAnsi="Arial Narrow" w:cs="Arial Narrow" w:hint="default"/>
        <w:color w:val="auto"/>
        <w:kern w:val="1"/>
        <w:sz w:val="22"/>
        <w:szCs w:val="22"/>
        <w:lang w:eastAsia="hi-IN" w:bidi="hi-IN"/>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4F5002"/>
    <w:multiLevelType w:val="hybridMultilevel"/>
    <w:tmpl w:val="9D68440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6920B4"/>
    <w:multiLevelType w:val="hybridMultilevel"/>
    <w:tmpl w:val="53E4D474"/>
    <w:lvl w:ilvl="0" w:tplc="3E00E7D4">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1"/>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1"/>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459943D1"/>
    <w:multiLevelType w:val="multilevel"/>
    <w:tmpl w:val="BC5E0E08"/>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444B1B"/>
    <w:multiLevelType w:val="multilevel"/>
    <w:tmpl w:val="FCA04292"/>
    <w:styleLink w:val="WWNum6"/>
    <w:lvl w:ilvl="0">
      <w:start w:val="1"/>
      <w:numFmt w:val="decimal"/>
      <w:lvlText w:val="%1)"/>
      <w:lvlJc w:val="left"/>
    </w:lvl>
    <w:lvl w:ilvl="1">
      <w:start w:val="1"/>
      <w:numFmt w:val="lowerLetter"/>
      <w:lvlText w:val="%2)"/>
      <w:lvlJc w:val="left"/>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8"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9" w15:restartNumberingAfterBreak="0">
    <w:nsid w:val="5B32514C"/>
    <w:multiLevelType w:val="multilevel"/>
    <w:tmpl w:val="512A1134"/>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CB97DFA"/>
    <w:multiLevelType w:val="multilevel"/>
    <w:tmpl w:val="57ACF26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A930F0"/>
    <w:multiLevelType w:val="multilevel"/>
    <w:tmpl w:val="E696CDEA"/>
    <w:lvl w:ilvl="0">
      <w:start w:val="1"/>
      <w:numFmt w:val="decimal"/>
      <w:pStyle w:val="Nagwek1"/>
      <w:lvlText w:val="%1"/>
      <w:lvlJc w:val="left"/>
      <w:pPr>
        <w:ind w:left="432" w:hanging="432"/>
      </w:pPr>
    </w:lvl>
    <w:lvl w:ilvl="1">
      <w:start w:val="1"/>
      <w:numFmt w:val="decimal"/>
      <w:pStyle w:val="Nagwek2"/>
      <w:lvlText w:val="%1.%2"/>
      <w:lvlJc w:val="left"/>
      <w:pPr>
        <w:ind w:left="718"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6D9D6CB8"/>
    <w:multiLevelType w:val="multilevel"/>
    <w:tmpl w:val="4BF2D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CD3422"/>
    <w:multiLevelType w:val="multilevel"/>
    <w:tmpl w:val="57CEE230"/>
    <w:styleLink w:val="WW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737E78C1"/>
    <w:multiLevelType w:val="hybridMultilevel"/>
    <w:tmpl w:val="F91C6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AB2D65"/>
    <w:multiLevelType w:val="hybridMultilevel"/>
    <w:tmpl w:val="F356CB20"/>
    <w:lvl w:ilvl="0" w:tplc="F42E40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3"/>
  </w:num>
  <w:num w:numId="3">
    <w:abstractNumId w:val="17"/>
  </w:num>
  <w:num w:numId="4">
    <w:abstractNumId w:val="21"/>
  </w:num>
  <w:num w:numId="5">
    <w:abstractNumId w:val="8"/>
  </w:num>
  <w:num w:numId="6">
    <w:abstractNumId w:val="24"/>
  </w:num>
  <w:num w:numId="7">
    <w:abstractNumId w:val="0"/>
  </w:num>
  <w:num w:numId="8">
    <w:abstractNumId w:val="22"/>
  </w:num>
  <w:num w:numId="9">
    <w:abstractNumId w:val="11"/>
  </w:num>
  <w:num w:numId="10">
    <w:abstractNumId w:val="2"/>
  </w:num>
  <w:num w:numId="11">
    <w:abstractNumId w:val="3"/>
  </w:num>
  <w:num w:numId="12">
    <w:abstractNumId w:val="6"/>
  </w:num>
  <w:num w:numId="13">
    <w:abstractNumId w:val="4"/>
  </w:num>
  <w:num w:numId="14">
    <w:abstractNumId w:val="7"/>
  </w:num>
  <w:num w:numId="15">
    <w:abstractNumId w:val="13"/>
  </w:num>
  <w:num w:numId="16">
    <w:abstractNumId w:val="5"/>
  </w:num>
  <w:num w:numId="17">
    <w:abstractNumId w:val="16"/>
  </w:num>
  <w:num w:numId="18">
    <w:abstractNumId w:val="10"/>
  </w:num>
  <w:num w:numId="19">
    <w:abstractNumId w:val="9"/>
  </w:num>
  <w:num w:numId="20">
    <w:abstractNumId w:val="14"/>
  </w:num>
  <w:num w:numId="21">
    <w:abstractNumId w:val="25"/>
  </w:num>
  <w:num w:numId="22">
    <w:abstractNumId w:val="12"/>
  </w:num>
  <w:num w:numId="23">
    <w:abstractNumId w:val="15"/>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38"/>
    <w:rsid w:val="00046179"/>
    <w:rsid w:val="00050304"/>
    <w:rsid w:val="00061CE3"/>
    <w:rsid w:val="000943A6"/>
    <w:rsid w:val="000B0891"/>
    <w:rsid w:val="000E5D60"/>
    <w:rsid w:val="0012009C"/>
    <w:rsid w:val="001339D4"/>
    <w:rsid w:val="0014614D"/>
    <w:rsid w:val="00151F98"/>
    <w:rsid w:val="00160E1A"/>
    <w:rsid w:val="00161A7A"/>
    <w:rsid w:val="00166360"/>
    <w:rsid w:val="00172CD5"/>
    <w:rsid w:val="00175607"/>
    <w:rsid w:val="001759E0"/>
    <w:rsid w:val="00181611"/>
    <w:rsid w:val="00182CAC"/>
    <w:rsid w:val="001D5EB1"/>
    <w:rsid w:val="00217638"/>
    <w:rsid w:val="0022006C"/>
    <w:rsid w:val="002509E3"/>
    <w:rsid w:val="00255BF0"/>
    <w:rsid w:val="002624B7"/>
    <w:rsid w:val="0026724B"/>
    <w:rsid w:val="002D4197"/>
    <w:rsid w:val="002D67B5"/>
    <w:rsid w:val="002F3BE9"/>
    <w:rsid w:val="00306BD2"/>
    <w:rsid w:val="00316DE9"/>
    <w:rsid w:val="003468B3"/>
    <w:rsid w:val="00351C74"/>
    <w:rsid w:val="00382974"/>
    <w:rsid w:val="003A4BDD"/>
    <w:rsid w:val="003C3219"/>
    <w:rsid w:val="003C7C56"/>
    <w:rsid w:val="003D5C73"/>
    <w:rsid w:val="004167D0"/>
    <w:rsid w:val="00433FF9"/>
    <w:rsid w:val="00435145"/>
    <w:rsid w:val="00480140"/>
    <w:rsid w:val="00486284"/>
    <w:rsid w:val="004B5C4E"/>
    <w:rsid w:val="004B6A3C"/>
    <w:rsid w:val="004B7450"/>
    <w:rsid w:val="004B7BC6"/>
    <w:rsid w:val="00514011"/>
    <w:rsid w:val="005166D4"/>
    <w:rsid w:val="0053550D"/>
    <w:rsid w:val="00551A69"/>
    <w:rsid w:val="00586197"/>
    <w:rsid w:val="00594AE4"/>
    <w:rsid w:val="00611E9E"/>
    <w:rsid w:val="00612757"/>
    <w:rsid w:val="006460D0"/>
    <w:rsid w:val="00647716"/>
    <w:rsid w:val="00656711"/>
    <w:rsid w:val="00657BF6"/>
    <w:rsid w:val="00696F77"/>
    <w:rsid w:val="00734F0E"/>
    <w:rsid w:val="0075377E"/>
    <w:rsid w:val="00791B10"/>
    <w:rsid w:val="00796B85"/>
    <w:rsid w:val="007B5753"/>
    <w:rsid w:val="007D546A"/>
    <w:rsid w:val="00850783"/>
    <w:rsid w:val="00883082"/>
    <w:rsid w:val="00897EA5"/>
    <w:rsid w:val="008A2E26"/>
    <w:rsid w:val="008D4621"/>
    <w:rsid w:val="008E7DE5"/>
    <w:rsid w:val="00942E85"/>
    <w:rsid w:val="00971794"/>
    <w:rsid w:val="009850B6"/>
    <w:rsid w:val="00987AEA"/>
    <w:rsid w:val="00990BB7"/>
    <w:rsid w:val="00996CD6"/>
    <w:rsid w:val="009A118A"/>
    <w:rsid w:val="009E1B1B"/>
    <w:rsid w:val="009E383E"/>
    <w:rsid w:val="009F2CBA"/>
    <w:rsid w:val="00A24051"/>
    <w:rsid w:val="00AB0C28"/>
    <w:rsid w:val="00AB1077"/>
    <w:rsid w:val="00AB56B0"/>
    <w:rsid w:val="00AD790C"/>
    <w:rsid w:val="00B13313"/>
    <w:rsid w:val="00B2106D"/>
    <w:rsid w:val="00B360D8"/>
    <w:rsid w:val="00B44D4E"/>
    <w:rsid w:val="00B60791"/>
    <w:rsid w:val="00B73E19"/>
    <w:rsid w:val="00BA25C8"/>
    <w:rsid w:val="00BB0893"/>
    <w:rsid w:val="00BB51BF"/>
    <w:rsid w:val="00BC7959"/>
    <w:rsid w:val="00BF7AE4"/>
    <w:rsid w:val="00C11E05"/>
    <w:rsid w:val="00C1788F"/>
    <w:rsid w:val="00C46471"/>
    <w:rsid w:val="00C56FFD"/>
    <w:rsid w:val="00CB1E0B"/>
    <w:rsid w:val="00CD487B"/>
    <w:rsid w:val="00CD5032"/>
    <w:rsid w:val="00CD7650"/>
    <w:rsid w:val="00CF28BF"/>
    <w:rsid w:val="00CF34E7"/>
    <w:rsid w:val="00D44D65"/>
    <w:rsid w:val="00DB677F"/>
    <w:rsid w:val="00DC6D07"/>
    <w:rsid w:val="00DE472D"/>
    <w:rsid w:val="00E21977"/>
    <w:rsid w:val="00E43C17"/>
    <w:rsid w:val="00E5048B"/>
    <w:rsid w:val="00E5332D"/>
    <w:rsid w:val="00E70F9F"/>
    <w:rsid w:val="00E81B28"/>
    <w:rsid w:val="00E81CA9"/>
    <w:rsid w:val="00E8590E"/>
    <w:rsid w:val="00EA6F7C"/>
    <w:rsid w:val="00EA72A2"/>
    <w:rsid w:val="00F30E82"/>
    <w:rsid w:val="00F36F75"/>
    <w:rsid w:val="00F371C8"/>
    <w:rsid w:val="00FE6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5782B5-DB6F-4222-90A1-614EEEA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0E1A"/>
    <w:pPr>
      <w:widowControl w:val="0"/>
      <w:suppressAutoHyphens/>
      <w:autoSpaceDN w:val="0"/>
      <w:textAlignment w:val="baseline"/>
    </w:pPr>
    <w:rPr>
      <w:rFonts w:ascii="Calibri" w:hAnsi="Calibri" w:cs="Calibri"/>
      <w:kern w:val="3"/>
    </w:rPr>
  </w:style>
  <w:style w:type="paragraph" w:styleId="Nagwek1">
    <w:name w:val="heading 1"/>
    <w:basedOn w:val="Normalny"/>
    <w:link w:val="Nagwek1Znak"/>
    <w:uiPriority w:val="99"/>
    <w:qFormat/>
    <w:rsid w:val="00217638"/>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217638"/>
    <w:pPr>
      <w:numPr>
        <w:ilvl w:val="1"/>
        <w:numId w:val="4"/>
      </w:numPr>
      <w:suppressAutoHyphens w:val="0"/>
      <w:autoSpaceDN/>
      <w:spacing w:after="0" w:line="240" w:lineRule="auto"/>
      <w:ind w:hanging="718"/>
      <w:textAlignment w:val="auto"/>
      <w:outlineLvl w:val="1"/>
    </w:pPr>
    <w:rPr>
      <w:b/>
      <w:bCs/>
      <w:kern w:val="0"/>
      <w:sz w:val="20"/>
      <w:szCs w:val="20"/>
    </w:rPr>
  </w:style>
  <w:style w:type="paragraph" w:styleId="Nagwek3">
    <w:name w:val="heading 3"/>
    <w:basedOn w:val="Normalny"/>
    <w:link w:val="Nagwek3Znak"/>
    <w:uiPriority w:val="99"/>
    <w:qFormat/>
    <w:rsid w:val="00217638"/>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217638"/>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217638"/>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217638"/>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217638"/>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217638"/>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217638"/>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7638"/>
    <w:rPr>
      <w:rFonts w:ascii="Calibri" w:hAnsi="Calibri" w:cs="Calibri"/>
      <w:b/>
      <w:bCs/>
      <w:spacing w:val="-1"/>
      <w:sz w:val="20"/>
      <w:szCs w:val="20"/>
    </w:rPr>
  </w:style>
  <w:style w:type="character" w:customStyle="1" w:styleId="Nagwek2Znak">
    <w:name w:val="Nagłówek 2 Znak"/>
    <w:basedOn w:val="Domylnaczcionkaakapitu"/>
    <w:link w:val="Nagwek2"/>
    <w:uiPriority w:val="99"/>
    <w:rsid w:val="00217638"/>
    <w:rPr>
      <w:rFonts w:ascii="Calibri" w:hAnsi="Calibri" w:cs="Calibri"/>
      <w:b/>
      <w:bCs/>
      <w:sz w:val="20"/>
      <w:szCs w:val="20"/>
    </w:rPr>
  </w:style>
  <w:style w:type="character" w:customStyle="1" w:styleId="Nagwek3Znak">
    <w:name w:val="Nagłówek 3 Znak"/>
    <w:basedOn w:val="Domylnaczcionkaakapitu"/>
    <w:link w:val="Nagwek3"/>
    <w:uiPriority w:val="99"/>
    <w:rsid w:val="00217638"/>
    <w:rPr>
      <w:rFonts w:ascii="Calibri" w:hAnsi="Calibri" w:cs="Calibri"/>
      <w:b/>
      <w:bCs/>
      <w:sz w:val="20"/>
      <w:szCs w:val="20"/>
    </w:rPr>
  </w:style>
  <w:style w:type="character" w:customStyle="1" w:styleId="Nagwek4Znak">
    <w:name w:val="Nagłówek 4 Znak"/>
    <w:basedOn w:val="Domylnaczcionkaakapitu"/>
    <w:link w:val="Nagwek4"/>
    <w:uiPriority w:val="99"/>
    <w:rsid w:val="00217638"/>
    <w:rPr>
      <w:rFonts w:ascii="Tahoma" w:hAnsi="Tahoma" w:cs="Tahoma"/>
      <w:b/>
      <w:bCs/>
      <w:sz w:val="20"/>
      <w:szCs w:val="20"/>
      <w:lang w:val="en-US"/>
    </w:rPr>
  </w:style>
  <w:style w:type="character" w:customStyle="1" w:styleId="Nagwek5Znak">
    <w:name w:val="Nagłówek 5 Znak"/>
    <w:basedOn w:val="Domylnaczcionkaakapitu"/>
    <w:link w:val="Nagwek5"/>
    <w:uiPriority w:val="99"/>
    <w:rsid w:val="00217638"/>
    <w:rPr>
      <w:rFonts w:ascii="Calibri" w:hAnsi="Calibri" w:cs="Calibri"/>
      <w:b/>
      <w:bCs/>
      <w:i/>
      <w:iCs/>
      <w:sz w:val="26"/>
      <w:szCs w:val="26"/>
      <w:lang w:val="en-US"/>
    </w:rPr>
  </w:style>
  <w:style w:type="character" w:customStyle="1" w:styleId="Nagwek6Znak">
    <w:name w:val="Nagłówek 6 Znak"/>
    <w:basedOn w:val="Domylnaczcionkaakapitu"/>
    <w:link w:val="Nagwek6"/>
    <w:uiPriority w:val="99"/>
    <w:rsid w:val="00217638"/>
    <w:rPr>
      <w:rFonts w:ascii="Calibri" w:hAnsi="Calibri" w:cs="Calibri"/>
      <w:b/>
      <w:bCs/>
      <w:sz w:val="20"/>
      <w:szCs w:val="20"/>
      <w:lang w:val="en-US"/>
    </w:rPr>
  </w:style>
  <w:style w:type="character" w:customStyle="1" w:styleId="Nagwek7Znak">
    <w:name w:val="Nagłówek 7 Znak"/>
    <w:basedOn w:val="Domylnaczcionkaakapitu"/>
    <w:link w:val="Nagwek7"/>
    <w:uiPriority w:val="99"/>
    <w:rsid w:val="00217638"/>
    <w:rPr>
      <w:rFonts w:ascii="Calibri" w:hAnsi="Calibri" w:cs="Calibri"/>
      <w:sz w:val="24"/>
      <w:szCs w:val="24"/>
      <w:lang w:val="en-US"/>
    </w:rPr>
  </w:style>
  <w:style w:type="character" w:customStyle="1" w:styleId="Nagwek8Znak">
    <w:name w:val="Nagłówek 8 Znak"/>
    <w:basedOn w:val="Domylnaczcionkaakapitu"/>
    <w:link w:val="Nagwek8"/>
    <w:uiPriority w:val="99"/>
    <w:rsid w:val="00217638"/>
    <w:rPr>
      <w:rFonts w:ascii="Calibri" w:hAnsi="Calibri" w:cs="Calibri"/>
      <w:i/>
      <w:iCs/>
      <w:sz w:val="24"/>
      <w:szCs w:val="24"/>
      <w:lang w:val="en-US"/>
    </w:rPr>
  </w:style>
  <w:style w:type="character" w:customStyle="1" w:styleId="Nagwek9Znak">
    <w:name w:val="Nagłówek 9 Znak"/>
    <w:basedOn w:val="Domylnaczcionkaakapitu"/>
    <w:link w:val="Nagwek9"/>
    <w:uiPriority w:val="99"/>
    <w:rsid w:val="00217638"/>
    <w:rPr>
      <w:rFonts w:ascii="Cambria" w:hAnsi="Cambria" w:cs="Cambria"/>
      <w:sz w:val="20"/>
      <w:szCs w:val="20"/>
      <w:lang w:val="en-US"/>
    </w:rPr>
  </w:style>
  <w:style w:type="paragraph" w:customStyle="1" w:styleId="Standard">
    <w:name w:val="Standard"/>
    <w:uiPriority w:val="99"/>
    <w:rsid w:val="00217638"/>
    <w:pPr>
      <w:suppressAutoHyphens/>
      <w:autoSpaceDN w:val="0"/>
      <w:spacing w:after="0" w:line="240" w:lineRule="auto"/>
      <w:textAlignment w:val="baseline"/>
    </w:pPr>
    <w:rPr>
      <w:rFonts w:ascii="Calibri" w:hAnsi="Calibri" w:cs="Calibri"/>
      <w:kern w:val="3"/>
      <w:sz w:val="20"/>
      <w:szCs w:val="20"/>
      <w:lang w:eastAsia="zh-CN"/>
    </w:rPr>
  </w:style>
  <w:style w:type="paragraph" w:customStyle="1" w:styleId="Textbody">
    <w:name w:val="Text body"/>
    <w:basedOn w:val="Standard"/>
    <w:uiPriority w:val="99"/>
    <w:rsid w:val="00217638"/>
    <w:pPr>
      <w:spacing w:after="120"/>
    </w:pPr>
  </w:style>
  <w:style w:type="paragraph" w:customStyle="1" w:styleId="Heading21">
    <w:name w:val="Heading 21"/>
    <w:basedOn w:val="Standard"/>
    <w:next w:val="Textbody"/>
    <w:uiPriority w:val="99"/>
    <w:rsid w:val="00217638"/>
    <w:pPr>
      <w:keepNext/>
      <w:jc w:val="center"/>
      <w:outlineLvl w:val="1"/>
    </w:pPr>
    <w:rPr>
      <w:b/>
      <w:bCs/>
      <w:sz w:val="22"/>
      <w:szCs w:val="22"/>
    </w:rPr>
  </w:style>
  <w:style w:type="paragraph" w:customStyle="1" w:styleId="Heading41">
    <w:name w:val="Heading 41"/>
    <w:next w:val="Textbody"/>
    <w:uiPriority w:val="99"/>
    <w:rsid w:val="00217638"/>
    <w:pPr>
      <w:keepNext/>
      <w:suppressAutoHyphens/>
      <w:autoSpaceDN w:val="0"/>
      <w:spacing w:after="0" w:line="240" w:lineRule="auto"/>
      <w:jc w:val="right"/>
      <w:textAlignment w:val="baseline"/>
      <w:outlineLvl w:val="3"/>
    </w:pPr>
    <w:rPr>
      <w:rFonts w:ascii="Calibri" w:hAnsi="Calibri" w:cs="Calibri"/>
      <w:kern w:val="3"/>
      <w:sz w:val="24"/>
      <w:szCs w:val="24"/>
    </w:rPr>
  </w:style>
  <w:style w:type="paragraph" w:customStyle="1" w:styleId="WW-Domy3flnie">
    <w:name w:val="WW-Domyś3flnie"/>
    <w:uiPriority w:val="99"/>
    <w:rsid w:val="00217638"/>
    <w:pPr>
      <w:widowControl w:val="0"/>
      <w:suppressAutoHyphens/>
      <w:autoSpaceDN w:val="0"/>
      <w:textAlignment w:val="baseline"/>
    </w:pPr>
    <w:rPr>
      <w:rFonts w:ascii="Calibri" w:hAnsi="Calibri" w:cs="Calibri"/>
      <w:kern w:val="3"/>
    </w:rPr>
  </w:style>
  <w:style w:type="paragraph" w:customStyle="1" w:styleId="Tekstpodstawowywcity1">
    <w:name w:val="Tekst podstawowy wcięty1"/>
    <w:basedOn w:val="Standard"/>
    <w:uiPriority w:val="99"/>
    <w:rsid w:val="00217638"/>
  </w:style>
  <w:style w:type="paragraph" w:customStyle="1" w:styleId="Akapitzlist2">
    <w:name w:val="Akapit z listą2"/>
    <w:basedOn w:val="Standard"/>
    <w:uiPriority w:val="99"/>
    <w:rsid w:val="00217638"/>
  </w:style>
  <w:style w:type="paragraph" w:customStyle="1" w:styleId="Standarduser">
    <w:name w:val="Standard (user)"/>
    <w:uiPriority w:val="99"/>
    <w:rsid w:val="00217638"/>
    <w:pPr>
      <w:widowControl w:val="0"/>
      <w:suppressAutoHyphens/>
      <w:autoSpaceDN w:val="0"/>
      <w:textAlignment w:val="baseline"/>
    </w:pPr>
    <w:rPr>
      <w:rFonts w:ascii="Calibri" w:hAnsi="Calibri" w:cs="Calibri"/>
      <w:kern w:val="3"/>
    </w:rPr>
  </w:style>
  <w:style w:type="paragraph" w:customStyle="1" w:styleId="Heading11">
    <w:name w:val="Heading 11"/>
    <w:basedOn w:val="Standard"/>
    <w:next w:val="Textbody"/>
    <w:uiPriority w:val="99"/>
    <w:rsid w:val="00217638"/>
    <w:pPr>
      <w:keepNext/>
      <w:spacing w:before="240" w:after="60"/>
      <w:outlineLvl w:val="0"/>
    </w:pPr>
    <w:rPr>
      <w:rFonts w:ascii="Cambria" w:hAnsi="Cambria" w:cs="Cambria"/>
      <w:b/>
      <w:bCs/>
      <w:sz w:val="32"/>
      <w:szCs w:val="32"/>
    </w:rPr>
  </w:style>
  <w:style w:type="paragraph" w:styleId="Nagwek">
    <w:name w:val="header"/>
    <w:basedOn w:val="Normalny"/>
    <w:link w:val="NagwekZnak"/>
    <w:uiPriority w:val="99"/>
    <w:rsid w:val="00217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638"/>
    <w:rPr>
      <w:rFonts w:ascii="Calibri" w:hAnsi="Calibri" w:cs="Calibri"/>
      <w:kern w:val="3"/>
    </w:rPr>
  </w:style>
  <w:style w:type="paragraph" w:styleId="Stopka">
    <w:name w:val="footer"/>
    <w:basedOn w:val="Normalny"/>
    <w:link w:val="StopkaZnak"/>
    <w:uiPriority w:val="99"/>
    <w:rsid w:val="00217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638"/>
    <w:rPr>
      <w:rFonts w:ascii="Calibri" w:hAnsi="Calibri" w:cs="Calibri"/>
      <w:kern w:val="3"/>
    </w:rPr>
  </w:style>
  <w:style w:type="paragraph" w:styleId="Akapitzlist">
    <w:name w:val="List Paragraph"/>
    <w:basedOn w:val="Normalny"/>
    <w:uiPriority w:val="34"/>
    <w:qFormat/>
    <w:rsid w:val="00217638"/>
    <w:pPr>
      <w:widowControl/>
      <w:suppressAutoHyphens w:val="0"/>
      <w:autoSpaceDN/>
      <w:ind w:left="720"/>
      <w:textAlignment w:val="auto"/>
    </w:pPr>
    <w:rPr>
      <w:kern w:val="0"/>
    </w:rPr>
  </w:style>
  <w:style w:type="paragraph" w:customStyle="1" w:styleId="Tekstpodstawowy21">
    <w:name w:val="Tekst podstawowy 21"/>
    <w:basedOn w:val="Normalny"/>
    <w:rsid w:val="00217638"/>
    <w:pPr>
      <w:widowControl/>
      <w:autoSpaceDN/>
      <w:spacing w:after="0" w:line="360" w:lineRule="auto"/>
      <w:jc w:val="both"/>
      <w:textAlignment w:val="auto"/>
    </w:pPr>
    <w:rPr>
      <w:kern w:val="0"/>
      <w:sz w:val="24"/>
      <w:szCs w:val="24"/>
      <w:lang w:eastAsia="ar-SA"/>
    </w:rPr>
  </w:style>
  <w:style w:type="table" w:styleId="Tabela-Siatka">
    <w:name w:val="Table Grid"/>
    <w:basedOn w:val="Standardowy"/>
    <w:uiPriority w:val="99"/>
    <w:rsid w:val="00217638"/>
    <w:pPr>
      <w:spacing w:after="0" w:line="240" w:lineRule="auto"/>
    </w:pPr>
    <w:rPr>
      <w:rFonts w:ascii="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638"/>
    <w:pPr>
      <w:autoSpaceDE w:val="0"/>
      <w:autoSpaceDN w:val="0"/>
      <w:adjustRightInd w:val="0"/>
      <w:spacing w:after="0" w:line="240" w:lineRule="auto"/>
    </w:pPr>
    <w:rPr>
      <w:rFonts w:ascii="Calibri" w:hAnsi="Calibri" w:cs="Calibri"/>
      <w:color w:val="000000"/>
      <w:sz w:val="24"/>
      <w:szCs w:val="24"/>
      <w:lang w:eastAsia="pl-PL"/>
    </w:rPr>
  </w:style>
  <w:style w:type="paragraph" w:styleId="Tekstpodstawowy3">
    <w:name w:val="Body Text 3"/>
    <w:basedOn w:val="Normalny"/>
    <w:link w:val="Tekstpodstawowy3Znak"/>
    <w:uiPriority w:val="99"/>
    <w:rsid w:val="00217638"/>
    <w:pPr>
      <w:spacing w:after="120"/>
    </w:pPr>
    <w:rPr>
      <w:sz w:val="16"/>
      <w:szCs w:val="16"/>
    </w:rPr>
  </w:style>
  <w:style w:type="character" w:customStyle="1" w:styleId="Tekstpodstawowy3Znak">
    <w:name w:val="Tekst podstawowy 3 Znak"/>
    <w:basedOn w:val="Domylnaczcionkaakapitu"/>
    <w:link w:val="Tekstpodstawowy3"/>
    <w:uiPriority w:val="99"/>
    <w:rsid w:val="00217638"/>
    <w:rPr>
      <w:rFonts w:ascii="Calibri" w:hAnsi="Calibri" w:cs="Calibri"/>
      <w:kern w:val="3"/>
      <w:sz w:val="16"/>
      <w:szCs w:val="16"/>
    </w:rPr>
  </w:style>
  <w:style w:type="paragraph" w:styleId="Tekstpodstawowywcity">
    <w:name w:val="Body Text Indent"/>
    <w:basedOn w:val="Normalny"/>
    <w:link w:val="TekstpodstawowywcityZnak"/>
    <w:uiPriority w:val="99"/>
    <w:semiHidden/>
    <w:rsid w:val="00217638"/>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217638"/>
    <w:rPr>
      <w:rFonts w:ascii="Courier New" w:hAnsi="Courier New" w:cs="Courier New"/>
      <w:sz w:val="28"/>
      <w:szCs w:val="28"/>
      <w:lang w:eastAsia="pl-PL"/>
    </w:rPr>
  </w:style>
  <w:style w:type="paragraph" w:customStyle="1" w:styleId="ZnakZnak1Znak">
    <w:name w:val="Znak Znak1 Znak"/>
    <w:basedOn w:val="Normalny"/>
    <w:uiPriority w:val="99"/>
    <w:rsid w:val="00217638"/>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217638"/>
    <w:rPr>
      <w:sz w:val="16"/>
      <w:szCs w:val="16"/>
    </w:rPr>
  </w:style>
  <w:style w:type="paragraph" w:styleId="Tekstprzypisudolnego">
    <w:name w:val="footnote text"/>
    <w:basedOn w:val="Normalny"/>
    <w:link w:val="TekstprzypisudolnegoZnak"/>
    <w:uiPriority w:val="99"/>
    <w:rsid w:val="00217638"/>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basedOn w:val="Domylnaczcionkaakapitu"/>
    <w:link w:val="Tekstprzypisudolnego"/>
    <w:uiPriority w:val="99"/>
    <w:rsid w:val="00217638"/>
    <w:rPr>
      <w:rFonts w:ascii="Calibri" w:hAnsi="Calibri" w:cs="Calibri"/>
      <w:kern w:val="1"/>
      <w:sz w:val="20"/>
      <w:szCs w:val="20"/>
      <w:lang w:eastAsia="zh-CN"/>
    </w:rPr>
  </w:style>
  <w:style w:type="character" w:customStyle="1" w:styleId="FootnoteTextChar">
    <w:name w:val="Footnote Text Char"/>
    <w:basedOn w:val="Domylnaczcionkaakapitu"/>
    <w:uiPriority w:val="99"/>
    <w:semiHidden/>
    <w:locked/>
    <w:rsid w:val="00217638"/>
    <w:rPr>
      <w:kern w:val="3"/>
      <w:sz w:val="20"/>
      <w:szCs w:val="20"/>
      <w:lang w:eastAsia="en-US"/>
    </w:rPr>
  </w:style>
  <w:style w:type="character" w:styleId="Odwoanieprzypisudolnego">
    <w:name w:val="footnote reference"/>
    <w:basedOn w:val="Domylnaczcionkaakapitu"/>
    <w:uiPriority w:val="99"/>
    <w:semiHidden/>
    <w:rsid w:val="00217638"/>
    <w:rPr>
      <w:vertAlign w:val="superscript"/>
    </w:rPr>
  </w:style>
  <w:style w:type="paragraph" w:customStyle="1" w:styleId="Normalny1">
    <w:name w:val="Normalny1"/>
    <w:uiPriority w:val="99"/>
    <w:rsid w:val="00217638"/>
    <w:pPr>
      <w:suppressAutoHyphens/>
      <w:spacing w:line="240" w:lineRule="auto"/>
      <w:textAlignment w:val="baseline"/>
    </w:pPr>
    <w:rPr>
      <w:rFonts w:ascii="Calibri" w:hAnsi="Calibri" w:cs="Calibri"/>
      <w:color w:val="00000A"/>
      <w:kern w:val="1"/>
      <w:sz w:val="20"/>
      <w:szCs w:val="20"/>
      <w:lang w:eastAsia="zh-CN"/>
    </w:rPr>
  </w:style>
  <w:style w:type="character" w:styleId="Hipercze">
    <w:name w:val="Hyperlink"/>
    <w:basedOn w:val="Domylnaczcionkaakapitu"/>
    <w:rsid w:val="00217638"/>
    <w:rPr>
      <w:color w:val="0000FF"/>
      <w:u w:val="single"/>
    </w:rPr>
  </w:style>
  <w:style w:type="paragraph" w:styleId="Tekstprzypisukocowego">
    <w:name w:val="endnote text"/>
    <w:basedOn w:val="Normalny"/>
    <w:link w:val="TekstprzypisukocowegoZnak"/>
    <w:uiPriority w:val="99"/>
    <w:semiHidden/>
    <w:rsid w:val="00217638"/>
    <w:rPr>
      <w:sz w:val="20"/>
      <w:szCs w:val="20"/>
    </w:rPr>
  </w:style>
  <w:style w:type="character" w:customStyle="1" w:styleId="TekstprzypisukocowegoZnak">
    <w:name w:val="Tekst przypisu końcowego Znak"/>
    <w:basedOn w:val="Domylnaczcionkaakapitu"/>
    <w:link w:val="Tekstprzypisukocowego"/>
    <w:uiPriority w:val="99"/>
    <w:semiHidden/>
    <w:rsid w:val="00217638"/>
    <w:rPr>
      <w:rFonts w:ascii="Calibri" w:hAnsi="Calibri" w:cs="Calibri"/>
      <w:kern w:val="3"/>
      <w:sz w:val="20"/>
      <w:szCs w:val="20"/>
    </w:rPr>
  </w:style>
  <w:style w:type="character" w:styleId="Odwoanieprzypisukocowego">
    <w:name w:val="endnote reference"/>
    <w:basedOn w:val="Domylnaczcionkaakapitu"/>
    <w:uiPriority w:val="99"/>
    <w:semiHidden/>
    <w:rsid w:val="00217638"/>
    <w:rPr>
      <w:vertAlign w:val="superscript"/>
    </w:rPr>
  </w:style>
  <w:style w:type="paragraph" w:styleId="NormalnyWeb">
    <w:name w:val="Normal (Web)"/>
    <w:basedOn w:val="Normalny"/>
    <w:uiPriority w:val="99"/>
    <w:rsid w:val="00217638"/>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217638"/>
    <w:rPr>
      <w:b/>
      <w:bCs/>
    </w:rPr>
  </w:style>
  <w:style w:type="paragraph" w:styleId="Tekstdymka">
    <w:name w:val="Balloon Text"/>
    <w:basedOn w:val="Normalny"/>
    <w:link w:val="TekstdymkaZnak"/>
    <w:uiPriority w:val="99"/>
    <w:semiHidden/>
    <w:rsid w:val="002176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7638"/>
    <w:rPr>
      <w:rFonts w:ascii="Tahoma" w:hAnsi="Tahoma" w:cs="Tahoma"/>
      <w:kern w:val="3"/>
      <w:sz w:val="16"/>
      <w:szCs w:val="16"/>
    </w:rPr>
  </w:style>
  <w:style w:type="paragraph" w:styleId="Tekstpodstawowy">
    <w:name w:val="Body Text"/>
    <w:basedOn w:val="Normalny"/>
    <w:link w:val="TekstpodstawowyZnak"/>
    <w:uiPriority w:val="99"/>
    <w:rsid w:val="00217638"/>
    <w:pPr>
      <w:widowControl/>
      <w:spacing w:after="120"/>
    </w:pPr>
  </w:style>
  <w:style w:type="character" w:customStyle="1" w:styleId="TekstpodstawowyZnak">
    <w:name w:val="Tekst podstawowy Znak"/>
    <w:basedOn w:val="Domylnaczcionkaakapitu"/>
    <w:link w:val="Tekstpodstawowy"/>
    <w:uiPriority w:val="99"/>
    <w:rsid w:val="00217638"/>
    <w:rPr>
      <w:rFonts w:ascii="Calibri" w:hAnsi="Calibri" w:cs="Calibri"/>
      <w:kern w:val="3"/>
    </w:rPr>
  </w:style>
  <w:style w:type="paragraph" w:customStyle="1" w:styleId="NormalnyWYGIL">
    <w:name w:val="Normalny WYG IL"/>
    <w:basedOn w:val="Normalny"/>
    <w:uiPriority w:val="99"/>
    <w:rsid w:val="00217638"/>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217638"/>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217638"/>
    <w:pPr>
      <w:spacing w:after="120" w:line="480" w:lineRule="auto"/>
    </w:pPr>
  </w:style>
  <w:style w:type="character" w:customStyle="1" w:styleId="Tekstpodstawowy2Znak">
    <w:name w:val="Tekst podstawowy 2 Znak"/>
    <w:basedOn w:val="Domylnaczcionkaakapitu"/>
    <w:link w:val="Tekstpodstawowy2"/>
    <w:uiPriority w:val="99"/>
    <w:rsid w:val="00217638"/>
    <w:rPr>
      <w:rFonts w:ascii="Calibri" w:hAnsi="Calibri" w:cs="Calibri"/>
      <w:kern w:val="3"/>
    </w:rPr>
  </w:style>
  <w:style w:type="paragraph" w:styleId="HTML-wstpniesformatowany">
    <w:name w:val="HTML Preformatted"/>
    <w:basedOn w:val="Normalny"/>
    <w:link w:val="HTML-wstpniesformatowanyZnak"/>
    <w:uiPriority w:val="99"/>
    <w:rsid w:val="00217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217638"/>
    <w:rPr>
      <w:rFonts w:ascii="Courier New" w:hAnsi="Courier New" w:cs="Courier New"/>
      <w:sz w:val="20"/>
      <w:szCs w:val="20"/>
      <w:lang w:eastAsia="pl-PL"/>
    </w:rPr>
  </w:style>
  <w:style w:type="numbering" w:customStyle="1" w:styleId="WWNum6">
    <w:name w:val="WWNum6"/>
    <w:rsid w:val="00217638"/>
    <w:pPr>
      <w:numPr>
        <w:numId w:val="3"/>
      </w:numPr>
    </w:pPr>
  </w:style>
  <w:style w:type="numbering" w:customStyle="1" w:styleId="WWNum3">
    <w:name w:val="WWNum3"/>
    <w:rsid w:val="00217638"/>
    <w:pPr>
      <w:numPr>
        <w:numId w:val="1"/>
      </w:numPr>
    </w:pPr>
  </w:style>
  <w:style w:type="numbering" w:customStyle="1" w:styleId="WWNum12">
    <w:name w:val="WWNum12"/>
    <w:rsid w:val="00217638"/>
    <w:pPr>
      <w:numPr>
        <w:numId w:val="2"/>
      </w:numPr>
    </w:pPr>
  </w:style>
  <w:style w:type="paragraph" w:styleId="Bezodstpw">
    <w:name w:val="No Spacing"/>
    <w:uiPriority w:val="1"/>
    <w:qFormat/>
    <w:rsid w:val="00217638"/>
    <w:pPr>
      <w:suppressAutoHyphens/>
      <w:spacing w:after="0" w:line="240" w:lineRule="auto"/>
    </w:pPr>
    <w:rPr>
      <w:rFonts w:ascii="Times New Roman" w:hAnsi="Times New Roman" w:cs="Times New Roman"/>
      <w:sz w:val="20"/>
      <w:szCs w:val="20"/>
      <w:lang w:eastAsia="ar-SA"/>
    </w:rPr>
  </w:style>
  <w:style w:type="character" w:customStyle="1" w:styleId="CharStyle9">
    <w:name w:val="Char Style 9"/>
    <w:link w:val="Style8"/>
    <w:uiPriority w:val="99"/>
    <w:rsid w:val="00217638"/>
    <w:rPr>
      <w:shd w:val="clear" w:color="auto" w:fill="FFFFFF"/>
    </w:rPr>
  </w:style>
  <w:style w:type="paragraph" w:customStyle="1" w:styleId="Style8">
    <w:name w:val="Style 8"/>
    <w:basedOn w:val="Normalny"/>
    <w:link w:val="CharStyle9"/>
    <w:uiPriority w:val="99"/>
    <w:rsid w:val="00217638"/>
    <w:pPr>
      <w:shd w:val="clear" w:color="auto" w:fill="FFFFFF"/>
      <w:suppressAutoHyphens w:val="0"/>
      <w:autoSpaceDN/>
      <w:spacing w:before="660" w:after="900" w:line="240" w:lineRule="atLeast"/>
      <w:ind w:hanging="360"/>
      <w:textAlignment w:val="auto"/>
    </w:pPr>
    <w:rPr>
      <w:rFonts w:asciiTheme="minorHAnsi" w:hAnsiTheme="minorHAnsi" w:cstheme="minorBidi"/>
      <w:kern w:val="0"/>
    </w:rPr>
  </w:style>
  <w:style w:type="paragraph" w:customStyle="1" w:styleId="Akapitzlist3">
    <w:name w:val="Akapit z listą3"/>
    <w:basedOn w:val="Normalny"/>
    <w:uiPriority w:val="99"/>
    <w:rsid w:val="00AB56B0"/>
    <w:pPr>
      <w:widowControl/>
      <w:suppressAutoHyphens w:val="0"/>
      <w:autoSpaceDN/>
      <w:ind w:left="720"/>
      <w:textAlignment w:val="auto"/>
    </w:pPr>
    <w:rPr>
      <w:kern w:val="0"/>
      <w:sz w:val="24"/>
      <w:szCs w:val="24"/>
    </w:rPr>
  </w:style>
  <w:style w:type="character" w:customStyle="1" w:styleId="ZnakZnak">
    <w:name w:val="Znak Znak"/>
    <w:uiPriority w:val="99"/>
    <w:rsid w:val="00AB56B0"/>
    <w:rPr>
      <w:sz w:val="24"/>
      <w:szCs w:val="24"/>
      <w:lang w:val="pl-PL" w:eastAsia="ar-SA" w:bidi="ar-SA"/>
    </w:rPr>
  </w:style>
  <w:style w:type="paragraph" w:customStyle="1" w:styleId="Tekstpodstawowywcity31">
    <w:name w:val="Tekst podstawowy wcięty 31"/>
    <w:basedOn w:val="Normalny"/>
    <w:uiPriority w:val="99"/>
    <w:rsid w:val="00AB56B0"/>
    <w:pPr>
      <w:widowControl/>
      <w:autoSpaceDN/>
      <w:spacing w:after="0" w:line="240" w:lineRule="auto"/>
      <w:ind w:left="426" w:hanging="426"/>
      <w:textAlignment w:val="auto"/>
    </w:pPr>
    <w:rPr>
      <w:kern w:val="0"/>
      <w:sz w:val="24"/>
      <w:szCs w:val="24"/>
      <w:lang w:eastAsia="ar-SA"/>
    </w:rPr>
  </w:style>
  <w:style w:type="paragraph" w:customStyle="1" w:styleId="Tekstpodstawowywcity21">
    <w:name w:val="Tekst podstawowy wcięty 21"/>
    <w:basedOn w:val="Normalny"/>
    <w:uiPriority w:val="99"/>
    <w:rsid w:val="00AB56B0"/>
    <w:pPr>
      <w:widowControl/>
      <w:autoSpaceDN/>
      <w:spacing w:after="0" w:line="240" w:lineRule="auto"/>
      <w:ind w:left="284" w:hanging="284"/>
      <w:textAlignment w:val="auto"/>
    </w:pPr>
    <w:rPr>
      <w:kern w:val="0"/>
      <w:sz w:val="24"/>
      <w:szCs w:val="24"/>
      <w:lang w:eastAsia="ar-SA"/>
    </w:rPr>
  </w:style>
  <w:style w:type="character" w:customStyle="1" w:styleId="apple-converted-space">
    <w:name w:val="apple-converted-space"/>
    <w:rsid w:val="00AB56B0"/>
  </w:style>
  <w:style w:type="paragraph" w:customStyle="1" w:styleId="wzory">
    <w:name w:val="wzory"/>
    <w:basedOn w:val="Tekstpodstawowy21"/>
    <w:rsid w:val="00175607"/>
    <w:pPr>
      <w:suppressAutoHyphens w:val="0"/>
      <w:spacing w:before="120" w:line="240" w:lineRule="auto"/>
      <w:jc w:val="left"/>
    </w:pPr>
    <w:rPr>
      <w:rFonts w:ascii="Arial" w:hAnsi="Arial" w:cs="Arial"/>
    </w:rPr>
  </w:style>
  <w:style w:type="paragraph" w:customStyle="1" w:styleId="WW-Tytu">
    <w:name w:val="WW-Tytuł"/>
    <w:basedOn w:val="Normalny"/>
    <w:rsid w:val="00175607"/>
    <w:pPr>
      <w:widowControl/>
      <w:autoSpaceDN/>
      <w:spacing w:after="0" w:line="240" w:lineRule="auto"/>
      <w:jc w:val="center"/>
      <w:textAlignment w:val="auto"/>
    </w:pPr>
    <w:rPr>
      <w:rFonts w:ascii="Times New Roman" w:hAnsi="Times New Roman" w:cs="Times New Roman"/>
      <w:b/>
      <w:bCs/>
      <w:kern w:val="1"/>
      <w:sz w:val="24"/>
      <w:szCs w:val="24"/>
      <w:lang w:eastAsia="ar-SA"/>
    </w:rPr>
  </w:style>
  <w:style w:type="paragraph" w:customStyle="1" w:styleId="Akapitzlist4">
    <w:name w:val="Akapit z listą4"/>
    <w:basedOn w:val="Normalny"/>
    <w:rsid w:val="00175607"/>
    <w:pPr>
      <w:widowControl/>
      <w:autoSpaceDN/>
      <w:spacing w:after="0" w:line="240" w:lineRule="auto"/>
      <w:ind w:left="720"/>
      <w:textAlignment w:val="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434023">
      <w:bodyDiv w:val="1"/>
      <w:marLeft w:val="0"/>
      <w:marRight w:val="0"/>
      <w:marTop w:val="0"/>
      <w:marBottom w:val="0"/>
      <w:divBdr>
        <w:top w:val="none" w:sz="0" w:space="0" w:color="auto"/>
        <w:left w:val="none" w:sz="0" w:space="0" w:color="auto"/>
        <w:bottom w:val="none" w:sz="0" w:space="0" w:color="auto"/>
        <w:right w:val="none" w:sz="0" w:space="0" w:color="auto"/>
      </w:divBdr>
    </w:div>
    <w:div w:id="15623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bukowiec.pl" TargetMode="External"/><Relationship Id="rId13" Type="http://schemas.openxmlformats.org/officeDocument/2006/relationships/hyperlink" Target="http://pl.wikipedia.org/wiki/Trz&#281;sienie_ziemi" TargetMode="External"/><Relationship Id="rId18" Type="http://schemas.openxmlformats.org/officeDocument/2006/relationships/hyperlink" Target="http://pl.wikipedia.org/wiki/Upa&#322;" TargetMode="External"/><Relationship Id="rId3" Type="http://schemas.openxmlformats.org/officeDocument/2006/relationships/styles" Target="styles.xml"/><Relationship Id="rId21" Type="http://schemas.openxmlformats.org/officeDocument/2006/relationships/hyperlink" Target="mailto:rodo@bukowiec.pl" TargetMode="External"/><Relationship Id="rId7" Type="http://schemas.openxmlformats.org/officeDocument/2006/relationships/endnotes" Target="endnotes.xml"/><Relationship Id="rId12" Type="http://schemas.openxmlformats.org/officeDocument/2006/relationships/hyperlink" Target="http://pl.wikipedia.org/wiki/Po&#380;ar" TargetMode="External"/><Relationship Id="rId17" Type="http://schemas.openxmlformats.org/officeDocument/2006/relationships/hyperlink" Target="http://pl.wikipedia.org/wiki/&#346;nieg" TargetMode="External"/><Relationship Id="rId2" Type="http://schemas.openxmlformats.org/officeDocument/2006/relationships/numbering" Target="numbering.xml"/><Relationship Id="rId16" Type="http://schemas.openxmlformats.org/officeDocument/2006/relationships/hyperlink" Target="http://pl.wikipedia.org/wiki/Opad_atmosferyczny" TargetMode="External"/><Relationship Id="rId20" Type="http://schemas.openxmlformats.org/officeDocument/2006/relationships/hyperlink" Target="http://pl.wikipedia.org/wiki/Osuwis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Sus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wikipedia.org/wiki/Tornado" TargetMode="External"/><Relationship Id="rId23" Type="http://schemas.openxmlformats.org/officeDocument/2006/relationships/fontTable" Target="fontTable.xml"/><Relationship Id="rId10" Type="http://schemas.openxmlformats.org/officeDocument/2006/relationships/hyperlink" Target="http://pl.wikipedia.org/wiki/Pow&#243;d&#378;" TargetMode="External"/><Relationship Id="rId19" Type="http://schemas.openxmlformats.org/officeDocument/2006/relationships/hyperlink" Target="http://pl.wikipedia.org/wiki/Mr&#243;z" TargetMode="External"/><Relationship Id="rId4" Type="http://schemas.openxmlformats.org/officeDocument/2006/relationships/settings" Target="settings.xml"/><Relationship Id="rId9" Type="http://schemas.openxmlformats.org/officeDocument/2006/relationships/hyperlink" Target="http://pl.wikipedia.org/wiki/Zjawisko_naturalne" TargetMode="External"/><Relationship Id="rId14" Type="http://schemas.openxmlformats.org/officeDocument/2006/relationships/hyperlink" Target="http://pl.wikipedia.org/wiki/Huraga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5093-990F-41EF-9399-AEC1FDD8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16216</Words>
  <Characters>97300</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J.Nosewicz</dc:creator>
  <cp:lastModifiedBy>Mroczek</cp:lastModifiedBy>
  <cp:revision>2</cp:revision>
  <cp:lastPrinted>2018-09-20T07:58:00Z</cp:lastPrinted>
  <dcterms:created xsi:type="dcterms:W3CDTF">2018-10-04T06:42:00Z</dcterms:created>
  <dcterms:modified xsi:type="dcterms:W3CDTF">2018-10-04T06:42:00Z</dcterms:modified>
</cp:coreProperties>
</file>