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9C4" w:rsidRDefault="00D93418">
      <w:pPr>
        <w:spacing w:after="0"/>
        <w:ind w:right="523"/>
        <w:jc w:val="center"/>
      </w:pPr>
      <w:r>
        <w:rPr>
          <w:rFonts w:ascii="Times New Roman" w:eastAsia="Times New Roman" w:hAnsi="Times New Roman" w:cs="Times New Roman"/>
          <w:b/>
        </w:rPr>
        <w:t xml:space="preserve"> </w:t>
      </w:r>
    </w:p>
    <w:p w:rsidR="00B769C4" w:rsidRDefault="00D93418">
      <w:pPr>
        <w:spacing w:after="25"/>
        <w:ind w:right="523"/>
        <w:jc w:val="center"/>
      </w:pPr>
      <w:r>
        <w:rPr>
          <w:rFonts w:ascii="Times New Roman" w:eastAsia="Times New Roman" w:hAnsi="Times New Roman" w:cs="Times New Roman"/>
          <w:b/>
        </w:rPr>
        <w:t xml:space="preserve"> </w:t>
      </w:r>
    </w:p>
    <w:p w:rsidR="00B769C4" w:rsidRDefault="00D93418">
      <w:pPr>
        <w:spacing w:after="5" w:line="269" w:lineRule="auto"/>
        <w:ind w:left="891" w:right="1462" w:hanging="10"/>
        <w:jc w:val="center"/>
      </w:pPr>
      <w:r>
        <w:rPr>
          <w:rFonts w:ascii="Times New Roman" w:eastAsia="Times New Roman" w:hAnsi="Times New Roman" w:cs="Times New Roman"/>
          <w:b/>
        </w:rPr>
        <w:t xml:space="preserve">SPECYFIKACJA ISTOTNYCH WARUNKÓW ZAMÓWIENIA </w:t>
      </w:r>
      <w:r>
        <w:rPr>
          <w:rFonts w:ascii="Times New Roman" w:eastAsia="Times New Roman" w:hAnsi="Times New Roman" w:cs="Times New Roman"/>
        </w:rPr>
        <w:t xml:space="preserve">zgodnie z przepisami ustawy z dnia 29 stycznia 2004 r. - Prawo zamówień publicznych </w:t>
      </w:r>
    </w:p>
    <w:p w:rsidR="00B769C4" w:rsidRDefault="00D93418">
      <w:pPr>
        <w:spacing w:after="54" w:line="269" w:lineRule="auto"/>
        <w:ind w:left="10" w:right="577" w:hanging="10"/>
        <w:jc w:val="center"/>
      </w:pPr>
      <w:r>
        <w:rPr>
          <w:rFonts w:ascii="Times New Roman" w:eastAsia="Times New Roman" w:hAnsi="Times New Roman" w:cs="Times New Roman"/>
        </w:rPr>
        <w:t xml:space="preserve">( t. j. Dz. U. z 2017 r., poz. 1579 ze zm., zwaną dalej ustawą ) </w:t>
      </w:r>
    </w:p>
    <w:p w:rsidR="00B769C4" w:rsidRDefault="00D93418">
      <w:pPr>
        <w:spacing w:after="81"/>
        <w:ind w:right="1359"/>
        <w:jc w:val="center"/>
      </w:pPr>
      <w:r>
        <w:rPr>
          <w:rFonts w:ascii="Times New Roman" w:eastAsia="Times New Roman" w:hAnsi="Times New Roman" w:cs="Times New Roman"/>
          <w:b/>
          <w:sz w:val="20"/>
        </w:rPr>
        <w:t xml:space="preserve">ZAMAWIAJĄCY </w:t>
      </w:r>
    </w:p>
    <w:p w:rsidR="00B769C4" w:rsidRDefault="00D93418">
      <w:pPr>
        <w:spacing w:after="1" w:line="339" w:lineRule="auto"/>
        <w:ind w:left="10" w:right="428" w:hanging="10"/>
        <w:jc w:val="center"/>
      </w:pPr>
      <w:r>
        <w:rPr>
          <w:rFonts w:ascii="Times New Roman" w:eastAsia="Times New Roman" w:hAnsi="Times New Roman" w:cs="Times New Roman"/>
          <w:b/>
          <w:sz w:val="20"/>
        </w:rPr>
        <w:t xml:space="preserve">Gmina Bukowiec </w:t>
      </w:r>
      <w:r>
        <w:rPr>
          <w:rFonts w:ascii="Times New Roman" w:eastAsia="Times New Roman" w:hAnsi="Times New Roman" w:cs="Times New Roman"/>
          <w:sz w:val="20"/>
        </w:rPr>
        <w:t xml:space="preserve">z siedzibą w Bukowcu, przy ul. Dr Fl. Ceynowy 14, 86-122 Bukowiec, reprezentowana przez:  Wójta Gminy Bukowiec </w:t>
      </w:r>
    </w:p>
    <w:p w:rsidR="00B769C4" w:rsidRDefault="00D93418">
      <w:pPr>
        <w:tabs>
          <w:tab w:val="center" w:pos="3109"/>
          <w:tab w:val="center" w:pos="6140"/>
        </w:tabs>
        <w:spacing w:after="85"/>
      </w:pPr>
      <w:r>
        <w:tab/>
      </w:r>
      <w:r>
        <w:rPr>
          <w:rFonts w:ascii="Times New Roman" w:eastAsia="Times New Roman" w:hAnsi="Times New Roman" w:cs="Times New Roman"/>
          <w:sz w:val="20"/>
        </w:rPr>
        <w:t xml:space="preserve">Adres poczty elektronicznej: </w:t>
      </w:r>
      <w:r>
        <w:rPr>
          <w:rFonts w:ascii="Times New Roman" w:eastAsia="Times New Roman" w:hAnsi="Times New Roman" w:cs="Times New Roman"/>
          <w:sz w:val="20"/>
        </w:rPr>
        <w:tab/>
        <w:t xml:space="preserve">        administracja@bukowiec.pl </w:t>
      </w:r>
    </w:p>
    <w:p w:rsidR="00B769C4" w:rsidRDefault="00D93418">
      <w:pPr>
        <w:spacing w:after="71" w:line="268" w:lineRule="auto"/>
        <w:ind w:left="2158" w:hanging="10"/>
      </w:pPr>
      <w:r>
        <w:rPr>
          <w:rFonts w:ascii="Times New Roman" w:eastAsia="Times New Roman" w:hAnsi="Times New Roman" w:cs="Times New Roman"/>
          <w:sz w:val="20"/>
        </w:rPr>
        <w:t xml:space="preserve">    Strona internetowa:                          http://bip.bukowiec.pl </w:t>
      </w:r>
    </w:p>
    <w:p w:rsidR="00B769C4" w:rsidRDefault="00D93418">
      <w:pPr>
        <w:tabs>
          <w:tab w:val="center" w:pos="3032"/>
          <w:tab w:val="center" w:pos="4501"/>
          <w:tab w:val="center" w:pos="6141"/>
        </w:tabs>
        <w:spacing w:after="83"/>
      </w:pPr>
      <w:r>
        <w:tab/>
      </w:r>
      <w:r>
        <w:rPr>
          <w:rFonts w:ascii="Times New Roman" w:eastAsia="Times New Roman" w:hAnsi="Times New Roman" w:cs="Times New Roman"/>
          <w:sz w:val="20"/>
        </w:rPr>
        <w:t xml:space="preserve">Numer telefonu: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52 3309310 Sekretariat </w:t>
      </w:r>
    </w:p>
    <w:p w:rsidR="00B769C4" w:rsidRDefault="00D93418">
      <w:pPr>
        <w:spacing w:after="1" w:line="344" w:lineRule="auto"/>
        <w:ind w:left="2039" w:right="2558" w:hanging="10"/>
        <w:jc w:val="center"/>
      </w:pPr>
      <w:r>
        <w:rPr>
          <w:rFonts w:ascii="Times New Roman" w:eastAsia="Times New Roman" w:hAnsi="Times New Roman" w:cs="Times New Roman"/>
          <w:sz w:val="20"/>
        </w:rPr>
        <w:t xml:space="preserve">Numer faksu: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52/3309312 Sekretariat Godziny urzędowania: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od 7.30 do 15.30 Pn.-Pt. </w:t>
      </w:r>
    </w:p>
    <w:p w:rsidR="00F43D98" w:rsidRDefault="00D93418" w:rsidP="00F43D98">
      <w:pPr>
        <w:spacing w:after="5" w:line="269" w:lineRule="auto"/>
        <w:ind w:left="10" w:right="470" w:hanging="10"/>
        <w:jc w:val="center"/>
        <w:rPr>
          <w:rFonts w:ascii="Times New Roman" w:eastAsia="Times New Roman" w:hAnsi="Times New Roman" w:cs="Times New Roman"/>
        </w:rPr>
      </w:pPr>
      <w:r>
        <w:rPr>
          <w:rFonts w:ascii="Times New Roman" w:eastAsia="Times New Roman" w:hAnsi="Times New Roman" w:cs="Times New Roman"/>
        </w:rPr>
        <w:t>zaprasza do udziału w postępowaniu o udzielenie zamówienia publicznego prowadzonego w trybi</w:t>
      </w:r>
      <w:r w:rsidR="00F43D98">
        <w:rPr>
          <w:rFonts w:ascii="Times New Roman" w:eastAsia="Times New Roman" w:hAnsi="Times New Roman" w:cs="Times New Roman"/>
        </w:rPr>
        <w:t xml:space="preserve">e przetargu nieograniczonego na </w:t>
      </w:r>
      <w:r>
        <w:rPr>
          <w:rFonts w:ascii="Times New Roman" w:eastAsia="Times New Roman" w:hAnsi="Times New Roman" w:cs="Times New Roman"/>
        </w:rPr>
        <w:t>wykonanie zadania pn</w:t>
      </w:r>
      <w:r w:rsidRPr="006B14FA">
        <w:rPr>
          <w:rFonts w:ascii="Times New Roman" w:eastAsia="Times New Roman" w:hAnsi="Times New Roman" w:cs="Times New Roman"/>
        </w:rPr>
        <w:t>.</w:t>
      </w:r>
      <w:r w:rsidR="00F43D98">
        <w:rPr>
          <w:rFonts w:ascii="Times New Roman" w:eastAsia="Times New Roman" w:hAnsi="Times New Roman" w:cs="Times New Roman"/>
        </w:rPr>
        <w:t>:</w:t>
      </w:r>
    </w:p>
    <w:p w:rsidR="006B14FA" w:rsidRPr="002970F1" w:rsidRDefault="00D93418" w:rsidP="00F43D98">
      <w:pPr>
        <w:spacing w:after="5" w:line="269" w:lineRule="auto"/>
        <w:ind w:left="10" w:right="470" w:hanging="10"/>
        <w:jc w:val="center"/>
        <w:rPr>
          <w:b/>
          <w:color w:val="auto"/>
        </w:rPr>
      </w:pPr>
      <w:r w:rsidRPr="002970F1">
        <w:rPr>
          <w:rFonts w:ascii="Times New Roman" w:eastAsia="Times New Roman" w:hAnsi="Times New Roman" w:cs="Times New Roman"/>
          <w:b/>
        </w:rPr>
        <w:t xml:space="preserve"> </w:t>
      </w:r>
      <w:r w:rsidR="006B14FA" w:rsidRPr="002970F1">
        <w:rPr>
          <w:rFonts w:ascii="Times New Roman" w:eastAsia="Times New Roman" w:hAnsi="Times New Roman" w:cs="Times New Roman"/>
          <w:b/>
          <w:color w:val="auto"/>
        </w:rPr>
        <w:t>„</w:t>
      </w:r>
      <w:r w:rsidR="00394A8E" w:rsidRPr="002970F1">
        <w:rPr>
          <w:rFonts w:ascii="Times New Roman" w:eastAsia="Times New Roman" w:hAnsi="Times New Roman" w:cs="Times New Roman"/>
          <w:b/>
          <w:color w:val="auto"/>
        </w:rPr>
        <w:t>Realizacja świetlicy wiejski</w:t>
      </w:r>
      <w:r w:rsidR="002970F1" w:rsidRPr="002970F1">
        <w:rPr>
          <w:rFonts w:ascii="Times New Roman" w:eastAsia="Times New Roman" w:hAnsi="Times New Roman" w:cs="Times New Roman"/>
          <w:b/>
          <w:color w:val="auto"/>
        </w:rPr>
        <w:t>ej w Korytowie poprzez adaptację</w:t>
      </w:r>
      <w:r w:rsidR="00394A8E" w:rsidRPr="002970F1">
        <w:rPr>
          <w:rFonts w:ascii="Times New Roman" w:eastAsia="Times New Roman" w:hAnsi="Times New Roman" w:cs="Times New Roman"/>
          <w:b/>
          <w:color w:val="auto"/>
        </w:rPr>
        <w:t xml:space="preserve"> pomieszczeń po byłym gimnazjum</w:t>
      </w:r>
      <w:r w:rsidR="006B14FA" w:rsidRPr="002970F1">
        <w:rPr>
          <w:rFonts w:ascii="Times New Roman" w:eastAsia="Times New Roman" w:hAnsi="Times New Roman" w:cs="Times New Roman"/>
          <w:b/>
          <w:color w:val="auto"/>
        </w:rPr>
        <w:t>.”</w:t>
      </w:r>
      <w:r w:rsidR="006B14FA" w:rsidRPr="002970F1">
        <w:rPr>
          <w:b/>
          <w:color w:val="auto"/>
        </w:rPr>
        <w:t xml:space="preserve"> </w:t>
      </w:r>
    </w:p>
    <w:p w:rsidR="00216A2A" w:rsidRPr="002970F1" w:rsidRDefault="00216A2A" w:rsidP="00F43D98">
      <w:pPr>
        <w:spacing w:after="5" w:line="269" w:lineRule="auto"/>
        <w:ind w:left="10" w:right="470" w:hanging="10"/>
        <w:jc w:val="center"/>
        <w:rPr>
          <w:b/>
          <w:color w:val="auto"/>
        </w:rPr>
      </w:pPr>
    </w:p>
    <w:p w:rsidR="00216A2A" w:rsidRPr="00F43D98" w:rsidRDefault="00216A2A" w:rsidP="00F43D98">
      <w:pPr>
        <w:spacing w:after="5" w:line="269" w:lineRule="auto"/>
        <w:ind w:left="10" w:right="470" w:hanging="10"/>
        <w:jc w:val="center"/>
      </w:pPr>
      <w:r>
        <w:rPr>
          <w:color w:val="auto"/>
        </w:rPr>
        <w:t>N</w:t>
      </w:r>
      <w:r w:rsidR="00F34255">
        <w:rPr>
          <w:color w:val="auto"/>
        </w:rPr>
        <w:t>umer</w:t>
      </w:r>
      <w:r>
        <w:rPr>
          <w:color w:val="auto"/>
        </w:rPr>
        <w:t xml:space="preserve"> postępowania </w:t>
      </w:r>
      <w:r w:rsidRPr="002970F1">
        <w:rPr>
          <w:b/>
          <w:color w:val="auto"/>
        </w:rPr>
        <w:t>RRiB.271.5.2018.BM</w:t>
      </w:r>
    </w:p>
    <w:p w:rsidR="00F43D98" w:rsidRDefault="00F43D98" w:rsidP="00F43D98">
      <w:pPr>
        <w:spacing w:after="5" w:line="268" w:lineRule="auto"/>
        <w:ind w:right="592"/>
        <w:jc w:val="both"/>
        <w:rPr>
          <w:rFonts w:ascii="Times New Roman" w:eastAsia="Times New Roman" w:hAnsi="Times New Roman" w:cs="Times New Roman"/>
        </w:rPr>
      </w:pPr>
    </w:p>
    <w:p w:rsidR="00F43D98" w:rsidRDefault="00F43D98" w:rsidP="00F43D98">
      <w:pPr>
        <w:spacing w:after="5" w:line="268" w:lineRule="auto"/>
        <w:ind w:right="592"/>
        <w:jc w:val="center"/>
      </w:pPr>
      <w:r>
        <w:rPr>
          <w:rFonts w:ascii="Times New Roman" w:eastAsia="Times New Roman" w:hAnsi="Times New Roman" w:cs="Times New Roman"/>
        </w:rPr>
        <w:t>Zadanie Współfinansowane ze środków Regionalnego Programu Operacyjnego Województwa Kujawsko –Pomorskiego na lata 2014-2020</w:t>
      </w:r>
    </w:p>
    <w:p w:rsidR="00B769C4" w:rsidRPr="006B14FA" w:rsidRDefault="00B769C4" w:rsidP="006B14FA">
      <w:pPr>
        <w:spacing w:after="5" w:line="270" w:lineRule="auto"/>
        <w:ind w:left="376" w:right="394" w:hanging="365"/>
      </w:pPr>
    </w:p>
    <w:p w:rsidR="006B14FA" w:rsidRDefault="006B14FA">
      <w:pPr>
        <w:spacing w:after="4"/>
        <w:ind w:left="9" w:right="4397" w:firstLine="4465"/>
        <w:rPr>
          <w:rFonts w:ascii="Times New Roman" w:eastAsia="Times New Roman" w:hAnsi="Times New Roman" w:cs="Times New Roman"/>
        </w:rPr>
      </w:pPr>
      <w:r>
        <w:rPr>
          <w:rFonts w:ascii="Times New Roman" w:eastAsia="Times New Roman" w:hAnsi="Times New Roman" w:cs="Times New Roman"/>
        </w:rPr>
        <w:t xml:space="preserve">Kody </w:t>
      </w:r>
      <w:r w:rsidR="00D93418">
        <w:rPr>
          <w:rFonts w:ascii="Times New Roman" w:eastAsia="Times New Roman" w:hAnsi="Times New Roman" w:cs="Times New Roman"/>
        </w:rPr>
        <w:t xml:space="preserve">CPV: </w:t>
      </w:r>
    </w:p>
    <w:p w:rsidR="006B14FA" w:rsidRDefault="006B14FA">
      <w:pPr>
        <w:spacing w:after="4"/>
        <w:ind w:left="9" w:right="4397" w:firstLine="4465"/>
        <w:rPr>
          <w:rFonts w:ascii="Times New Roman" w:eastAsia="Times New Roman" w:hAnsi="Times New Roman" w:cs="Times New Roman"/>
        </w:rPr>
      </w:pPr>
    </w:p>
    <w:p w:rsidR="006B14FA" w:rsidRDefault="006B14FA" w:rsidP="006B14FA">
      <w:pPr>
        <w:tabs>
          <w:tab w:val="center" w:pos="2967"/>
        </w:tabs>
        <w:spacing w:after="3" w:line="265" w:lineRule="auto"/>
        <w:ind w:left="-15"/>
      </w:pPr>
      <w:r>
        <w:rPr>
          <w:rFonts w:ascii="Arial" w:eastAsia="Arial" w:hAnsi="Arial" w:cs="Arial"/>
          <w:sz w:val="16"/>
        </w:rPr>
        <w:t>45400000-1</w:t>
      </w:r>
      <w:r>
        <w:rPr>
          <w:rFonts w:ascii="Arial" w:eastAsia="Arial" w:hAnsi="Arial" w:cs="Arial"/>
          <w:sz w:val="16"/>
        </w:rPr>
        <w:tab/>
        <w:t>Roboty wykończeniowe w zakresie obiektów budowlanych</w:t>
      </w:r>
    </w:p>
    <w:p w:rsidR="006B14FA" w:rsidRDefault="006B14FA" w:rsidP="006B14FA">
      <w:pPr>
        <w:tabs>
          <w:tab w:val="center" w:pos="2179"/>
        </w:tabs>
        <w:spacing w:after="3" w:line="265" w:lineRule="auto"/>
        <w:ind w:left="-15"/>
      </w:pPr>
      <w:r>
        <w:rPr>
          <w:rFonts w:ascii="Arial" w:eastAsia="Arial" w:hAnsi="Arial" w:cs="Arial"/>
          <w:sz w:val="16"/>
        </w:rPr>
        <w:t>45100000-8</w:t>
      </w:r>
      <w:r>
        <w:rPr>
          <w:rFonts w:ascii="Arial" w:eastAsia="Arial" w:hAnsi="Arial" w:cs="Arial"/>
          <w:sz w:val="16"/>
        </w:rPr>
        <w:tab/>
        <w:t>Przygotowanie terenu pod budowę</w:t>
      </w:r>
    </w:p>
    <w:p w:rsidR="006B14FA" w:rsidRDefault="006B14FA" w:rsidP="006B14FA">
      <w:pPr>
        <w:tabs>
          <w:tab w:val="center" w:pos="2135"/>
        </w:tabs>
        <w:spacing w:after="3" w:line="265" w:lineRule="auto"/>
        <w:ind w:left="-15"/>
      </w:pPr>
      <w:r>
        <w:rPr>
          <w:rFonts w:ascii="Arial" w:eastAsia="Arial" w:hAnsi="Arial" w:cs="Arial"/>
          <w:sz w:val="16"/>
        </w:rPr>
        <w:t>45300000-0</w:t>
      </w:r>
      <w:r>
        <w:rPr>
          <w:rFonts w:ascii="Arial" w:eastAsia="Arial" w:hAnsi="Arial" w:cs="Arial"/>
          <w:sz w:val="16"/>
        </w:rPr>
        <w:tab/>
        <w:t>Roboty instalacyjne w budynkach</w:t>
      </w:r>
    </w:p>
    <w:p w:rsidR="00B769C4" w:rsidRDefault="00B769C4">
      <w:pPr>
        <w:spacing w:after="18"/>
        <w:ind w:left="24"/>
      </w:pPr>
    </w:p>
    <w:p w:rsidR="000C1F1F" w:rsidRDefault="000C1F1F">
      <w:pPr>
        <w:spacing w:after="18"/>
        <w:ind w:left="24"/>
      </w:pPr>
    </w:p>
    <w:p w:rsidR="000C1F1F" w:rsidRDefault="000C1F1F">
      <w:pPr>
        <w:spacing w:after="18"/>
        <w:ind w:left="24"/>
      </w:pPr>
    </w:p>
    <w:p w:rsidR="000C1F1F" w:rsidRDefault="000C1F1F">
      <w:pPr>
        <w:spacing w:after="18"/>
        <w:ind w:left="24"/>
      </w:pPr>
    </w:p>
    <w:p w:rsidR="000C1F1F" w:rsidRDefault="000C1F1F">
      <w:pPr>
        <w:spacing w:after="18"/>
        <w:ind w:left="24"/>
      </w:pPr>
    </w:p>
    <w:p w:rsidR="000C1F1F" w:rsidRDefault="000C1F1F">
      <w:pPr>
        <w:spacing w:after="18"/>
        <w:ind w:left="24"/>
      </w:pPr>
    </w:p>
    <w:p w:rsidR="000C1F1F" w:rsidRDefault="000C1F1F">
      <w:pPr>
        <w:spacing w:after="18"/>
        <w:ind w:left="24"/>
      </w:pPr>
    </w:p>
    <w:p w:rsidR="000C1F1F" w:rsidRDefault="000C1F1F">
      <w:pPr>
        <w:spacing w:after="18"/>
        <w:ind w:left="24"/>
      </w:pPr>
    </w:p>
    <w:p w:rsidR="000C1F1F" w:rsidRDefault="000C1F1F" w:rsidP="000C1F1F">
      <w:pPr>
        <w:spacing w:after="18"/>
        <w:ind w:left="24"/>
      </w:pPr>
      <w:r>
        <w:t>Zatwierdzam:</w:t>
      </w:r>
      <w:r w:rsidRPr="000C1F1F">
        <w:t xml:space="preserve"> </w:t>
      </w:r>
      <w:r>
        <w:t>…………………………………………………</w:t>
      </w:r>
    </w:p>
    <w:p w:rsidR="000C1F1F" w:rsidRDefault="000C1F1F" w:rsidP="000C1F1F">
      <w:pPr>
        <w:spacing w:after="18"/>
        <w:ind w:left="24"/>
      </w:pPr>
    </w:p>
    <w:p w:rsidR="000C1F1F" w:rsidRDefault="000C1F1F">
      <w:pPr>
        <w:spacing w:after="18"/>
        <w:ind w:left="24"/>
      </w:pPr>
    </w:p>
    <w:p w:rsidR="000C1F1F" w:rsidRDefault="000C1F1F">
      <w:pPr>
        <w:spacing w:after="18"/>
        <w:ind w:left="24"/>
      </w:pPr>
      <w:r>
        <w:t>Bukowiec, 10.08.2018 r.</w:t>
      </w:r>
    </w:p>
    <w:p w:rsidR="000C1F1F" w:rsidRDefault="000C1F1F">
      <w:pPr>
        <w:spacing w:after="18"/>
        <w:ind w:left="24"/>
      </w:pPr>
    </w:p>
    <w:p w:rsidR="000C1F1F" w:rsidRDefault="000C1F1F" w:rsidP="000C1F1F">
      <w:pPr>
        <w:spacing w:after="18"/>
      </w:pPr>
    </w:p>
    <w:p w:rsidR="000C1F1F" w:rsidRDefault="000C1F1F">
      <w:pPr>
        <w:spacing w:after="18"/>
        <w:ind w:left="24"/>
      </w:pPr>
    </w:p>
    <w:p w:rsidR="00B769C4" w:rsidRDefault="00D93418">
      <w:pPr>
        <w:numPr>
          <w:ilvl w:val="0"/>
          <w:numId w:val="1"/>
        </w:numPr>
        <w:spacing w:after="5" w:line="268" w:lineRule="auto"/>
        <w:ind w:right="592" w:hanging="360"/>
        <w:jc w:val="both"/>
      </w:pPr>
      <w:r>
        <w:rPr>
          <w:rFonts w:ascii="Times New Roman" w:eastAsia="Times New Roman" w:hAnsi="Times New Roman" w:cs="Times New Roman"/>
        </w:rPr>
        <w:t xml:space="preserve">Opis przedmiotu zamówienia  </w:t>
      </w:r>
    </w:p>
    <w:p w:rsidR="00394A8E" w:rsidRPr="00394A8E" w:rsidRDefault="00D93418" w:rsidP="00394A8E">
      <w:pPr>
        <w:spacing w:after="0" w:line="237" w:lineRule="auto"/>
        <w:ind w:left="24" w:right="480"/>
        <w:jc w:val="both"/>
        <w:rPr>
          <w:color w:val="auto"/>
        </w:rPr>
      </w:pPr>
      <w:r w:rsidRPr="006B14FA">
        <w:rPr>
          <w:rFonts w:ascii="Times New Roman" w:eastAsia="Times New Roman" w:hAnsi="Times New Roman" w:cs="Times New Roman"/>
        </w:rPr>
        <w:t xml:space="preserve">Przedmiot zamówienia obejmuje realizacje zadania pn.: </w:t>
      </w:r>
      <w:r w:rsidR="00394A8E" w:rsidRPr="00394A8E">
        <w:rPr>
          <w:rFonts w:ascii="Times New Roman" w:eastAsia="Times New Roman" w:hAnsi="Times New Roman" w:cs="Times New Roman"/>
          <w:color w:val="auto"/>
        </w:rPr>
        <w:t>„</w:t>
      </w:r>
      <w:r w:rsidR="00394A8E" w:rsidRPr="00394A8E">
        <w:rPr>
          <w:color w:val="auto"/>
        </w:rPr>
        <w:t xml:space="preserve"> </w:t>
      </w:r>
      <w:r w:rsidR="00394A8E" w:rsidRPr="00394A8E">
        <w:rPr>
          <w:rFonts w:ascii="Times New Roman" w:eastAsia="Times New Roman" w:hAnsi="Times New Roman" w:cs="Times New Roman"/>
          <w:color w:val="auto"/>
        </w:rPr>
        <w:t>Realizacja świetlicy wiejski</w:t>
      </w:r>
      <w:r w:rsidR="001C4554">
        <w:rPr>
          <w:rFonts w:ascii="Times New Roman" w:eastAsia="Times New Roman" w:hAnsi="Times New Roman" w:cs="Times New Roman"/>
          <w:color w:val="auto"/>
        </w:rPr>
        <w:t>ej w Korytowie poprzez adaptację</w:t>
      </w:r>
      <w:r w:rsidR="00394A8E" w:rsidRPr="00394A8E">
        <w:rPr>
          <w:rFonts w:ascii="Times New Roman" w:eastAsia="Times New Roman" w:hAnsi="Times New Roman" w:cs="Times New Roman"/>
          <w:color w:val="auto"/>
        </w:rPr>
        <w:t xml:space="preserve"> pomieszczeń po byłym gimnazjum.”</w:t>
      </w:r>
      <w:r w:rsidR="00394A8E" w:rsidRPr="00394A8E">
        <w:rPr>
          <w:color w:val="auto"/>
        </w:rPr>
        <w:t xml:space="preserve"> </w:t>
      </w:r>
    </w:p>
    <w:p w:rsidR="006B14FA" w:rsidRPr="006B14FA" w:rsidRDefault="006B14FA" w:rsidP="00394A8E">
      <w:pPr>
        <w:spacing w:after="0" w:line="237" w:lineRule="auto"/>
        <w:ind w:left="24" w:right="480"/>
        <w:jc w:val="both"/>
      </w:pPr>
      <w:r w:rsidRPr="006B14FA">
        <w:rPr>
          <w:rFonts w:ascii="Times New Roman" w:eastAsia="Times New Roman" w:hAnsi="Times New Roman" w:cs="Times New Roman"/>
        </w:rPr>
        <w:t xml:space="preserve"> </w:t>
      </w:r>
    </w:p>
    <w:p w:rsidR="00BB3EDE" w:rsidRDefault="00D93418" w:rsidP="00BB3EDE">
      <w:pPr>
        <w:numPr>
          <w:ilvl w:val="1"/>
          <w:numId w:val="1"/>
        </w:numPr>
        <w:spacing w:after="5" w:line="268" w:lineRule="auto"/>
        <w:ind w:left="402" w:right="597" w:hanging="386"/>
        <w:jc w:val="both"/>
      </w:pPr>
      <w:r>
        <w:rPr>
          <w:rFonts w:ascii="Times New Roman" w:eastAsia="Times New Roman" w:hAnsi="Times New Roman" w:cs="Times New Roman"/>
        </w:rPr>
        <w:t xml:space="preserve">Przedmiot zamówienia obejmuje w szczególności następujący zakres prac:   </w:t>
      </w:r>
      <w:r w:rsidR="00F7212E">
        <w:rPr>
          <w:rFonts w:ascii="Times New Roman" w:eastAsia="Times New Roman" w:hAnsi="Times New Roman" w:cs="Times New Roman"/>
        </w:rPr>
        <w:br/>
      </w:r>
    </w:p>
    <w:p w:rsidR="00E00C05" w:rsidRPr="00E00C05" w:rsidRDefault="00BB3EDE" w:rsidP="00E00C05">
      <w:pPr>
        <w:autoSpaceDE w:val="0"/>
        <w:autoSpaceDN w:val="0"/>
        <w:adjustRightInd w:val="0"/>
        <w:spacing w:after="0" w:line="240" w:lineRule="auto"/>
        <w:rPr>
          <w:rFonts w:ascii="Times New Roman" w:eastAsiaTheme="minorEastAsia" w:hAnsi="Times New Roman" w:cs="Times New Roman"/>
          <w:color w:val="auto"/>
        </w:rPr>
      </w:pPr>
      <w:r w:rsidRPr="00BB3EDE">
        <w:rPr>
          <w:rFonts w:ascii="Times New Roman" w:eastAsia="Times New Roman" w:hAnsi="Times New Roman" w:cs="Times New Roman"/>
        </w:rPr>
        <w:t xml:space="preserve">W ramach zadania </w:t>
      </w:r>
      <w:r w:rsidRPr="00BB3EDE">
        <w:rPr>
          <w:rFonts w:ascii="Times New Roman" w:eastAsia="Times New Roman" w:hAnsi="Times New Roman" w:cs="Times New Roman"/>
          <w:color w:val="auto"/>
        </w:rPr>
        <w:t>„Realizacja świetlicy wiejskiej w Korytowie poprzez adaptację pomieszczeń po byłym gimnazjum.”</w:t>
      </w:r>
      <w:r w:rsidRPr="00BB3EDE">
        <w:rPr>
          <w:color w:val="auto"/>
        </w:rPr>
        <w:t xml:space="preserve"> </w:t>
      </w:r>
      <w:r w:rsidRPr="00BB3EDE">
        <w:rPr>
          <w:rFonts w:ascii="Times New Roman" w:eastAsia="Times New Roman" w:hAnsi="Times New Roman" w:cs="Times New Roman"/>
        </w:rPr>
        <w:t xml:space="preserve">przewiduje się wykonać: </w:t>
      </w:r>
      <w:r w:rsidRPr="00BB3EDE">
        <w:rPr>
          <w:rFonts w:ascii="Times New Roman" w:hAnsi="Times New Roman"/>
        </w:rPr>
        <w:t xml:space="preserve">Zmianę sposobu użytkowania dwóch </w:t>
      </w:r>
      <w:proofErr w:type="spellStart"/>
      <w:r w:rsidRPr="00BB3EDE">
        <w:rPr>
          <w:rFonts w:ascii="Times New Roman" w:hAnsi="Times New Roman"/>
        </w:rPr>
        <w:t>sal</w:t>
      </w:r>
      <w:proofErr w:type="spellEnd"/>
      <w:r w:rsidRPr="00BB3EDE">
        <w:rPr>
          <w:rFonts w:ascii="Times New Roman" w:hAnsi="Times New Roman"/>
        </w:rPr>
        <w:t xml:space="preserve"> lekcyjnych na świetlicę </w:t>
      </w:r>
      <w:r w:rsidRPr="00BB3EDE">
        <w:rPr>
          <w:rFonts w:ascii="Times New Roman" w:eastAsia="Times New Roman" w:hAnsi="Times New Roman" w:cs="Times New Roman"/>
        </w:rPr>
        <w:t>wiejską wraz z przebudową (według zał</w:t>
      </w:r>
      <w:r>
        <w:rPr>
          <w:rFonts w:ascii="Times New Roman" w:eastAsia="Times New Roman" w:hAnsi="Times New Roman" w:cs="Times New Roman"/>
        </w:rPr>
        <w:t>ą</w:t>
      </w:r>
      <w:r w:rsidRPr="00BB3EDE">
        <w:rPr>
          <w:rFonts w:ascii="Times New Roman" w:eastAsia="Times New Roman" w:hAnsi="Times New Roman" w:cs="Times New Roman"/>
        </w:rPr>
        <w:t>czonego projektu budowlanego) i aranżację pomieszczeń (według załączonego projektu aranżacji), wykonaniem dodatkowego wejścia z główn</w:t>
      </w:r>
      <w:r>
        <w:rPr>
          <w:rFonts w:ascii="Times New Roman" w:eastAsia="Times New Roman" w:hAnsi="Times New Roman" w:cs="Times New Roman"/>
        </w:rPr>
        <w:t xml:space="preserve">ego holu (korytarza szkolnego) wraz z </w:t>
      </w:r>
      <w:r w:rsidR="00474455">
        <w:rPr>
          <w:rFonts w:ascii="Times New Roman" w:eastAsia="Times New Roman" w:hAnsi="Times New Roman" w:cs="Times New Roman"/>
        </w:rPr>
        <w:t>wykonaniem ciągu pieszo - jezdnego</w:t>
      </w:r>
      <w:r>
        <w:rPr>
          <w:rFonts w:ascii="Times New Roman" w:eastAsia="Times New Roman" w:hAnsi="Times New Roman" w:cs="Times New Roman"/>
        </w:rPr>
        <w:t>.</w:t>
      </w:r>
      <w:r w:rsidR="00E00C05" w:rsidRPr="00E00C05">
        <w:rPr>
          <w:rFonts w:ascii="LiberationSerif" w:eastAsiaTheme="minorEastAsia" w:hAnsi="LiberationSerif" w:cs="LiberationSerif"/>
          <w:color w:val="auto"/>
          <w:sz w:val="24"/>
          <w:szCs w:val="24"/>
        </w:rPr>
        <w:t xml:space="preserve"> </w:t>
      </w:r>
      <w:r w:rsidR="00E00C05" w:rsidRPr="00E00C05">
        <w:rPr>
          <w:rFonts w:ascii="Times New Roman" w:eastAsiaTheme="minorEastAsia" w:hAnsi="Times New Roman" w:cs="Times New Roman"/>
          <w:color w:val="auto"/>
        </w:rPr>
        <w:t>wykonanie sufitów podwieszanych w dwóch poziomach, z podświetlonymi wnękami na środku sufitów, dodatkowo wykonanie wąskich wnęk przy oknach w celu montażu rolet rzymskich.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zamurowanie okienka kuchennego</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wykonanie sufitu podwieszanego w całości w części kuchennej</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xml:space="preserve">• zakup i montaż </w:t>
      </w:r>
      <w:proofErr w:type="spellStart"/>
      <w:r w:rsidRPr="00E00C05">
        <w:rPr>
          <w:rFonts w:ascii="Times New Roman" w:eastAsiaTheme="minorEastAsia" w:hAnsi="Times New Roman" w:cs="Times New Roman"/>
          <w:color w:val="auto"/>
        </w:rPr>
        <w:t>listw</w:t>
      </w:r>
      <w:proofErr w:type="spellEnd"/>
      <w:r w:rsidRPr="00E00C05">
        <w:rPr>
          <w:rFonts w:ascii="Times New Roman" w:eastAsiaTheme="minorEastAsia" w:hAnsi="Times New Roman" w:cs="Times New Roman"/>
          <w:color w:val="auto"/>
        </w:rPr>
        <w:t xml:space="preserve"> oświetleniowych dekoracyjnych na suficie, w celu ukrycia oświetlenia</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dekoracyjnego - paska LED</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listew dekoracyjnych na ścianach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położenie tapet dekoracyjnych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farby i pomalowanie pomieszczeń /dwie sale i kuchnia/</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lamp górnych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kinkietów dekoracyjnych na ścianach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opraw wpuszczanych w sufitach podwieszanych</w:t>
      </w:r>
    </w:p>
    <w:p w:rsidR="00E00C05" w:rsidRPr="00E00C05" w:rsidRDefault="00E00C05" w:rsidP="00E00C05">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rolet rzymskich w oknach</w:t>
      </w:r>
    </w:p>
    <w:p w:rsidR="00BB3EDE" w:rsidRPr="00E00C05" w:rsidRDefault="00E00C05" w:rsidP="00E00C05">
      <w:pPr>
        <w:spacing w:after="5" w:line="268" w:lineRule="auto"/>
        <w:ind w:left="16" w:right="597"/>
        <w:jc w:val="both"/>
        <w:rPr>
          <w:rFonts w:ascii="Times New Roman" w:hAnsi="Times New Roman" w:cs="Times New Roman"/>
        </w:rPr>
      </w:pPr>
      <w:r w:rsidRPr="00E00C05">
        <w:rPr>
          <w:rFonts w:ascii="Times New Roman" w:eastAsiaTheme="minorEastAsia" w:hAnsi="Times New Roman" w:cs="Times New Roman"/>
          <w:color w:val="auto"/>
        </w:rPr>
        <w:t>• wykonanie zabudowy meblowej w kuchni</w:t>
      </w:r>
    </w:p>
    <w:p w:rsidR="00BB3EDE" w:rsidRDefault="00BB3EDE" w:rsidP="00BB3EDE">
      <w:pPr>
        <w:spacing w:after="0"/>
      </w:pPr>
      <w:r w:rsidRPr="00BB3EDE">
        <w:rPr>
          <w:rFonts w:ascii="Times New Roman" w:eastAsia="Times New Roman" w:hAnsi="Times New Roman" w:cs="Times New Roman"/>
        </w:rPr>
        <w:t xml:space="preserve">  </w:t>
      </w:r>
    </w:p>
    <w:p w:rsidR="00B769C4" w:rsidRDefault="00D93418" w:rsidP="005B321B">
      <w:pPr>
        <w:numPr>
          <w:ilvl w:val="0"/>
          <w:numId w:val="2"/>
        </w:numPr>
        <w:spacing w:after="5" w:line="268" w:lineRule="auto"/>
        <w:ind w:right="592" w:hanging="127"/>
        <w:jc w:val="both"/>
      </w:pPr>
      <w:r>
        <w:rPr>
          <w:rFonts w:ascii="Times New Roman" w:eastAsia="Times New Roman" w:hAnsi="Times New Roman" w:cs="Times New Roman"/>
        </w:rPr>
        <w:t>Wykonanie  tablic</w:t>
      </w:r>
      <w:r w:rsidR="00BB3EDE">
        <w:rPr>
          <w:rFonts w:ascii="Times New Roman" w:eastAsia="Times New Roman" w:hAnsi="Times New Roman" w:cs="Times New Roman"/>
        </w:rPr>
        <w:t>y</w:t>
      </w:r>
      <w:r>
        <w:rPr>
          <w:rFonts w:ascii="Times New Roman" w:eastAsia="Times New Roman" w:hAnsi="Times New Roman" w:cs="Times New Roman"/>
        </w:rPr>
        <w:t xml:space="preserve"> informacyjnej – </w:t>
      </w:r>
      <w:r w:rsidR="009724AA">
        <w:rPr>
          <w:rFonts w:ascii="Times New Roman" w:eastAsia="Times New Roman" w:hAnsi="Times New Roman" w:cs="Times New Roman"/>
        </w:rPr>
        <w:t>wg wytycznych instytucji współfinansującej realizację projektu -  numer naboru LGD: I/RPO/EFRR/2018</w:t>
      </w:r>
      <w:r w:rsidR="00F43D98">
        <w:rPr>
          <w:rFonts w:ascii="Times New Roman" w:eastAsia="Times New Roman" w:hAnsi="Times New Roman" w:cs="Times New Roman"/>
        </w:rPr>
        <w:t xml:space="preserve"> w ramach Regionalnego Programu Operacyjnego Województwa Kujawsko –Pomorskiego na lata 2014-2020</w:t>
      </w:r>
    </w:p>
    <w:p w:rsidR="00B769C4" w:rsidRDefault="00D93418">
      <w:pPr>
        <w:spacing w:after="0"/>
        <w:ind w:left="307"/>
      </w:pPr>
      <w:r>
        <w:rPr>
          <w:rFonts w:ascii="Times New Roman" w:eastAsia="Times New Roman" w:hAnsi="Times New Roman" w:cs="Times New Roman"/>
        </w:rPr>
        <w:t xml:space="preserve">  </w:t>
      </w:r>
    </w:p>
    <w:p w:rsidR="00BB3EDE" w:rsidRDefault="00BB3EDE" w:rsidP="00505F2E">
      <w:pPr>
        <w:spacing w:after="5" w:line="268" w:lineRule="auto"/>
        <w:ind w:right="592"/>
        <w:jc w:val="both"/>
      </w:pPr>
      <w:r w:rsidRPr="00505F2E">
        <w:rPr>
          <w:rFonts w:ascii="Times New Roman" w:eastAsia="Times New Roman" w:hAnsi="Times New Roman" w:cs="Times New Roman"/>
        </w:rPr>
        <w:t xml:space="preserve">Wykonawca zrealizuje przedmiot zamówienia w zakresie i w sposób określony w dokumentacji projektowej oraz specyfikacji technicznej wykonania i odbioru robót budowlanych (opracowania wykonane przez: Firmę Handlowo-Usługową  "Professional Studio" Edyta Nowicka – Guz ul. Chopina 8, 86-130 Laskowice oraz według projektu aranżacji pomieszczeń opracowanego przez Kombinat Artystyczny B2 – Arleta Ciechanowska, zgodnie z wszystkimi częściami składowymi dokumentacji projektowej i specyfikacji technicznej wykonania i odbioru robót budowlanych oraz zgodnie z obowiązującymi przepisami, normami, sztuką budowlaną, na podstawie oględzin  terenu budowy oraz zgodnie z posiadanymi przez Zamawiającego decyzjami administracyjnymi.            </w:t>
      </w:r>
    </w:p>
    <w:p w:rsidR="00B769C4" w:rsidRDefault="00D93418" w:rsidP="005B321B">
      <w:pPr>
        <w:numPr>
          <w:ilvl w:val="1"/>
          <w:numId w:val="3"/>
        </w:numPr>
        <w:spacing w:after="42" w:line="268" w:lineRule="auto"/>
        <w:ind w:right="594" w:hanging="283"/>
      </w:pPr>
      <w:r>
        <w:rPr>
          <w:rFonts w:ascii="Times New Roman" w:eastAsia="Times New Roman" w:hAnsi="Times New Roman" w:cs="Times New Roman"/>
        </w:rPr>
        <w:t xml:space="preserve">Zamawiający wymaga zatrudnienia na podstawie umowy o pracę przez Wykonawcę lub podwykonawcę,  przez cały okres realizacji przedmiotu zamówienia,  osób wykonujących wskazane poniżej czynności związane robotami budowlanymi w trakcie realizacji przedmiotu zamówienia: </w:t>
      </w:r>
    </w:p>
    <w:p w:rsidR="00B769C4" w:rsidRDefault="00D93418">
      <w:pPr>
        <w:spacing w:after="4" w:line="268" w:lineRule="auto"/>
        <w:ind w:left="9" w:right="596" w:firstLine="425"/>
      </w:pPr>
      <w:r>
        <w:rPr>
          <w:rFonts w:ascii="Times New Roman" w:eastAsia="Times New Roman" w:hAnsi="Times New Roman" w:cs="Times New Roman"/>
        </w:rPr>
        <w:t xml:space="preserve">1) czynności fizyczne i obsługa maszyn przy robotach ogólnobudowlanych  i robotach elektrycznych.       Szczegóły dotyczące wymagań zatrudnienia  na  umowę o pracę zawarte zostały we wzorze umowy,  który stanowi załącznik do SIWZ. </w:t>
      </w:r>
    </w:p>
    <w:p w:rsidR="00B769C4" w:rsidRDefault="00D93418" w:rsidP="005B321B">
      <w:pPr>
        <w:numPr>
          <w:ilvl w:val="1"/>
          <w:numId w:val="4"/>
        </w:numPr>
        <w:spacing w:after="5" w:line="268" w:lineRule="auto"/>
        <w:ind w:right="592" w:hanging="10"/>
        <w:jc w:val="both"/>
      </w:pPr>
      <w:r>
        <w:rPr>
          <w:rFonts w:ascii="Times New Roman" w:eastAsia="Times New Roman" w:hAnsi="Times New Roman" w:cs="Times New Roman"/>
        </w:rPr>
        <w:t xml:space="preserve">Zamawiający nie przewiduje wymagań, o których mowa w art. 29 ust. 4 PZP oraz postawienia zastrzeżeń, o których mowa w art. 36 a ust. 2 ustawy. </w:t>
      </w:r>
    </w:p>
    <w:p w:rsidR="00B769C4" w:rsidRDefault="00D93418" w:rsidP="005B321B">
      <w:pPr>
        <w:numPr>
          <w:ilvl w:val="1"/>
          <w:numId w:val="4"/>
        </w:numPr>
        <w:spacing w:after="5" w:line="268" w:lineRule="auto"/>
        <w:ind w:right="592" w:hanging="10"/>
        <w:jc w:val="both"/>
      </w:pPr>
      <w:r>
        <w:rPr>
          <w:rFonts w:ascii="Times New Roman" w:eastAsia="Times New Roman" w:hAnsi="Times New Roman" w:cs="Times New Roman"/>
        </w:rPr>
        <w:t xml:space="preserve">Zamawiający nie dopuszcza możliwości składania ofert wariantowych oraz nie dopuszcza możliwości składania ofert częściowych.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22"/>
        <w:ind w:left="24"/>
      </w:pPr>
      <w:r>
        <w:rPr>
          <w:rFonts w:ascii="Times New Roman" w:eastAsia="Times New Roman" w:hAnsi="Times New Roman" w:cs="Times New Roman"/>
          <w:b/>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2. Termin realizacji zamówienia:  </w:t>
      </w:r>
    </w:p>
    <w:p w:rsidR="00B769C4" w:rsidRDefault="00F7212E">
      <w:pPr>
        <w:spacing w:after="5" w:line="268" w:lineRule="auto"/>
        <w:ind w:left="19" w:right="4916" w:hanging="10"/>
        <w:jc w:val="both"/>
      </w:pPr>
      <w:r>
        <w:rPr>
          <w:rFonts w:ascii="Times New Roman" w:eastAsia="Times New Roman" w:hAnsi="Times New Roman" w:cs="Times New Roman"/>
        </w:rPr>
        <w:t xml:space="preserve">- </w:t>
      </w:r>
      <w:r w:rsidR="00D93418">
        <w:rPr>
          <w:rFonts w:ascii="Times New Roman" w:eastAsia="Times New Roman" w:hAnsi="Times New Roman" w:cs="Times New Roman"/>
        </w:rPr>
        <w:t xml:space="preserve">rozpoczęcie: z dniem zawarcia umowy   </w:t>
      </w:r>
      <w:r>
        <w:rPr>
          <w:rFonts w:ascii="Times New Roman" w:eastAsia="Times New Roman" w:hAnsi="Times New Roman" w:cs="Times New Roman"/>
        </w:rPr>
        <w:br/>
      </w:r>
      <w:r w:rsidR="00D9341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93418">
        <w:rPr>
          <w:rFonts w:ascii="Times New Roman" w:eastAsia="Times New Roman" w:hAnsi="Times New Roman" w:cs="Times New Roman"/>
        </w:rPr>
        <w:t>zakończenie: ni</w:t>
      </w:r>
      <w:r>
        <w:rPr>
          <w:rFonts w:ascii="Times New Roman" w:eastAsia="Times New Roman" w:hAnsi="Times New Roman" w:cs="Times New Roman"/>
        </w:rPr>
        <w:t xml:space="preserve">e później niż do </w:t>
      </w:r>
      <w:r w:rsidRPr="000C1F1F">
        <w:rPr>
          <w:rFonts w:ascii="Times New Roman" w:eastAsia="Times New Roman" w:hAnsi="Times New Roman" w:cs="Times New Roman"/>
          <w:color w:val="auto"/>
        </w:rPr>
        <w:t>30 listopada</w:t>
      </w:r>
      <w:r w:rsidR="00D93418" w:rsidRPr="000C1F1F">
        <w:rPr>
          <w:rFonts w:ascii="Times New Roman" w:eastAsia="Times New Roman" w:hAnsi="Times New Roman" w:cs="Times New Roman"/>
          <w:color w:val="auto"/>
        </w:rPr>
        <w:t xml:space="preserve"> 2018 r.</w:t>
      </w:r>
      <w:r w:rsidR="00D93418" w:rsidRPr="000C1F1F">
        <w:rPr>
          <w:rFonts w:ascii="Times New Roman" w:eastAsia="Times New Roman" w:hAnsi="Times New Roman" w:cs="Times New Roman"/>
          <w:b/>
          <w:color w:val="auto"/>
        </w:rPr>
        <w:t xml:space="preserve"> </w:t>
      </w:r>
    </w:p>
    <w:p w:rsidR="00B769C4" w:rsidRDefault="00D93418" w:rsidP="005B321B">
      <w:pPr>
        <w:numPr>
          <w:ilvl w:val="0"/>
          <w:numId w:val="5"/>
        </w:numPr>
        <w:spacing w:after="5" w:line="270" w:lineRule="auto"/>
        <w:ind w:right="394" w:hanging="221"/>
      </w:pPr>
      <w:r>
        <w:rPr>
          <w:rFonts w:ascii="Times New Roman" w:eastAsia="Times New Roman" w:hAnsi="Times New Roman" w:cs="Times New Roman"/>
          <w:b/>
        </w:rPr>
        <w:t xml:space="preserve">O udzielenie zamówienia mogą ubiegać się wykonawcy, którzy:  </w:t>
      </w:r>
    </w:p>
    <w:p w:rsidR="00B769C4" w:rsidRDefault="00D93418" w:rsidP="005B321B">
      <w:pPr>
        <w:numPr>
          <w:ilvl w:val="1"/>
          <w:numId w:val="5"/>
        </w:numPr>
        <w:spacing w:after="5" w:line="268" w:lineRule="auto"/>
        <w:ind w:right="592" w:hanging="442"/>
        <w:jc w:val="both"/>
      </w:pPr>
      <w:r>
        <w:rPr>
          <w:rFonts w:ascii="Times New Roman" w:eastAsia="Times New Roman" w:hAnsi="Times New Roman" w:cs="Times New Roman"/>
        </w:rPr>
        <w:t xml:space="preserve">nie podlegają  wykluczeniu, o którym mowa w art. 24 ust. 1 ustawy PZP.  </w:t>
      </w:r>
    </w:p>
    <w:p w:rsidR="00B769C4" w:rsidRDefault="00D93418" w:rsidP="005B321B">
      <w:pPr>
        <w:numPr>
          <w:ilvl w:val="1"/>
          <w:numId w:val="5"/>
        </w:numPr>
        <w:spacing w:after="5" w:line="268" w:lineRule="auto"/>
        <w:ind w:right="592" w:hanging="442"/>
        <w:jc w:val="both"/>
      </w:pPr>
      <w:r>
        <w:rPr>
          <w:rFonts w:ascii="Times New Roman" w:eastAsia="Times New Roman" w:hAnsi="Times New Roman" w:cs="Times New Roman"/>
        </w:rPr>
        <w:t xml:space="preserve">spełniają warunki, dotyczące:  </w:t>
      </w:r>
    </w:p>
    <w:p w:rsidR="00B769C4" w:rsidRDefault="00D93418" w:rsidP="005B321B">
      <w:pPr>
        <w:numPr>
          <w:ilvl w:val="2"/>
          <w:numId w:val="5"/>
        </w:numPr>
        <w:spacing w:after="5" w:line="268" w:lineRule="auto"/>
        <w:ind w:left="2113" w:right="592" w:hanging="662"/>
        <w:jc w:val="both"/>
      </w:pPr>
      <w:r>
        <w:rPr>
          <w:rFonts w:ascii="Times New Roman" w:eastAsia="Times New Roman" w:hAnsi="Times New Roman" w:cs="Times New Roman"/>
        </w:rPr>
        <w:t xml:space="preserve">kompetencji lub uprawnień do prowadzenia określonej działalności zawodowej, o ile wynika to z odrębnych przepisów– zamawiający nie stawia szczegółowego warunku w tym zakresie.  </w:t>
      </w:r>
    </w:p>
    <w:p w:rsidR="00B769C4" w:rsidRDefault="00D93418" w:rsidP="005B321B">
      <w:pPr>
        <w:numPr>
          <w:ilvl w:val="2"/>
          <w:numId w:val="5"/>
        </w:numPr>
        <w:spacing w:after="5" w:line="268" w:lineRule="auto"/>
        <w:ind w:left="2113" w:right="592" w:hanging="662"/>
        <w:jc w:val="both"/>
      </w:pPr>
      <w:r>
        <w:rPr>
          <w:rFonts w:ascii="Times New Roman" w:eastAsia="Times New Roman" w:hAnsi="Times New Roman" w:cs="Times New Roman"/>
        </w:rPr>
        <w:t xml:space="preserve">sytuacji ekonomicznej lub finansowej – zamawiający nie stawia szczegółowego warunku w tym zakresie. </w:t>
      </w:r>
    </w:p>
    <w:p w:rsidR="00B769C4" w:rsidRDefault="00D93418" w:rsidP="005B321B">
      <w:pPr>
        <w:numPr>
          <w:ilvl w:val="2"/>
          <w:numId w:val="5"/>
        </w:numPr>
        <w:spacing w:after="5" w:line="268" w:lineRule="auto"/>
        <w:ind w:left="2113" w:right="592" w:hanging="662"/>
        <w:jc w:val="both"/>
      </w:pPr>
      <w:r>
        <w:rPr>
          <w:rFonts w:ascii="Times New Roman" w:eastAsia="Times New Roman" w:hAnsi="Times New Roman" w:cs="Times New Roman"/>
        </w:rPr>
        <w:t xml:space="preserve">zdolności technicznej lub zawodowej :   </w:t>
      </w:r>
    </w:p>
    <w:p w:rsidR="00B769C4" w:rsidRPr="000C1F1F" w:rsidRDefault="00D93418" w:rsidP="005B321B">
      <w:pPr>
        <w:numPr>
          <w:ilvl w:val="0"/>
          <w:numId w:val="6"/>
        </w:numPr>
        <w:spacing w:after="4" w:line="268" w:lineRule="auto"/>
        <w:ind w:right="594" w:hanging="10"/>
        <w:rPr>
          <w:color w:val="auto"/>
        </w:rPr>
      </w:pPr>
      <w:r>
        <w:rPr>
          <w:rFonts w:ascii="Times New Roman" w:eastAsia="Times New Roman" w:hAnsi="Times New Roman" w:cs="Times New Roman"/>
        </w:rPr>
        <w:t xml:space="preserve">Wykonawcy muszą wykazać, że w okresie ostatnich 5 lat przed upływem terminu składania ofert, a jeżeli okres prowadzenia działalności jest krótszy – w tym okresie, wykonali roboty w zakresie odpowiadającym przedmiotowi zamówienia tj.: co najmniej </w:t>
      </w:r>
      <w:r w:rsidRPr="000C1F1F">
        <w:rPr>
          <w:rFonts w:ascii="Times New Roman" w:eastAsia="Times New Roman" w:hAnsi="Times New Roman" w:cs="Times New Roman"/>
          <w:color w:val="auto"/>
        </w:rPr>
        <w:t xml:space="preserve">2 </w:t>
      </w:r>
      <w:r w:rsidR="00A06D1A" w:rsidRPr="000C1F1F">
        <w:rPr>
          <w:rFonts w:ascii="Times New Roman" w:eastAsia="Times New Roman" w:hAnsi="Times New Roman" w:cs="Times New Roman"/>
          <w:color w:val="auto"/>
        </w:rPr>
        <w:t>roboty dotyczące adaptacji</w:t>
      </w:r>
      <w:r w:rsidR="00124D30" w:rsidRPr="000C1F1F">
        <w:rPr>
          <w:rFonts w:ascii="Times New Roman" w:eastAsia="Times New Roman" w:hAnsi="Times New Roman" w:cs="Times New Roman"/>
          <w:color w:val="auto"/>
        </w:rPr>
        <w:t xml:space="preserve"> lub zmiany sposobu użytkowania</w:t>
      </w:r>
      <w:r w:rsidRPr="000C1F1F">
        <w:rPr>
          <w:rFonts w:ascii="Times New Roman" w:eastAsia="Times New Roman" w:hAnsi="Times New Roman" w:cs="Times New Roman"/>
          <w:color w:val="auto"/>
        </w:rPr>
        <w:t xml:space="preserve"> </w:t>
      </w:r>
      <w:r w:rsidR="00124D30" w:rsidRPr="000C1F1F">
        <w:rPr>
          <w:rFonts w:ascii="Times New Roman" w:eastAsia="Times New Roman" w:hAnsi="Times New Roman" w:cs="Times New Roman"/>
          <w:color w:val="auto"/>
        </w:rPr>
        <w:t xml:space="preserve">obiektu lub </w:t>
      </w:r>
      <w:r w:rsidR="00A06D1A" w:rsidRPr="000C1F1F">
        <w:rPr>
          <w:rFonts w:ascii="Times New Roman" w:eastAsia="Times New Roman" w:hAnsi="Times New Roman" w:cs="Times New Roman"/>
          <w:color w:val="auto"/>
        </w:rPr>
        <w:t xml:space="preserve">pomieszczeń na cele </w:t>
      </w:r>
      <w:r w:rsidR="00124D30" w:rsidRPr="000C1F1F">
        <w:rPr>
          <w:rFonts w:ascii="Times New Roman" w:eastAsia="Times New Roman" w:hAnsi="Times New Roman" w:cs="Times New Roman"/>
          <w:color w:val="auto"/>
        </w:rPr>
        <w:t>związane z wykorzystaniem na świetlicę wiejską lub obiekt o funkcji zbliżonej</w:t>
      </w:r>
      <w:r w:rsidR="0011453E" w:rsidRPr="000C1F1F">
        <w:rPr>
          <w:rFonts w:ascii="Times New Roman" w:eastAsia="Times New Roman" w:hAnsi="Times New Roman" w:cs="Times New Roman"/>
          <w:color w:val="auto"/>
        </w:rPr>
        <w:t>,</w:t>
      </w:r>
      <w:r w:rsidRPr="000C1F1F">
        <w:rPr>
          <w:rFonts w:ascii="Times New Roman" w:eastAsia="Times New Roman" w:hAnsi="Times New Roman" w:cs="Times New Roman"/>
          <w:color w:val="auto"/>
        </w:rPr>
        <w:t xml:space="preserve"> o wa</w:t>
      </w:r>
      <w:r w:rsidR="00F93D29" w:rsidRPr="000C1F1F">
        <w:rPr>
          <w:rFonts w:ascii="Times New Roman" w:eastAsia="Times New Roman" w:hAnsi="Times New Roman" w:cs="Times New Roman"/>
          <w:color w:val="auto"/>
        </w:rPr>
        <w:t>rtości robót min. 80</w:t>
      </w:r>
      <w:r w:rsidRPr="000C1F1F">
        <w:rPr>
          <w:rFonts w:ascii="Times New Roman" w:eastAsia="Times New Roman" w:hAnsi="Times New Roman" w:cs="Times New Roman"/>
          <w:color w:val="auto"/>
        </w:rPr>
        <w:t xml:space="preserve"> 000,00 zł  brutto każda. </w:t>
      </w:r>
    </w:p>
    <w:p w:rsidR="00B769C4" w:rsidRDefault="00D93418" w:rsidP="005B321B">
      <w:pPr>
        <w:numPr>
          <w:ilvl w:val="0"/>
          <w:numId w:val="6"/>
        </w:numPr>
        <w:spacing w:after="5" w:line="268" w:lineRule="auto"/>
        <w:ind w:right="594" w:hanging="10"/>
      </w:pPr>
      <w:r>
        <w:rPr>
          <w:rFonts w:ascii="Times New Roman" w:eastAsia="Times New Roman" w:hAnsi="Times New Roman" w:cs="Times New Roman"/>
        </w:rPr>
        <w:t xml:space="preserve">Wykonawca wykaże, że dysponuje osobami,  które będą uczestniczyć w wykonaniu zamówienia  i posiadają następujące kwalifikacje tj.:  </w:t>
      </w:r>
      <w:r w:rsidR="00A06D1A">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a) co najmniej jedną osobą posiadającą uprawnienia do kierowania robotami budowlanymi  bez ograniczeń lub w ograniczonym zakresie w specjalności: </w:t>
      </w:r>
    </w:p>
    <w:p w:rsidR="00B769C4" w:rsidRDefault="00D93418">
      <w:pPr>
        <w:spacing w:after="5" w:line="268" w:lineRule="auto"/>
        <w:ind w:left="19" w:right="592" w:hanging="10"/>
        <w:jc w:val="both"/>
      </w:pPr>
      <w:r>
        <w:rPr>
          <w:rFonts w:ascii="Times New Roman" w:eastAsia="Times New Roman" w:hAnsi="Times New Roman" w:cs="Times New Roman"/>
        </w:rPr>
        <w:t xml:space="preserve">- </w:t>
      </w:r>
      <w:proofErr w:type="spellStart"/>
      <w:r>
        <w:rPr>
          <w:rFonts w:ascii="Times New Roman" w:eastAsia="Times New Roman" w:hAnsi="Times New Roman" w:cs="Times New Roman"/>
        </w:rPr>
        <w:t>konstrukcyjno</w:t>
      </w:r>
      <w:proofErr w:type="spellEnd"/>
      <w:r>
        <w:rPr>
          <w:rFonts w:ascii="Times New Roman" w:eastAsia="Times New Roman" w:hAnsi="Times New Roman" w:cs="Times New Roman"/>
        </w:rPr>
        <w:t xml:space="preserve"> – budowlanej  – kierownik budowy; </w:t>
      </w:r>
    </w:p>
    <w:p w:rsidR="00B769C4" w:rsidRDefault="00D93418">
      <w:pPr>
        <w:spacing w:after="5" w:line="268" w:lineRule="auto"/>
        <w:ind w:left="19" w:right="592" w:hanging="10"/>
        <w:jc w:val="both"/>
      </w:pPr>
      <w:r>
        <w:rPr>
          <w:rFonts w:ascii="Times New Roman" w:eastAsia="Times New Roman" w:hAnsi="Times New Roman" w:cs="Times New Roman"/>
        </w:rPr>
        <w:t xml:space="preserve">wydane na podstawie ustawy Prawo Budowlane i Rozporządzenia Ministra Infrastruktury  i Rozwoju z dnia 11 września 2014 r. w sprawie samodzielnych funkcji technicznych w budownictwie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(t. jedn. Dz. U. z 2017 r., poz. 1332 ze zm.) oraz ustawy z dnia 22 grudnia 2015 r. o zasadach uznawania kwalifikacji zawodowych nabytych w państwach członkowskich Unii Europejskiej (Dz. U. z 2016 r., poz. 65). </w:t>
      </w:r>
    </w:p>
    <w:p w:rsidR="00B769C4" w:rsidRDefault="00D93418">
      <w:pPr>
        <w:spacing w:after="16"/>
        <w:ind w:left="24"/>
      </w:pPr>
      <w:r>
        <w:rPr>
          <w:b/>
          <w:i/>
        </w:rPr>
        <w:t xml:space="preserve">Zamawiający dopuszcza możliwość łączenia przez jedną osobę kilku wymienionych specjalności. </w:t>
      </w:r>
    </w:p>
    <w:p w:rsidR="00B769C4" w:rsidRDefault="00D93418">
      <w:pPr>
        <w:spacing w:after="5" w:line="268" w:lineRule="auto"/>
        <w:ind w:left="19" w:right="592" w:hanging="10"/>
        <w:jc w:val="both"/>
      </w:pPr>
      <w:r>
        <w:rPr>
          <w:rFonts w:ascii="Times New Roman" w:eastAsia="Times New Roman" w:hAnsi="Times New Roman" w:cs="Times New Roman"/>
        </w:rPr>
        <w:t xml:space="preserve">3.3.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B769C4" w:rsidRDefault="00D93418">
      <w:pPr>
        <w:spacing w:after="5" w:line="268" w:lineRule="auto"/>
        <w:ind w:left="19" w:right="592" w:hanging="10"/>
        <w:jc w:val="both"/>
      </w:pPr>
      <w:r>
        <w:rPr>
          <w:rFonts w:ascii="Times New Roman" w:eastAsia="Times New Roman" w:hAnsi="Times New Roman" w:cs="Times New Roman"/>
        </w:rPr>
        <w:t xml:space="preserve">3.4. Wykonawca, który polega na zdolnościach lub sytuacji innych podmiotów, musi udowodnić zamawiającemu, że realizując zamówienie, będzie dysponował niezbędnymi zasobami tych podmiotów, w szczególności przedstawiając </w:t>
      </w:r>
      <w:r>
        <w:rPr>
          <w:rFonts w:ascii="Times New Roman" w:eastAsia="Times New Roman" w:hAnsi="Times New Roman" w:cs="Times New Roman"/>
          <w:b/>
          <w:i/>
        </w:rPr>
        <w:t xml:space="preserve">zobowiązanie tych podmiotów do oddania mu do dyspozycji niezbędnych zasobów na potrzeby realizacji zamówienia. </w:t>
      </w:r>
    </w:p>
    <w:p w:rsidR="00B769C4" w:rsidRDefault="00D93418">
      <w:pPr>
        <w:spacing w:after="2" w:line="256" w:lineRule="auto"/>
        <w:ind w:left="19" w:right="588" w:hanging="10"/>
        <w:jc w:val="both"/>
      </w:pPr>
      <w:r>
        <w:rPr>
          <w:rFonts w:ascii="Times New Roman" w:eastAsia="Times New Roman" w:hAnsi="Times New Roman" w:cs="Times New Roman"/>
          <w:b/>
          <w:i/>
        </w:rPr>
        <w:t xml:space="preserve">3.5.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B769C4" w:rsidRDefault="00D93418">
      <w:pPr>
        <w:spacing w:after="5" w:line="268" w:lineRule="auto"/>
        <w:ind w:left="19" w:right="592" w:hanging="10"/>
        <w:jc w:val="both"/>
      </w:pPr>
      <w:r>
        <w:rPr>
          <w:rFonts w:ascii="Times New Roman" w:eastAsia="Times New Roman" w:hAnsi="Times New Roman" w:cs="Times New Roman"/>
        </w:rPr>
        <w:t xml:space="preserve">3.6. Wykonawcy mogą ubiegać się wspólnie o udzielenie zamówienia, w takim przypadku złożona oferta spełniać musi następujące wymagania: </w:t>
      </w:r>
    </w:p>
    <w:p w:rsidR="00B769C4" w:rsidRDefault="00D93418" w:rsidP="005B321B">
      <w:pPr>
        <w:numPr>
          <w:ilvl w:val="0"/>
          <w:numId w:val="7"/>
        </w:numPr>
        <w:spacing w:after="4" w:line="268" w:lineRule="auto"/>
        <w:ind w:right="592" w:hanging="283"/>
        <w:jc w:val="both"/>
      </w:pPr>
      <w:r>
        <w:rPr>
          <w:rFonts w:ascii="Times New Roman" w:eastAsia="Times New Roman" w:hAnsi="Times New Roman" w:cs="Times New Roman"/>
        </w:rPr>
        <w:t xml:space="preserve">w odniesieniu do wymagań postawionych przez Zamawiającego, Wykonawcy muszą udokumentować, że łącznie spełniają warunki określone w art. 22 ust. 1b ustawy oraz każdy z Wykonawców musi wykazać brak podstaw do wykluczenia na podstawie art. 24 ust. 1 ustawy. </w:t>
      </w:r>
    </w:p>
    <w:p w:rsidR="00B769C4" w:rsidRDefault="00D93418" w:rsidP="005B321B">
      <w:pPr>
        <w:numPr>
          <w:ilvl w:val="0"/>
          <w:numId w:val="7"/>
        </w:numPr>
        <w:spacing w:after="5" w:line="268" w:lineRule="auto"/>
        <w:ind w:right="592" w:hanging="283"/>
        <w:jc w:val="both"/>
      </w:pPr>
      <w:r>
        <w:rPr>
          <w:rFonts w:ascii="Times New Roman" w:eastAsia="Times New Roman" w:hAnsi="Times New Roman" w:cs="Times New Roman"/>
        </w:rPr>
        <w:t xml:space="preserve">Wykonawcy występujący wspólnie ustanawiają spośród siebie pełnomocnika do reprezentowania ich w postępowaniu o udzielenie zamówienia albo reprezentowania w postępowaniu i zawarcia umowy w sprawie zamówienia publicznego, </w:t>
      </w:r>
    </w:p>
    <w:p w:rsidR="00B769C4" w:rsidRDefault="00D93418" w:rsidP="005B321B">
      <w:pPr>
        <w:numPr>
          <w:ilvl w:val="0"/>
          <w:numId w:val="7"/>
        </w:numPr>
        <w:spacing w:after="5" w:line="268" w:lineRule="auto"/>
        <w:ind w:right="592" w:hanging="283"/>
        <w:jc w:val="both"/>
      </w:pPr>
      <w:r>
        <w:rPr>
          <w:rFonts w:ascii="Times New Roman" w:eastAsia="Times New Roman" w:hAnsi="Times New Roman" w:cs="Times New Roman"/>
        </w:rPr>
        <w:t xml:space="preserve">wszelka korespondencja oraz rozliczenia dokonywane będą wyłącznie z przedsiębiorcą występującym jako pełnomocnik. </w:t>
      </w:r>
    </w:p>
    <w:p w:rsidR="00B769C4" w:rsidRDefault="00D93418">
      <w:pPr>
        <w:spacing w:after="22"/>
        <w:ind w:left="24"/>
      </w:pPr>
      <w:r>
        <w:rPr>
          <w:rFonts w:ascii="Times New Roman" w:eastAsia="Times New Roman" w:hAnsi="Times New Roman" w:cs="Times New Roman"/>
        </w:rPr>
        <w:t xml:space="preserve"> </w:t>
      </w:r>
    </w:p>
    <w:p w:rsidR="00B769C4" w:rsidRDefault="00D93418" w:rsidP="005B321B">
      <w:pPr>
        <w:numPr>
          <w:ilvl w:val="0"/>
          <w:numId w:val="8"/>
        </w:numPr>
        <w:spacing w:after="5" w:line="270" w:lineRule="auto"/>
        <w:ind w:right="394" w:hanging="276"/>
      </w:pPr>
      <w:r>
        <w:rPr>
          <w:rFonts w:ascii="Times New Roman" w:eastAsia="Times New Roman" w:hAnsi="Times New Roman" w:cs="Times New Roman"/>
          <w:b/>
        </w:rPr>
        <w:t>Dokumenty i o</w:t>
      </w:r>
      <w:r>
        <w:rPr>
          <w:rFonts w:ascii="Times New Roman" w:eastAsia="Times New Roman" w:hAnsi="Times New Roman" w:cs="Times New Roman"/>
        </w:rPr>
        <w:t>ś</w:t>
      </w:r>
      <w:r>
        <w:rPr>
          <w:rFonts w:ascii="Times New Roman" w:eastAsia="Times New Roman" w:hAnsi="Times New Roman" w:cs="Times New Roman"/>
          <w:b/>
        </w:rPr>
        <w:t xml:space="preserve">wiadczenia składane przez wykonawcę: </w:t>
      </w:r>
    </w:p>
    <w:p w:rsidR="00B769C4" w:rsidRDefault="00D93418" w:rsidP="005B321B">
      <w:pPr>
        <w:numPr>
          <w:ilvl w:val="1"/>
          <w:numId w:val="8"/>
        </w:numPr>
        <w:spacing w:after="5" w:line="268" w:lineRule="auto"/>
        <w:ind w:left="1117" w:right="592" w:hanging="386"/>
        <w:jc w:val="both"/>
      </w:pPr>
      <w:r>
        <w:rPr>
          <w:rFonts w:ascii="Times New Roman" w:eastAsia="Times New Roman" w:hAnsi="Times New Roman" w:cs="Times New Roman"/>
        </w:rPr>
        <w:t xml:space="preserve">Składane wraz z ofertą: </w:t>
      </w:r>
    </w:p>
    <w:p w:rsidR="00B769C4" w:rsidRDefault="00D93418">
      <w:pPr>
        <w:spacing w:after="5" w:line="268" w:lineRule="auto"/>
        <w:ind w:left="19" w:right="592" w:hanging="10"/>
        <w:jc w:val="both"/>
      </w:pPr>
      <w:r>
        <w:rPr>
          <w:rFonts w:ascii="Times New Roman" w:eastAsia="Times New Roman" w:hAnsi="Times New Roman" w:cs="Times New Roman"/>
        </w:rPr>
        <w:t xml:space="preserve">4.1.1. Wypełniony formularz oferty – załącznik nr 5,  wraz z tabelą wynagrodzenia ryczałtowego . </w:t>
      </w:r>
      <w:r>
        <w:rPr>
          <w:rFonts w:ascii="Times New Roman" w:eastAsia="Times New Roman" w:hAnsi="Times New Roman" w:cs="Times New Roman"/>
          <w:i/>
          <w:u w:val="single" w:color="000000"/>
        </w:rPr>
        <w:t>Tabela</w:t>
      </w:r>
      <w:r>
        <w:rPr>
          <w:rFonts w:ascii="Times New Roman" w:eastAsia="Times New Roman" w:hAnsi="Times New Roman" w:cs="Times New Roman"/>
          <w:i/>
        </w:rPr>
        <w:t xml:space="preserve"> </w:t>
      </w:r>
      <w:r>
        <w:rPr>
          <w:rFonts w:ascii="Times New Roman" w:eastAsia="Times New Roman" w:hAnsi="Times New Roman" w:cs="Times New Roman"/>
          <w:i/>
          <w:u w:val="single" w:color="000000"/>
        </w:rPr>
        <w:t>wynagrodzenia ryczałtowego z rozbiciem na poszczególne elementy zadania/rodzaje robót</w:t>
      </w:r>
      <w:r>
        <w:rPr>
          <w:rFonts w:ascii="Times New Roman" w:eastAsia="Times New Roman" w:hAnsi="Times New Roman" w:cs="Times New Roman"/>
          <w:i/>
        </w:rPr>
        <w:t xml:space="preserve"> </w:t>
      </w:r>
    </w:p>
    <w:p w:rsidR="00B769C4" w:rsidRDefault="00D93418">
      <w:pPr>
        <w:spacing w:after="0" w:line="277" w:lineRule="auto"/>
        <w:ind w:left="24" w:right="283"/>
      </w:pPr>
      <w:r>
        <w:rPr>
          <w:rFonts w:ascii="Times New Roman" w:eastAsia="Times New Roman" w:hAnsi="Times New Roman" w:cs="Times New Roman"/>
          <w:i/>
          <w:u w:val="single" w:color="000000"/>
        </w:rPr>
        <w:t>(załącznik nr 4). Tabela na etapie badania i oceny ofert będzie pełniła funkcje wyłącznie  informacyjną.</w:t>
      </w:r>
      <w:r>
        <w:rPr>
          <w:rFonts w:ascii="Times New Roman" w:eastAsia="Times New Roman" w:hAnsi="Times New Roman" w:cs="Times New Roman"/>
          <w:i/>
        </w:rPr>
        <w:t xml:space="preserve">  </w:t>
      </w:r>
      <w:r>
        <w:rPr>
          <w:rFonts w:ascii="Times New Roman" w:eastAsia="Times New Roman" w:hAnsi="Times New Roman" w:cs="Times New Roman"/>
        </w:rPr>
        <w:t xml:space="preserve">4.1.2.  Dowód wniesienia wadium  (oryginał). </w:t>
      </w:r>
    </w:p>
    <w:p w:rsidR="00B769C4" w:rsidRDefault="00D93418">
      <w:pPr>
        <w:spacing w:after="22"/>
        <w:ind w:left="24"/>
      </w:pPr>
      <w:r>
        <w:rPr>
          <w:rFonts w:ascii="Times New Roman" w:eastAsia="Times New Roman" w:hAnsi="Times New Roman" w:cs="Times New Roman"/>
          <w:b/>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4.1.3.  Oświadczenia: </w:t>
      </w:r>
    </w:p>
    <w:p w:rsidR="00B769C4" w:rsidRDefault="00D93418" w:rsidP="005B321B">
      <w:pPr>
        <w:numPr>
          <w:ilvl w:val="0"/>
          <w:numId w:val="9"/>
        </w:numPr>
        <w:spacing w:after="5" w:line="268" w:lineRule="auto"/>
        <w:ind w:right="592" w:hanging="125"/>
        <w:jc w:val="both"/>
      </w:pPr>
      <w:r>
        <w:rPr>
          <w:rFonts w:ascii="Times New Roman" w:eastAsia="Times New Roman" w:hAnsi="Times New Roman" w:cs="Times New Roman"/>
        </w:rPr>
        <w:t xml:space="preserve">oświadczenie wykonawcy, ze nie podlega wykluczenia z postępowania na podstawie art. 24 ust. 1 pkt 12 - 23 ustawy – załącznik nr 6, </w:t>
      </w:r>
    </w:p>
    <w:p w:rsidR="00B769C4" w:rsidRDefault="00D93418" w:rsidP="005B321B">
      <w:pPr>
        <w:numPr>
          <w:ilvl w:val="0"/>
          <w:numId w:val="9"/>
        </w:numPr>
        <w:spacing w:after="5" w:line="268" w:lineRule="auto"/>
        <w:ind w:right="592" w:hanging="125"/>
        <w:jc w:val="both"/>
      </w:pPr>
      <w:r>
        <w:rPr>
          <w:rFonts w:ascii="Times New Roman" w:eastAsia="Times New Roman" w:hAnsi="Times New Roman" w:cs="Times New Roman"/>
        </w:rPr>
        <w:t xml:space="preserve">oświadczenie o spełnianiu warunków udziału w postępowaniu – załącznik nr 7 </w:t>
      </w:r>
    </w:p>
    <w:p w:rsidR="00B769C4" w:rsidRDefault="00D93418" w:rsidP="005B321B">
      <w:pPr>
        <w:numPr>
          <w:ilvl w:val="0"/>
          <w:numId w:val="9"/>
        </w:numPr>
        <w:spacing w:after="5" w:line="268" w:lineRule="auto"/>
        <w:ind w:right="592" w:hanging="125"/>
        <w:jc w:val="both"/>
      </w:pPr>
      <w:r>
        <w:rPr>
          <w:rFonts w:ascii="Times New Roman" w:eastAsia="Times New Roman" w:hAnsi="Times New Roman" w:cs="Times New Roman"/>
        </w:rPr>
        <w:t xml:space="preserve">oświadczenie Wykonawcy, które z informacji zawartych w ofercie na stronach od ..... do .... stanowią tajemnicę przedsiębiorstwa w rozumieniu przepisów ustawy o zwalczaniu nieuczciwej konkurencji i jako takie nie mogą być udostępniane innym uczestnikom postępowania. W przypadku zastrzeżenia informacji przez  wykonawcę </w:t>
      </w:r>
      <w:r>
        <w:rPr>
          <w:rFonts w:ascii="Times New Roman" w:eastAsia="Times New Roman" w:hAnsi="Times New Roman" w:cs="Times New Roman"/>
          <w:b/>
        </w:rPr>
        <w:t xml:space="preserve">zobowiązany jest on wykazać, że zastrzeżone informacje stanowią tajemnicę  przedsiębiorstwa.  </w:t>
      </w:r>
    </w:p>
    <w:p w:rsidR="00B769C4" w:rsidRDefault="00D93418">
      <w:pPr>
        <w:spacing w:after="5" w:line="267" w:lineRule="auto"/>
        <w:ind w:left="19" w:right="585" w:hanging="10"/>
        <w:jc w:val="both"/>
      </w:pPr>
      <w:r>
        <w:rPr>
          <w:rFonts w:ascii="Times New Roman" w:eastAsia="Times New Roman" w:hAnsi="Times New Roman" w:cs="Times New Roman"/>
          <w:i/>
        </w:rPr>
        <w:t>Brak powy</w:t>
      </w:r>
      <w:r>
        <w:rPr>
          <w:rFonts w:ascii="Times New Roman" w:eastAsia="Times New Roman" w:hAnsi="Times New Roman" w:cs="Times New Roman"/>
        </w:rPr>
        <w:t>ż</w:t>
      </w:r>
      <w:r>
        <w:rPr>
          <w:rFonts w:ascii="Times New Roman" w:eastAsia="Times New Roman" w:hAnsi="Times New Roman" w:cs="Times New Roman"/>
          <w:i/>
        </w:rPr>
        <w:t>szego o</w:t>
      </w:r>
      <w:r>
        <w:rPr>
          <w:rFonts w:ascii="Times New Roman" w:eastAsia="Times New Roman" w:hAnsi="Times New Roman" w:cs="Times New Roman"/>
        </w:rPr>
        <w:t>ś</w:t>
      </w:r>
      <w:r>
        <w:rPr>
          <w:rFonts w:ascii="Times New Roman" w:eastAsia="Times New Roman" w:hAnsi="Times New Roman" w:cs="Times New Roman"/>
          <w:i/>
        </w:rPr>
        <w:t>wiadczenia oznaczał b</w:t>
      </w:r>
      <w:r>
        <w:rPr>
          <w:rFonts w:ascii="Times New Roman" w:eastAsia="Times New Roman" w:hAnsi="Times New Roman" w:cs="Times New Roman"/>
        </w:rPr>
        <w:t>ę</w:t>
      </w:r>
      <w:r>
        <w:rPr>
          <w:rFonts w:ascii="Times New Roman" w:eastAsia="Times New Roman" w:hAnsi="Times New Roman" w:cs="Times New Roman"/>
          <w:i/>
        </w:rPr>
        <w:t xml:space="preserve">dzie, </w:t>
      </w:r>
      <w:r>
        <w:rPr>
          <w:rFonts w:ascii="Times New Roman" w:eastAsia="Times New Roman" w:hAnsi="Times New Roman" w:cs="Times New Roman"/>
        </w:rPr>
        <w:t>ż</w:t>
      </w:r>
      <w:r>
        <w:rPr>
          <w:rFonts w:ascii="Times New Roman" w:eastAsia="Times New Roman" w:hAnsi="Times New Roman" w:cs="Times New Roman"/>
          <w:i/>
        </w:rPr>
        <w:t>e dokumenty składaj</w:t>
      </w:r>
      <w:r>
        <w:rPr>
          <w:rFonts w:ascii="Times New Roman" w:eastAsia="Times New Roman" w:hAnsi="Times New Roman" w:cs="Times New Roman"/>
        </w:rPr>
        <w:t>ą</w:t>
      </w:r>
      <w:r>
        <w:rPr>
          <w:rFonts w:ascii="Times New Roman" w:eastAsia="Times New Roman" w:hAnsi="Times New Roman" w:cs="Times New Roman"/>
          <w:i/>
        </w:rPr>
        <w:t>ce si</w:t>
      </w:r>
      <w:r>
        <w:rPr>
          <w:rFonts w:ascii="Times New Roman" w:eastAsia="Times New Roman" w:hAnsi="Times New Roman" w:cs="Times New Roman"/>
        </w:rPr>
        <w:t xml:space="preserve">ę </w:t>
      </w:r>
      <w:r>
        <w:rPr>
          <w:rFonts w:ascii="Times New Roman" w:eastAsia="Times New Roman" w:hAnsi="Times New Roman" w:cs="Times New Roman"/>
          <w:i/>
        </w:rPr>
        <w:t>na ofert</w:t>
      </w:r>
      <w:r>
        <w:rPr>
          <w:rFonts w:ascii="Times New Roman" w:eastAsia="Times New Roman" w:hAnsi="Times New Roman" w:cs="Times New Roman"/>
        </w:rPr>
        <w:t xml:space="preserve">ę </w:t>
      </w:r>
      <w:r>
        <w:rPr>
          <w:rFonts w:ascii="Times New Roman" w:eastAsia="Times New Roman" w:hAnsi="Times New Roman" w:cs="Times New Roman"/>
          <w:i/>
        </w:rPr>
        <w:t>nie stanowi</w:t>
      </w:r>
      <w:r>
        <w:rPr>
          <w:rFonts w:ascii="Times New Roman" w:eastAsia="Times New Roman" w:hAnsi="Times New Roman" w:cs="Times New Roman"/>
        </w:rPr>
        <w:t xml:space="preserve">ą </w:t>
      </w:r>
      <w:r>
        <w:rPr>
          <w:rFonts w:ascii="Times New Roman" w:eastAsia="Times New Roman" w:hAnsi="Times New Roman" w:cs="Times New Roman"/>
          <w:i/>
        </w:rPr>
        <w:t>tajemnicy przedsi</w:t>
      </w:r>
      <w:r>
        <w:rPr>
          <w:rFonts w:ascii="Times New Roman" w:eastAsia="Times New Roman" w:hAnsi="Times New Roman" w:cs="Times New Roman"/>
        </w:rPr>
        <w:t>ę</w:t>
      </w:r>
      <w:r>
        <w:rPr>
          <w:rFonts w:ascii="Times New Roman" w:eastAsia="Times New Roman" w:hAnsi="Times New Roman" w:cs="Times New Roman"/>
          <w:i/>
        </w:rPr>
        <w:t>biorstwa  ( Wykonawca nie mo</w:t>
      </w:r>
      <w:r>
        <w:rPr>
          <w:rFonts w:ascii="Times New Roman" w:eastAsia="Times New Roman" w:hAnsi="Times New Roman" w:cs="Times New Roman"/>
        </w:rPr>
        <w:t>ż</w:t>
      </w:r>
      <w:r>
        <w:rPr>
          <w:rFonts w:ascii="Times New Roman" w:eastAsia="Times New Roman" w:hAnsi="Times New Roman" w:cs="Times New Roman"/>
          <w:i/>
        </w:rPr>
        <w:t xml:space="preserve">e zastrzec informacji, o których mowa w art. 86 ust. 4 ustawy ). </w:t>
      </w: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4.1.4.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w:t>
      </w:r>
    </w:p>
    <w:p w:rsidR="00B769C4" w:rsidRDefault="00D93418">
      <w:pPr>
        <w:spacing w:after="5" w:line="268" w:lineRule="auto"/>
        <w:ind w:left="19" w:right="592" w:hanging="10"/>
        <w:jc w:val="both"/>
      </w:pPr>
      <w:r>
        <w:rPr>
          <w:rFonts w:ascii="Times New Roman" w:eastAsia="Times New Roman" w:hAnsi="Times New Roman" w:cs="Times New Roman"/>
        </w:rPr>
        <w:t xml:space="preserve">4.1.5.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B769C4" w:rsidRDefault="00D93418" w:rsidP="005B321B">
      <w:pPr>
        <w:numPr>
          <w:ilvl w:val="0"/>
          <w:numId w:val="10"/>
        </w:numPr>
        <w:spacing w:after="5" w:line="268" w:lineRule="auto"/>
        <w:ind w:right="592" w:hanging="228"/>
        <w:jc w:val="both"/>
      </w:pPr>
      <w:r>
        <w:rPr>
          <w:rFonts w:ascii="Times New Roman" w:eastAsia="Times New Roman" w:hAnsi="Times New Roman" w:cs="Times New Roman"/>
        </w:rPr>
        <w:t xml:space="preserve">zakres dostępnych wykonawcy zasobów innego podmiotu; </w:t>
      </w:r>
    </w:p>
    <w:p w:rsidR="00B769C4" w:rsidRDefault="00D93418" w:rsidP="005B321B">
      <w:pPr>
        <w:numPr>
          <w:ilvl w:val="0"/>
          <w:numId w:val="10"/>
        </w:numPr>
        <w:spacing w:after="5" w:line="268" w:lineRule="auto"/>
        <w:ind w:right="592" w:hanging="228"/>
        <w:jc w:val="both"/>
      </w:pPr>
      <w:r>
        <w:rPr>
          <w:rFonts w:ascii="Times New Roman" w:eastAsia="Times New Roman" w:hAnsi="Times New Roman" w:cs="Times New Roman"/>
        </w:rPr>
        <w:t xml:space="preserve">sposób wykorzystania zasobów innego podmiotu, przez wykonawcę, przy wykonywaniu zamówienia publicznego; </w:t>
      </w:r>
    </w:p>
    <w:p w:rsidR="00B769C4" w:rsidRDefault="00D93418" w:rsidP="005B321B">
      <w:pPr>
        <w:numPr>
          <w:ilvl w:val="0"/>
          <w:numId w:val="10"/>
        </w:numPr>
        <w:spacing w:after="5" w:line="268" w:lineRule="auto"/>
        <w:ind w:right="592" w:hanging="228"/>
        <w:jc w:val="both"/>
      </w:pPr>
      <w:r>
        <w:rPr>
          <w:rFonts w:ascii="Times New Roman" w:eastAsia="Times New Roman" w:hAnsi="Times New Roman" w:cs="Times New Roman"/>
        </w:rPr>
        <w:t xml:space="preserve">zakres i okres udziału innego podmiotu przy wykonywaniu zamówienia publicznego; </w:t>
      </w:r>
    </w:p>
    <w:p w:rsidR="00B769C4" w:rsidRDefault="00D93418" w:rsidP="005B321B">
      <w:pPr>
        <w:numPr>
          <w:ilvl w:val="0"/>
          <w:numId w:val="10"/>
        </w:numPr>
        <w:spacing w:after="5" w:line="268" w:lineRule="auto"/>
        <w:ind w:right="592" w:hanging="228"/>
        <w:jc w:val="both"/>
      </w:pPr>
      <w:r>
        <w:rPr>
          <w:rFonts w:ascii="Times New Roman" w:eastAsia="Times New Roman" w:hAnsi="Times New Roman" w:cs="Times New Roman"/>
        </w:rPr>
        <w:t xml:space="preserve">czy podmioty, na zdolnościach, których wykonawca polega w odniesieniu do warunków udziału w postępowaniu dotyczących wykształcenia, kwalifikacji zawodowych lub doświadczenia, zrealizują roboty budowlane lub usługi, których wskazane zdolności dotyczą. </w:t>
      </w:r>
    </w:p>
    <w:p w:rsidR="00B769C4" w:rsidRDefault="00D93418">
      <w:pPr>
        <w:spacing w:after="0"/>
        <w:ind w:left="24"/>
      </w:pPr>
      <w:r>
        <w:rPr>
          <w:rFonts w:ascii="Times New Roman" w:eastAsia="Times New Roman" w:hAnsi="Times New Roman" w:cs="Times New Roman"/>
          <w:b/>
          <w:i/>
        </w:rPr>
        <w:t xml:space="preserve"> </w:t>
      </w:r>
    </w:p>
    <w:p w:rsidR="00B769C4" w:rsidRDefault="00D93418" w:rsidP="005B321B">
      <w:pPr>
        <w:numPr>
          <w:ilvl w:val="1"/>
          <w:numId w:val="11"/>
        </w:numPr>
        <w:spacing w:after="0" w:line="246" w:lineRule="auto"/>
        <w:ind w:right="648" w:hanging="10"/>
        <w:jc w:val="both"/>
      </w:pPr>
      <w:r>
        <w:rPr>
          <w:rFonts w:ascii="Times New Roman" w:eastAsia="Times New Roman" w:hAnsi="Times New Roman" w:cs="Times New Roman"/>
          <w:b/>
          <w:i/>
          <w:u w:val="single" w:color="000000"/>
        </w:rPr>
        <w:t>Wykonawca, w terminie 3 dni od dnia zamieszczenia na stronie internetowej informacji, o której</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mowa w art. 86 ust. 5 ustawy (zestawienie złożonych ofert), przekazuje zamawiającemu oświadczenie o</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przynależności lub braku przynależności do tej samej grupy  kapitałowej,  o  której  mowa  w  art.  24</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ust. 1 pkt 23  ustawy  PZP.   Wraz  ze złożeniem oświadczenia, wykonawca może przedstawić dowody, że</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powiązania z innym wykonawcą nie prowadzą do zakłócenia konkurencji w postępowaniu o udzielenie</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zamówienia.</w:t>
      </w:r>
      <w:r>
        <w:rPr>
          <w:rFonts w:ascii="Times New Roman" w:eastAsia="Times New Roman" w:hAnsi="Times New Roman" w:cs="Times New Roman"/>
          <w:b/>
          <w:i/>
        </w:rPr>
        <w:t xml:space="preserve"> </w:t>
      </w:r>
    </w:p>
    <w:p w:rsidR="00B769C4" w:rsidRDefault="00D93418">
      <w:pPr>
        <w:spacing w:after="21"/>
        <w:ind w:left="24"/>
      </w:pPr>
      <w:r>
        <w:rPr>
          <w:rFonts w:ascii="Times New Roman" w:eastAsia="Times New Roman" w:hAnsi="Times New Roman" w:cs="Times New Roman"/>
          <w:i/>
        </w:rPr>
        <w:t xml:space="preserve"> </w:t>
      </w:r>
    </w:p>
    <w:p w:rsidR="00B769C4" w:rsidRDefault="00D93418" w:rsidP="005B321B">
      <w:pPr>
        <w:numPr>
          <w:ilvl w:val="1"/>
          <w:numId w:val="11"/>
        </w:numPr>
        <w:spacing w:after="2" w:line="256" w:lineRule="auto"/>
        <w:ind w:right="648" w:hanging="10"/>
        <w:jc w:val="both"/>
      </w:pPr>
      <w:r>
        <w:rPr>
          <w:rFonts w:ascii="Times New Roman" w:eastAsia="Times New Roman" w:hAnsi="Times New Roman" w:cs="Times New Roman"/>
          <w:b/>
          <w:i/>
        </w:rPr>
        <w:t xml:space="preserve">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pkt 1 ustawy PZP  tj.: </w:t>
      </w:r>
    </w:p>
    <w:p w:rsidR="00B769C4" w:rsidRDefault="00D93418" w:rsidP="005B321B">
      <w:pPr>
        <w:numPr>
          <w:ilvl w:val="2"/>
          <w:numId w:val="12"/>
        </w:numPr>
        <w:spacing w:after="5" w:line="268" w:lineRule="auto"/>
        <w:ind w:right="592" w:hanging="10"/>
        <w:jc w:val="both"/>
      </w:pPr>
      <w:r>
        <w:rPr>
          <w:rFonts w:ascii="Times New Roman" w:eastAsia="Times New Roman" w:hAnsi="Times New Roman" w:cs="Times New Roman"/>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ze wzorem stanowiącym załącznik nr  9. </w:t>
      </w:r>
    </w:p>
    <w:p w:rsidR="00B769C4" w:rsidRDefault="00D93418" w:rsidP="005B321B">
      <w:pPr>
        <w:numPr>
          <w:ilvl w:val="2"/>
          <w:numId w:val="12"/>
        </w:numPr>
        <w:spacing w:after="5" w:line="268" w:lineRule="auto"/>
        <w:ind w:right="592" w:hanging="10"/>
        <w:jc w:val="both"/>
      </w:pPr>
      <w:r>
        <w:rPr>
          <w:rFonts w:ascii="Times New Roman" w:eastAsia="Times New Roman" w:hAnsi="Times New Roman" w:cs="Times New Roman"/>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wypełniony załącznik nr 10. </w:t>
      </w:r>
    </w:p>
    <w:p w:rsidR="00B769C4" w:rsidRDefault="00D93418" w:rsidP="005B321B">
      <w:pPr>
        <w:numPr>
          <w:ilvl w:val="2"/>
          <w:numId w:val="12"/>
        </w:numPr>
        <w:spacing w:after="5" w:line="268" w:lineRule="auto"/>
        <w:ind w:right="592" w:hanging="10"/>
        <w:jc w:val="both"/>
      </w:pPr>
      <w:r>
        <w:rPr>
          <w:rFonts w:ascii="Times New Roman" w:eastAsia="Times New Roman" w:hAnsi="Times New Roman" w:cs="Times New Roman"/>
        </w:rPr>
        <w:t>W przypadku wskazania przez wykonawcę dostępności oświadczeń lub dokumentów, o których mowa w § 2, § 5 i § 8  rozporządzenia Ministra Rozwoju z dnia 26 lipca 2016 r.  w sprawie rodzajów dokumentów, jakich może żądać zamawiający od wykonawcy w postępowaniu o udzielenie zamówienia (Dz. U. z 2016 r., poz. 1126), w formie elektronicznej pod określonymi adresami internetowymi ogólnodostępnych i bezpłatnych baz danych, zamawiający pobiera samodzielnie z tych baz danych wskazane przez wykonawcę oświadczenia lub dokumenty.</w:t>
      </w:r>
      <w:r>
        <w:rPr>
          <w:rFonts w:ascii="Times New Roman" w:eastAsia="Times New Roman" w:hAnsi="Times New Roman" w:cs="Times New Roman"/>
          <w:b/>
        </w:rPr>
        <w:t xml:space="preserve"> </w:t>
      </w:r>
    </w:p>
    <w:p w:rsidR="00B769C4" w:rsidRDefault="00D93418" w:rsidP="005B321B">
      <w:pPr>
        <w:numPr>
          <w:ilvl w:val="2"/>
          <w:numId w:val="12"/>
        </w:numPr>
        <w:spacing w:after="5" w:line="268" w:lineRule="auto"/>
        <w:ind w:right="592" w:hanging="10"/>
        <w:jc w:val="both"/>
      </w:pPr>
      <w:r>
        <w:rPr>
          <w:rFonts w:ascii="Times New Roman" w:eastAsia="Times New Roman" w:hAnsi="Times New Roman" w:cs="Times New Roman"/>
        </w:rPr>
        <w:t>W przypadku wskazania przez wykonawcę oświadczeń lub dokumentów, o których mowa w § 2, § 5 i § 8 rozporządzenia Ministra Rozwoju z dnia 26 lipca 2016 r. w sprawie rodzajów dokumentów, jakich może żądać zamawiający od wykonawcy w postępowaniu o udzielenie zamówienia (Dz. U. z 2016 r., poz. 1126), które pozostają w dyspozycji zamawiającego, w szczególności oświadczeń lub dokumentów, przechowywanych przez zamawiającego stosownie do dyspozycji art. 97 ust. 1 ustawy, zamawiający w celu potwierdzenia okoliczności, o których mowa w art. 25 ust. 1 pkt 1 i 3 ustawy, korzysta z posiadanych oświadczeń lub dokumentów, o ile  są one aktualne.</w:t>
      </w:r>
      <w:r>
        <w:rPr>
          <w:rFonts w:ascii="Times New Roman" w:eastAsia="Times New Roman" w:hAnsi="Times New Roman" w:cs="Times New Roman"/>
          <w:b/>
        </w:rPr>
        <w:t xml:space="preserve"> </w:t>
      </w:r>
    </w:p>
    <w:p w:rsidR="00B769C4" w:rsidRDefault="00D93418">
      <w:pPr>
        <w:spacing w:after="2" w:line="256" w:lineRule="auto"/>
        <w:ind w:left="19" w:right="588" w:hanging="10"/>
        <w:jc w:val="both"/>
      </w:pPr>
      <w:r>
        <w:rPr>
          <w:rFonts w:ascii="Times New Roman" w:eastAsia="Times New Roman" w:hAnsi="Times New Roman" w:cs="Times New Roman"/>
          <w:b/>
          <w:i/>
        </w:rPr>
        <w:t xml:space="preserve">4.4. Wykonawca na podstawie art. 36 b ust. 1 ustawy PZP  składa oświadczenie jaką część zamówienia zamierza powierzyć podwykonawcom wraz z podaniem firm podwykonawców – załącznik nr 11 – oświadczenie składane w przypadku  korzystania z podwykonawców. </w:t>
      </w:r>
    </w:p>
    <w:p w:rsidR="00B769C4" w:rsidRDefault="00D93418">
      <w:pPr>
        <w:spacing w:after="0"/>
        <w:ind w:left="24"/>
      </w:pPr>
      <w:r>
        <w:rPr>
          <w:rFonts w:ascii="Times New Roman" w:eastAsia="Times New Roman" w:hAnsi="Times New Roman" w:cs="Times New Roman"/>
        </w:rPr>
        <w:t xml:space="preserve"> </w:t>
      </w:r>
    </w:p>
    <w:p w:rsidR="00B769C4" w:rsidRDefault="00D93418" w:rsidP="005B321B">
      <w:pPr>
        <w:numPr>
          <w:ilvl w:val="0"/>
          <w:numId w:val="13"/>
        </w:numPr>
        <w:spacing w:after="5" w:line="270" w:lineRule="auto"/>
        <w:ind w:right="394" w:hanging="10"/>
      </w:pPr>
      <w:r>
        <w:rPr>
          <w:rFonts w:ascii="Times New Roman" w:eastAsia="Times New Roman" w:hAnsi="Times New Roman" w:cs="Times New Roman"/>
          <w:b/>
        </w:rPr>
        <w:t xml:space="preserve">Informacje o sposobie porozumiewania się Zamawiającego z Wykonawcami oraz przekazywania oświadczeń lub dokumentów, osoby uprawnione do porozumiewania się z Wykonawcami. </w:t>
      </w:r>
    </w:p>
    <w:p w:rsidR="00B769C4" w:rsidRDefault="00D93418">
      <w:pPr>
        <w:spacing w:after="5" w:line="268" w:lineRule="auto"/>
        <w:ind w:left="19" w:right="592" w:hanging="10"/>
        <w:jc w:val="both"/>
      </w:pPr>
      <w:r>
        <w:rPr>
          <w:rFonts w:ascii="Times New Roman" w:eastAsia="Times New Roman" w:hAnsi="Times New Roman" w:cs="Times New Roman"/>
        </w:rPr>
        <w:t xml:space="preserve">5.1.  W postępowaniu o udzielenie zamówienia, wnioski, zawiadomienia oraz informacje Zamawiający  i Wykonawcy przekazują za pośrednictwem operatora pocztowego w rozumieniu ustawy z dnia 23 listopada 2012 r. – Prawo pocztowe (t. jedn. Dz. U. z 2016 r. poz. 1113 ze zm.), osobiście, za pośrednictwem posłańca, faksu lub przy użyciu środków komunikacji elektronicznej w rozumieniu ustawy z dnia 18 lipca 2002 r. o świadczeniu usług drogą elektroniczną (t. jedn. Dz. U. z 2016 r. poz. 1030 ze zm.)  na adres  </w:t>
      </w:r>
      <w:r>
        <w:rPr>
          <w:rFonts w:ascii="Times New Roman" w:eastAsia="Times New Roman" w:hAnsi="Times New Roman" w:cs="Times New Roman"/>
          <w:color w:val="0000FF"/>
          <w:u w:val="single" w:color="0000FF"/>
        </w:rPr>
        <w:t>administracja@bukowiec.pl</w:t>
      </w: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W przypadku korespondencji kierowanej drogą faksową lub elektroniczną każda ze stron na żądanie drugiej niezwłocznie potwierdza fakt jej otrzymania. </w:t>
      </w:r>
    </w:p>
    <w:p w:rsidR="00B769C4" w:rsidRDefault="00D93418">
      <w:pPr>
        <w:spacing w:after="5" w:line="268" w:lineRule="auto"/>
        <w:ind w:left="19" w:right="592" w:hanging="10"/>
        <w:jc w:val="both"/>
      </w:pPr>
      <w:r>
        <w:rPr>
          <w:rFonts w:ascii="Times New Roman" w:eastAsia="Times New Roman" w:hAnsi="Times New Roman" w:cs="Times New Roman"/>
        </w:rPr>
        <w:t xml:space="preserve">5.2. Korespondencję pisemną należy kierować na adres: </w:t>
      </w:r>
      <w:r>
        <w:rPr>
          <w:rFonts w:ascii="Times New Roman" w:eastAsia="Times New Roman" w:hAnsi="Times New Roman" w:cs="Times New Roman"/>
          <w:b/>
        </w:rPr>
        <w:t xml:space="preserve">Urząd Gminy w Bukowcu, przy ul. Dr Fl. </w:t>
      </w:r>
    </w:p>
    <w:p w:rsidR="00B769C4" w:rsidRDefault="00D93418">
      <w:pPr>
        <w:spacing w:after="5" w:line="270" w:lineRule="auto"/>
        <w:ind w:left="21" w:right="394" w:hanging="10"/>
      </w:pPr>
      <w:r>
        <w:rPr>
          <w:rFonts w:ascii="Times New Roman" w:eastAsia="Times New Roman" w:hAnsi="Times New Roman" w:cs="Times New Roman"/>
          <w:b/>
        </w:rPr>
        <w:t>Ceynowy 14, 86-122 Bukowiec</w:t>
      </w:r>
      <w:r w:rsidR="00394A8E">
        <w:rPr>
          <w:rFonts w:ascii="Times New Roman" w:eastAsia="Times New Roman" w:hAnsi="Times New Roman" w:cs="Times New Roman"/>
          <w:b/>
        </w:rPr>
        <w:t>.</w:t>
      </w:r>
      <w:r>
        <w:rPr>
          <w:rFonts w:ascii="Times New Roman" w:eastAsia="Times New Roman" w:hAnsi="Times New Roman" w:cs="Times New Roman"/>
          <w:b/>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5.3. Korespondencję w formie faksowej należy kierować na numer faksu: </w:t>
      </w:r>
      <w:r>
        <w:rPr>
          <w:rFonts w:ascii="Times New Roman" w:eastAsia="Times New Roman" w:hAnsi="Times New Roman" w:cs="Times New Roman"/>
          <w:b/>
        </w:rPr>
        <w:t>523309312.</w:t>
      </w: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5.4. 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 </w:t>
      </w:r>
    </w:p>
    <w:p w:rsidR="00B769C4" w:rsidRDefault="00D93418">
      <w:pPr>
        <w:spacing w:after="5" w:line="268" w:lineRule="auto"/>
        <w:ind w:left="19" w:right="592" w:hanging="10"/>
        <w:jc w:val="both"/>
      </w:pPr>
      <w:r>
        <w:rPr>
          <w:rFonts w:ascii="Times New Roman" w:eastAsia="Times New Roman" w:hAnsi="Times New Roman" w:cs="Times New Roman"/>
        </w:rPr>
        <w:t xml:space="preserve">5.5. Ofertę  składa się pod rygorem nieważności w formie pisemnej.  Zamawiający nie wyraża zgody na złożenie oferty w postaci elektronicznej.  </w:t>
      </w:r>
    </w:p>
    <w:p w:rsidR="00B769C4" w:rsidRDefault="00D93418">
      <w:pPr>
        <w:spacing w:after="5" w:line="268" w:lineRule="auto"/>
        <w:ind w:left="19" w:right="592" w:hanging="10"/>
        <w:jc w:val="both"/>
      </w:pPr>
      <w:r>
        <w:rPr>
          <w:rFonts w:ascii="Times New Roman" w:eastAsia="Times New Roman" w:hAnsi="Times New Roman" w:cs="Times New Roman"/>
        </w:rPr>
        <w:t xml:space="preserve">5.6.  Osobą upoważnioną ze strony Zamawiającego do kontaktów z Wykonawcami jest pan </w:t>
      </w:r>
      <w:r>
        <w:rPr>
          <w:rFonts w:ascii="Times New Roman" w:eastAsia="Times New Roman" w:hAnsi="Times New Roman" w:cs="Times New Roman"/>
          <w:b/>
        </w:rPr>
        <w:t>Piotr Czop  –tel. (52) 3309325</w:t>
      </w:r>
      <w:r w:rsidR="00394A8E">
        <w:rPr>
          <w:rFonts w:ascii="Times New Roman" w:eastAsia="Times New Roman" w:hAnsi="Times New Roman" w:cs="Times New Roman"/>
          <w:b/>
        </w:rPr>
        <w:t>,</w:t>
      </w:r>
      <w:r>
        <w:rPr>
          <w:rFonts w:ascii="Times New Roman" w:eastAsia="Times New Roman" w:hAnsi="Times New Roman" w:cs="Times New Roman"/>
          <w:b/>
        </w:rPr>
        <w:t xml:space="preserve"> </w:t>
      </w:r>
      <w:r w:rsidR="00394A8E">
        <w:rPr>
          <w:rFonts w:ascii="Times New Roman" w:eastAsia="Times New Roman" w:hAnsi="Times New Roman" w:cs="Times New Roman"/>
          <w:b/>
        </w:rPr>
        <w:t>fax (52) 3309312.</w:t>
      </w:r>
    </w:p>
    <w:p w:rsidR="00B769C4" w:rsidRDefault="00D93418">
      <w:pPr>
        <w:spacing w:after="5" w:line="268" w:lineRule="auto"/>
        <w:ind w:left="19" w:right="592" w:hanging="10"/>
        <w:jc w:val="both"/>
      </w:pPr>
      <w:r>
        <w:rPr>
          <w:rFonts w:ascii="Times New Roman" w:eastAsia="Times New Roman" w:hAnsi="Times New Roman" w:cs="Times New Roman"/>
        </w:rPr>
        <w:t xml:space="preserve">5.7. Każdy Wykonawca ma prawo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wpłynął do Zamawiającego nie później niż do końca dnia, w którym upływa połowa wyznaczonego terminu składania ofert. </w:t>
      </w:r>
    </w:p>
    <w:p w:rsidR="00B769C4" w:rsidRDefault="00D93418">
      <w:pPr>
        <w:spacing w:after="5" w:line="268" w:lineRule="auto"/>
        <w:ind w:left="19" w:right="592" w:hanging="10"/>
        <w:jc w:val="both"/>
      </w:pPr>
      <w:r>
        <w:rPr>
          <w:rFonts w:ascii="Times New Roman" w:eastAsia="Times New Roman" w:hAnsi="Times New Roman" w:cs="Times New Roman"/>
        </w:rPr>
        <w:t xml:space="preserve">5.8.  Pytania Wykonawcy oraz odpowiedzi Zamawiającego mogą być przekazywane pisemnie, faksem lub drogą elektroniczną. </w:t>
      </w:r>
    </w:p>
    <w:p w:rsidR="00B769C4" w:rsidRDefault="00D93418">
      <w:pPr>
        <w:spacing w:after="5" w:line="268" w:lineRule="auto"/>
        <w:ind w:left="19" w:right="592" w:hanging="10"/>
        <w:jc w:val="both"/>
      </w:pPr>
      <w:r>
        <w:rPr>
          <w:rFonts w:ascii="Times New Roman" w:eastAsia="Times New Roman" w:hAnsi="Times New Roman" w:cs="Times New Roman"/>
        </w:rPr>
        <w:t xml:space="preserve">5.9.  Zamawiający treść zapytań wraz z wyjaśnieniami przekazuje niezwłocznie Wykonawcom, którym przekazał specyfikację istotnych warunków zamówienia, bez ujawniania źródła zapytania oraz zamieszcza wyjaśnienie na stronie internetowej </w:t>
      </w:r>
      <w:r>
        <w:rPr>
          <w:rFonts w:ascii="Times New Roman" w:eastAsia="Times New Roman" w:hAnsi="Times New Roman" w:cs="Times New Roman"/>
          <w:i/>
          <w:color w:val="0000FF"/>
        </w:rPr>
        <w:t>http://bip.bukowiec.pl</w:t>
      </w: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5.10. Zamawiający może w uzasadnionych przypadkach przed upływem terminu składania ofert zmienić treść specyfikacji istotnych warunków zamówienia. Każda wprowadzona przez Zamawiającego zmiana stanie się częścią specyfikacji i zostanie zamieszczona na stronie internetowej zamawiającego. </w:t>
      </w:r>
    </w:p>
    <w:p w:rsidR="00B769C4" w:rsidRDefault="00D93418">
      <w:pPr>
        <w:spacing w:after="5" w:line="268" w:lineRule="auto"/>
        <w:ind w:left="19" w:right="592" w:hanging="10"/>
        <w:jc w:val="both"/>
      </w:pPr>
      <w:r>
        <w:rPr>
          <w:rFonts w:ascii="Times New Roman" w:eastAsia="Times New Roman" w:hAnsi="Times New Roman" w:cs="Times New Roman"/>
        </w:rPr>
        <w:t xml:space="preserve">Jeżeli zamawiający nie może udostępnić zmiany SIWZ na stronie internetowej zmiana ta zostanie niezwłocznie przekazana wszystkim Wykonawcom,  którym przekazano specyfikację. </w:t>
      </w:r>
    </w:p>
    <w:p w:rsidR="00B769C4" w:rsidRDefault="00D93418">
      <w:pPr>
        <w:spacing w:after="21"/>
        <w:ind w:left="24"/>
      </w:pPr>
      <w:r>
        <w:rPr>
          <w:rFonts w:ascii="Times New Roman" w:eastAsia="Times New Roman" w:hAnsi="Times New Roman" w:cs="Times New Roman"/>
          <w:b/>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6.  Wadium </w:t>
      </w:r>
    </w:p>
    <w:p w:rsidR="00B769C4" w:rsidRDefault="002841EB">
      <w:pPr>
        <w:spacing w:after="5" w:line="268" w:lineRule="auto"/>
        <w:ind w:left="19" w:right="592" w:hanging="10"/>
        <w:jc w:val="both"/>
      </w:pPr>
      <w:r>
        <w:rPr>
          <w:rFonts w:ascii="Times New Roman" w:eastAsia="Times New Roman" w:hAnsi="Times New Roman" w:cs="Times New Roman"/>
        </w:rPr>
        <w:t>Wadium w wysokości:  24</w:t>
      </w:r>
      <w:r w:rsidR="00D93418">
        <w:rPr>
          <w:rFonts w:ascii="Times New Roman" w:eastAsia="Times New Roman" w:hAnsi="Times New Roman" w:cs="Times New Roman"/>
        </w:rPr>
        <w:t xml:space="preserve">00 zł  </w:t>
      </w:r>
      <w:r w:rsidR="00D93418">
        <w:rPr>
          <w:rFonts w:ascii="Times New Roman" w:eastAsia="Times New Roman" w:hAnsi="Times New Roman" w:cs="Times New Roman"/>
          <w:b/>
        </w:rPr>
        <w:t>(</w:t>
      </w:r>
      <w:r>
        <w:rPr>
          <w:rFonts w:ascii="Times New Roman" w:eastAsia="Times New Roman" w:hAnsi="Times New Roman" w:cs="Times New Roman"/>
        </w:rPr>
        <w:t>słownie: Dwa tysiące czterysta</w:t>
      </w:r>
      <w:r w:rsidR="00D93418">
        <w:rPr>
          <w:rFonts w:ascii="Times New Roman" w:eastAsia="Times New Roman" w:hAnsi="Times New Roman" w:cs="Times New Roman"/>
        </w:rPr>
        <w:t xml:space="preserve">  złotych 00/100), powinno być wniesione przed upływem terminu składania ofert. Okres ważności wadium powinien być zgodny z terminem związania ofertą. Wadium może być wniesione w następujących formach: </w:t>
      </w:r>
    </w:p>
    <w:p w:rsidR="00B769C4" w:rsidRDefault="00D93418">
      <w:pPr>
        <w:spacing w:after="16" w:line="240" w:lineRule="auto"/>
        <w:ind w:left="307" w:right="66" w:hanging="283"/>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rPr>
        <w:t xml:space="preserve">pieniądzu -  na konto UG Bukowiec nr </w:t>
      </w:r>
      <w:r>
        <w:rPr>
          <w:rFonts w:ascii="Times New Roman" w:eastAsia="Times New Roman" w:hAnsi="Times New Roman" w:cs="Times New Roman"/>
          <w:sz w:val="24"/>
        </w:rPr>
        <w:t xml:space="preserve">BS Świecie -  O/Bukowiec  21 8168 0007 0000 8471 2000 0003 </w:t>
      </w:r>
    </w:p>
    <w:p w:rsidR="00B769C4" w:rsidRDefault="00D93418" w:rsidP="005B321B">
      <w:pPr>
        <w:numPr>
          <w:ilvl w:val="0"/>
          <w:numId w:val="14"/>
        </w:numPr>
        <w:spacing w:after="5" w:line="268" w:lineRule="auto"/>
        <w:ind w:right="592" w:hanging="708"/>
        <w:jc w:val="both"/>
      </w:pPr>
      <w:r>
        <w:rPr>
          <w:rFonts w:ascii="Times New Roman" w:eastAsia="Times New Roman" w:hAnsi="Times New Roman" w:cs="Times New Roman"/>
        </w:rPr>
        <w:t xml:space="preserve">z adnotacją: </w:t>
      </w:r>
    </w:p>
    <w:p w:rsidR="00B769C4" w:rsidRDefault="00D93418">
      <w:pPr>
        <w:spacing w:after="0"/>
        <w:ind w:left="24"/>
      </w:pPr>
      <w:r>
        <w:rPr>
          <w:rFonts w:ascii="Times New Roman" w:eastAsia="Times New Roman" w:hAnsi="Times New Roman" w:cs="Times New Roman"/>
        </w:rPr>
        <w:t xml:space="preserve"> </w:t>
      </w:r>
    </w:p>
    <w:p w:rsidR="00394A8E" w:rsidRPr="00394A8E" w:rsidRDefault="00D93418" w:rsidP="00394A8E">
      <w:pPr>
        <w:spacing w:after="0" w:line="237" w:lineRule="auto"/>
        <w:ind w:left="24" w:right="480"/>
        <w:jc w:val="both"/>
        <w:rPr>
          <w:color w:val="auto"/>
        </w:rPr>
      </w:pPr>
      <w:r>
        <w:rPr>
          <w:rFonts w:ascii="Times New Roman" w:eastAsia="Times New Roman" w:hAnsi="Times New Roman" w:cs="Times New Roman"/>
          <w:i/>
          <w:sz w:val="20"/>
        </w:rPr>
        <w:t xml:space="preserve">      wadium</w:t>
      </w:r>
      <w:r w:rsidRPr="002841EB">
        <w:rPr>
          <w:rFonts w:ascii="Times New Roman" w:eastAsia="Times New Roman" w:hAnsi="Times New Roman" w:cs="Times New Roman"/>
          <w:i/>
          <w:color w:val="FF0000"/>
          <w:sz w:val="20"/>
        </w:rPr>
        <w:t xml:space="preserve">:  </w:t>
      </w:r>
      <w:r w:rsidR="00394A8E" w:rsidRPr="000C1F1F">
        <w:rPr>
          <w:rFonts w:ascii="Times New Roman" w:eastAsia="Times New Roman" w:hAnsi="Times New Roman" w:cs="Times New Roman"/>
          <w:i/>
          <w:color w:val="auto"/>
          <w:sz w:val="20"/>
        </w:rPr>
        <w:t>Postępowanie RRiB.271.5.2018.BM pn.</w:t>
      </w:r>
      <w:r w:rsidR="00394A8E">
        <w:rPr>
          <w:rFonts w:ascii="Times New Roman" w:eastAsia="Times New Roman" w:hAnsi="Times New Roman" w:cs="Times New Roman"/>
          <w:i/>
          <w:color w:val="FF0000"/>
          <w:sz w:val="20"/>
        </w:rPr>
        <w:t>:</w:t>
      </w:r>
      <w:r w:rsidR="00394A8E" w:rsidRPr="00394A8E">
        <w:rPr>
          <w:rFonts w:ascii="Times New Roman" w:eastAsia="Times New Roman" w:hAnsi="Times New Roman" w:cs="Times New Roman"/>
          <w:color w:val="auto"/>
        </w:rPr>
        <w:t xml:space="preserve"> „Realizacja świetlicy wiejski</w:t>
      </w:r>
      <w:r w:rsidR="00216A2A">
        <w:rPr>
          <w:rFonts w:ascii="Times New Roman" w:eastAsia="Times New Roman" w:hAnsi="Times New Roman" w:cs="Times New Roman"/>
          <w:color w:val="auto"/>
        </w:rPr>
        <w:t>ej w Korytowie poprzez adaptację</w:t>
      </w:r>
      <w:r w:rsidR="00394A8E" w:rsidRPr="00394A8E">
        <w:rPr>
          <w:rFonts w:ascii="Times New Roman" w:eastAsia="Times New Roman" w:hAnsi="Times New Roman" w:cs="Times New Roman"/>
          <w:color w:val="auto"/>
        </w:rPr>
        <w:t xml:space="preserve"> pomieszczeń po byłym gimnazjum.”</w:t>
      </w:r>
      <w:r w:rsidR="00394A8E" w:rsidRPr="00394A8E">
        <w:rPr>
          <w:color w:val="auto"/>
        </w:rPr>
        <w:t xml:space="preserve"> </w:t>
      </w:r>
    </w:p>
    <w:p w:rsidR="00394A8E" w:rsidRDefault="00394A8E">
      <w:pPr>
        <w:spacing w:after="5" w:line="268" w:lineRule="auto"/>
        <w:ind w:left="19" w:right="592" w:hanging="10"/>
        <w:jc w:val="both"/>
        <w:rPr>
          <w:rFonts w:ascii="Times New Roman" w:eastAsia="Times New Roman" w:hAnsi="Times New Roman" w:cs="Times New Roman"/>
        </w:rPr>
      </w:pPr>
    </w:p>
    <w:p w:rsidR="00B769C4" w:rsidRDefault="00D93418">
      <w:pPr>
        <w:spacing w:after="5" w:line="268" w:lineRule="auto"/>
        <w:ind w:left="19" w:right="592" w:hanging="10"/>
        <w:jc w:val="both"/>
      </w:pPr>
      <w:r>
        <w:rPr>
          <w:rFonts w:ascii="Times New Roman" w:eastAsia="Times New Roman" w:hAnsi="Times New Roman" w:cs="Times New Roman"/>
        </w:rPr>
        <w:t xml:space="preserve">Za datę wniesienia wadium przyjmuję się datę jego wpływu na konto Zamawiającego. </w:t>
      </w:r>
    </w:p>
    <w:p w:rsidR="00B769C4" w:rsidRDefault="00D93418" w:rsidP="005B321B">
      <w:pPr>
        <w:numPr>
          <w:ilvl w:val="0"/>
          <w:numId w:val="14"/>
        </w:numPr>
        <w:spacing w:after="5" w:line="268" w:lineRule="auto"/>
        <w:ind w:right="592" w:hanging="708"/>
        <w:jc w:val="both"/>
      </w:pPr>
      <w:r>
        <w:rPr>
          <w:rFonts w:ascii="Times New Roman" w:eastAsia="Times New Roman" w:hAnsi="Times New Roman" w:cs="Times New Roman"/>
        </w:rPr>
        <w:t xml:space="preserve">poręczeniach bankowych lub poręczeniach spółdzielczej kasy oszczędnościowo – kredytowej, </w:t>
      </w:r>
    </w:p>
    <w:p w:rsidR="00B769C4" w:rsidRDefault="00D93418" w:rsidP="005B321B">
      <w:pPr>
        <w:numPr>
          <w:ilvl w:val="0"/>
          <w:numId w:val="14"/>
        </w:numPr>
        <w:spacing w:after="5" w:line="268" w:lineRule="auto"/>
        <w:ind w:right="592" w:hanging="708"/>
        <w:jc w:val="both"/>
      </w:pPr>
      <w:r>
        <w:rPr>
          <w:rFonts w:ascii="Times New Roman" w:eastAsia="Times New Roman" w:hAnsi="Times New Roman" w:cs="Times New Roman"/>
        </w:rPr>
        <w:t xml:space="preserve">gwarancjach bankowych, </w:t>
      </w:r>
    </w:p>
    <w:p w:rsidR="00B769C4" w:rsidRDefault="00D93418" w:rsidP="005B321B">
      <w:pPr>
        <w:numPr>
          <w:ilvl w:val="0"/>
          <w:numId w:val="14"/>
        </w:numPr>
        <w:spacing w:after="5" w:line="268" w:lineRule="auto"/>
        <w:ind w:right="592" w:hanging="708"/>
        <w:jc w:val="both"/>
      </w:pPr>
      <w:r>
        <w:rPr>
          <w:rFonts w:ascii="Times New Roman" w:eastAsia="Times New Roman" w:hAnsi="Times New Roman" w:cs="Times New Roman"/>
        </w:rPr>
        <w:t xml:space="preserve">gwarancjach ubezpieczeniowych, </w:t>
      </w:r>
    </w:p>
    <w:p w:rsidR="00B769C4" w:rsidRDefault="00D93418" w:rsidP="005B321B">
      <w:pPr>
        <w:numPr>
          <w:ilvl w:val="0"/>
          <w:numId w:val="14"/>
        </w:numPr>
        <w:spacing w:after="5" w:line="268" w:lineRule="auto"/>
        <w:ind w:right="592" w:hanging="708"/>
        <w:jc w:val="both"/>
      </w:pPr>
      <w:r>
        <w:rPr>
          <w:rFonts w:ascii="Times New Roman" w:eastAsia="Times New Roman" w:hAnsi="Times New Roman" w:cs="Times New Roman"/>
        </w:rPr>
        <w:t xml:space="preserve">poręczeniach udzielanych przez podmioty, o których mowa w art. 6b ust. 5 pkt 2 ustawy z dnia 9 listopada 2000 r. o utworzeniu Polskiej Agencji Rozwoju Przedsiębiorczości (t. j. Dz. U. z 2016 r.,  poz. 359 ze zm.).  </w:t>
      </w:r>
    </w:p>
    <w:p w:rsidR="00B769C4" w:rsidRDefault="00D93418">
      <w:pPr>
        <w:spacing w:after="21"/>
        <w:ind w:left="24"/>
      </w:pPr>
      <w:r>
        <w:rPr>
          <w:rFonts w:ascii="Times New Roman" w:eastAsia="Times New Roman" w:hAnsi="Times New Roman" w:cs="Times New Roman"/>
        </w:rPr>
        <w:t xml:space="preserve"> </w:t>
      </w:r>
    </w:p>
    <w:p w:rsidR="00B769C4" w:rsidRDefault="00D93418" w:rsidP="005B321B">
      <w:pPr>
        <w:numPr>
          <w:ilvl w:val="0"/>
          <w:numId w:val="15"/>
        </w:numPr>
        <w:spacing w:after="5" w:line="270" w:lineRule="auto"/>
        <w:ind w:right="394" w:hanging="276"/>
      </w:pPr>
      <w:r>
        <w:rPr>
          <w:rFonts w:ascii="Times New Roman" w:eastAsia="Times New Roman" w:hAnsi="Times New Roman" w:cs="Times New Roman"/>
          <w:b/>
        </w:rPr>
        <w:t xml:space="preserve">Zwrot wadium </w:t>
      </w:r>
    </w:p>
    <w:p w:rsidR="00B769C4" w:rsidRDefault="00D93418" w:rsidP="005B321B">
      <w:pPr>
        <w:numPr>
          <w:ilvl w:val="1"/>
          <w:numId w:val="15"/>
        </w:numPr>
        <w:spacing w:after="4" w:line="268" w:lineRule="auto"/>
        <w:ind w:right="592" w:hanging="10"/>
        <w:jc w:val="both"/>
      </w:pPr>
      <w:r>
        <w:rPr>
          <w:rFonts w:ascii="Times New Roman" w:eastAsia="Times New Roman" w:hAnsi="Times New Roman" w:cs="Times New Roman"/>
        </w:rPr>
        <w:t xml:space="preserve">Zamawiający zwraca niezwłocznie wadium:  </w:t>
      </w:r>
      <w:r>
        <w:rPr>
          <w:rFonts w:ascii="Times New Roman" w:eastAsia="Times New Roman" w:hAnsi="Times New Roman" w:cs="Times New Roman"/>
        </w:rPr>
        <w:tab/>
        <w:t xml:space="preserve">- po wyborze oferty najkorzystniejszej,  </w:t>
      </w:r>
      <w:r>
        <w:rPr>
          <w:rFonts w:ascii="Times New Roman" w:eastAsia="Times New Roman" w:hAnsi="Times New Roman" w:cs="Times New Roman"/>
        </w:rPr>
        <w:tab/>
        <w:t xml:space="preserve">- po unieważnieniu postępowania. </w:t>
      </w:r>
    </w:p>
    <w:p w:rsidR="00B769C4" w:rsidRDefault="00D93418" w:rsidP="005B321B">
      <w:pPr>
        <w:numPr>
          <w:ilvl w:val="1"/>
          <w:numId w:val="15"/>
        </w:numPr>
        <w:spacing w:after="5" w:line="268" w:lineRule="auto"/>
        <w:ind w:right="592" w:hanging="10"/>
        <w:jc w:val="both"/>
      </w:pPr>
      <w:r>
        <w:rPr>
          <w:rFonts w:ascii="Times New Roman" w:eastAsia="Times New Roman" w:hAnsi="Times New Roman" w:cs="Times New Roman"/>
        </w:rPr>
        <w:t xml:space="preserve">Zamawiający zwraca niezwłocznie wadium Wykonawcy, którego oferta została wybrana jako najkorzystniejsza po zawarciu umowy oraz wniesieniu przez niego zabezpieczenia należytego wykonania umowy. </w:t>
      </w:r>
    </w:p>
    <w:p w:rsidR="00B769C4" w:rsidRDefault="00D93418" w:rsidP="005B321B">
      <w:pPr>
        <w:numPr>
          <w:ilvl w:val="1"/>
          <w:numId w:val="15"/>
        </w:numPr>
        <w:spacing w:after="5" w:line="268" w:lineRule="auto"/>
        <w:ind w:right="592" w:hanging="10"/>
        <w:jc w:val="both"/>
      </w:pPr>
      <w:r>
        <w:rPr>
          <w:rFonts w:ascii="Times New Roman" w:eastAsia="Times New Roman" w:hAnsi="Times New Roman" w:cs="Times New Roman"/>
        </w:rPr>
        <w:t xml:space="preserve">Zamawiający zwraca niezwłocznie wadium na wniosek Wykonawcy, który wycofał ofertę przed upływem terminu składania ofert, </w:t>
      </w:r>
    </w:p>
    <w:p w:rsidR="00B769C4" w:rsidRDefault="00D93418" w:rsidP="005B321B">
      <w:pPr>
        <w:numPr>
          <w:ilvl w:val="1"/>
          <w:numId w:val="15"/>
        </w:numPr>
        <w:spacing w:after="5" w:line="268" w:lineRule="auto"/>
        <w:ind w:right="592" w:hanging="10"/>
        <w:jc w:val="both"/>
      </w:pPr>
      <w:r>
        <w:rPr>
          <w:rFonts w:ascii="Times New Roman" w:eastAsia="Times New Roman" w:hAnsi="Times New Roman" w:cs="Times New Roman"/>
        </w:rPr>
        <w:t xml:space="preserve">Zamawiający zatrzymuje wadium wraz z odsetkami, jeżeli Wykonawca, którego oferta została wybrana: </w:t>
      </w:r>
    </w:p>
    <w:p w:rsidR="00B769C4" w:rsidRDefault="00D93418" w:rsidP="005B321B">
      <w:pPr>
        <w:numPr>
          <w:ilvl w:val="0"/>
          <w:numId w:val="16"/>
        </w:numPr>
        <w:spacing w:after="5" w:line="268" w:lineRule="auto"/>
        <w:ind w:right="592" w:hanging="180"/>
        <w:jc w:val="both"/>
      </w:pPr>
      <w:r>
        <w:rPr>
          <w:rFonts w:ascii="Times New Roman" w:eastAsia="Times New Roman" w:hAnsi="Times New Roman" w:cs="Times New Roman"/>
        </w:rPr>
        <w:t xml:space="preserve">odmówił podpisania umowy w sprawie zamówienia publicznego na warunkach określonych w ofercie; - nie wniósł wymaganego zabezpieczenia należytego wykonania umowy; </w:t>
      </w:r>
    </w:p>
    <w:p w:rsidR="00B769C4" w:rsidRDefault="00D93418" w:rsidP="005B321B">
      <w:pPr>
        <w:numPr>
          <w:ilvl w:val="0"/>
          <w:numId w:val="16"/>
        </w:numPr>
        <w:spacing w:after="5" w:line="268" w:lineRule="auto"/>
        <w:ind w:right="592" w:hanging="180"/>
        <w:jc w:val="both"/>
      </w:pPr>
      <w:r>
        <w:rPr>
          <w:rFonts w:ascii="Times New Roman" w:eastAsia="Times New Roman" w:hAnsi="Times New Roman" w:cs="Times New Roman"/>
        </w:rPr>
        <w:t xml:space="preserve">zawarcie umowy w sprawie zamówienia publicznego stało się niemożliwe z przyczyn leżących po stronie Wykonawcy. </w:t>
      </w:r>
    </w:p>
    <w:p w:rsidR="00B769C4" w:rsidRDefault="00D93418">
      <w:pPr>
        <w:spacing w:after="5" w:line="268" w:lineRule="auto"/>
        <w:ind w:left="19" w:right="592" w:hanging="10"/>
        <w:jc w:val="both"/>
      </w:pPr>
      <w:r>
        <w:rPr>
          <w:rFonts w:ascii="Times New Roman" w:eastAsia="Times New Roman" w:hAnsi="Times New Roman" w:cs="Times New Roman"/>
        </w:rPr>
        <w:t xml:space="preserve">7.5.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oświadczenia, o którym mowa w art. 25a ust. 1 ustawy, pełnomocnictw lub nie wyraził zgody na poprawienie omyłki, o której mowa w art. 87 ust. 2 pkt 3 ustawy, co spowodowało brak możliwości wybrania oferty złożonej przez wykonawcę jako najkorzystniejszej. </w:t>
      </w:r>
    </w:p>
    <w:p w:rsidR="00B769C4" w:rsidRDefault="00D93418">
      <w:pPr>
        <w:spacing w:after="22"/>
        <w:ind w:left="24"/>
      </w:pPr>
      <w:r>
        <w:rPr>
          <w:rFonts w:ascii="Times New Roman" w:eastAsia="Times New Roman" w:hAnsi="Times New Roman" w:cs="Times New Roman"/>
        </w:rPr>
        <w:t xml:space="preserve"> </w:t>
      </w:r>
    </w:p>
    <w:p w:rsidR="00B769C4" w:rsidRDefault="00D93418" w:rsidP="005B321B">
      <w:pPr>
        <w:numPr>
          <w:ilvl w:val="0"/>
          <w:numId w:val="17"/>
        </w:numPr>
        <w:spacing w:after="5" w:line="268" w:lineRule="auto"/>
        <w:ind w:left="397" w:right="394" w:hanging="386"/>
      </w:pPr>
      <w:r>
        <w:rPr>
          <w:rFonts w:ascii="Times New Roman" w:eastAsia="Times New Roman" w:hAnsi="Times New Roman" w:cs="Times New Roman"/>
          <w:b/>
        </w:rPr>
        <w:t>Okres zwi</w:t>
      </w:r>
      <w:r>
        <w:rPr>
          <w:rFonts w:ascii="Times New Roman" w:eastAsia="Times New Roman" w:hAnsi="Times New Roman" w:cs="Times New Roman"/>
        </w:rPr>
        <w:t>ą</w:t>
      </w:r>
      <w:r>
        <w:rPr>
          <w:rFonts w:ascii="Times New Roman" w:eastAsia="Times New Roman" w:hAnsi="Times New Roman" w:cs="Times New Roman"/>
          <w:b/>
        </w:rPr>
        <w:t>zania ofert</w:t>
      </w:r>
      <w:r>
        <w:rPr>
          <w:rFonts w:ascii="Times New Roman" w:eastAsia="Times New Roman" w:hAnsi="Times New Roman" w:cs="Times New Roman"/>
        </w:rPr>
        <w:t xml:space="preserve">ą Oferta pozostaje ważna przez okres 30 dni od daty upływu terminu składania ofert. </w:t>
      </w:r>
    </w:p>
    <w:p w:rsidR="00B769C4" w:rsidRDefault="00D93418">
      <w:pPr>
        <w:spacing w:after="24"/>
        <w:ind w:left="24"/>
      </w:pPr>
      <w:r>
        <w:rPr>
          <w:rFonts w:ascii="Times New Roman" w:eastAsia="Times New Roman" w:hAnsi="Times New Roman" w:cs="Times New Roman"/>
          <w:b/>
        </w:rPr>
        <w:t xml:space="preserv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Sposób przygotowania oferty </w:t>
      </w:r>
    </w:p>
    <w:p w:rsidR="00B769C4" w:rsidRDefault="00D93418" w:rsidP="005B321B">
      <w:pPr>
        <w:numPr>
          <w:ilvl w:val="1"/>
          <w:numId w:val="17"/>
        </w:numPr>
        <w:spacing w:after="4" w:line="268" w:lineRule="auto"/>
        <w:ind w:right="592" w:hanging="497"/>
        <w:jc w:val="both"/>
      </w:pPr>
      <w:r>
        <w:rPr>
          <w:rFonts w:ascii="Times New Roman" w:eastAsia="Times New Roman" w:hAnsi="Times New Roman" w:cs="Times New Roman"/>
        </w:rPr>
        <w:t xml:space="preserve">Ofertę  składa się w formie pisemnej. Oferta powinna być napisana czytelnie w języku polskim, pismem maszynowym albo inną trwałą techniką oraz podpisana przez osobę uprawnioną do składania oświadczeń woli w zakresie praw i obowiązków majątkowych Wykonawcy. W przypadku podpisania oferty przez inną osobę wymagane jest dołączenie do oferty stosownego pełnomocnictwa w oryginale lub kopii poświadczonej za zgodność z oryginałem przez notariusza.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Wszystkie kartki oferty powinny być ponumerowane.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Oświadczenia  dotyczące wykonawcy i innych podmiotów, na których zdolnościach lub sytuacji polega wykonawca na zasadach określonych w art. 22a ustawy oraz dotyczące podwykonawców, składane są w oryginale. Pozostałe  dokumenty, inne niż oświadczenia o których mowa powyżej, składane są w oryginale lub kopii poświadczonej za zgodność z oryginałem.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Poprawki powinny być naniesione czytelnie oraz opatrzone podpisem osoby uprawnionej do składania oświadczeń woli w zakresie praw i obowiązków majątkowych.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Cena ofertowa powinna być podana cyfrowo i słownie w złotych polskich.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Wykonawca ponosi wszystkie koszty związane z przygotowaniem oferty.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Wszystkie kartki oferty muszą być spięte lub zszyte w sposób zapobiegający możliwości dekompletacji zawartości oferty.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W przypadku załączenia do oferty dokumentów sporządzonych w języku obcym wykonawca zobowiązany jest załączyć tłumaczenia tekstów na język polski przez niego poświadczone. </w:t>
      </w:r>
    </w:p>
    <w:p w:rsidR="00B769C4" w:rsidRDefault="00D93418" w:rsidP="000C1F1F">
      <w:pPr>
        <w:numPr>
          <w:ilvl w:val="1"/>
          <w:numId w:val="17"/>
        </w:numPr>
        <w:spacing w:after="5" w:line="268" w:lineRule="auto"/>
        <w:ind w:right="592" w:hanging="497"/>
        <w:jc w:val="both"/>
      </w:pPr>
      <w:r>
        <w:rPr>
          <w:rFonts w:ascii="Times New Roman" w:eastAsia="Times New Roman" w:hAnsi="Times New Roman" w:cs="Times New Roman"/>
        </w:rPr>
        <w:t xml:space="preserve">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Termin i miejsce składania ofert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Oferty należy składać do dnia  </w:t>
      </w:r>
      <w:r w:rsidR="00774629">
        <w:rPr>
          <w:rFonts w:ascii="Times New Roman" w:eastAsia="Times New Roman" w:hAnsi="Times New Roman" w:cs="Times New Roman"/>
          <w:b/>
        </w:rPr>
        <w:t>2</w:t>
      </w:r>
      <w:r>
        <w:rPr>
          <w:rFonts w:ascii="Times New Roman" w:eastAsia="Times New Roman" w:hAnsi="Times New Roman" w:cs="Times New Roman"/>
          <w:b/>
        </w:rPr>
        <w:t>7 sierpnia 2018 r.  do godziny 10:00</w:t>
      </w:r>
      <w:r>
        <w:rPr>
          <w:rFonts w:ascii="Times New Roman" w:eastAsia="Times New Roman" w:hAnsi="Times New Roman" w:cs="Times New Roman"/>
        </w:rPr>
        <w:t xml:space="preserve"> w Urzędzie  Gminy Bukowiec –ul. Dr Floriana Ceynowy 14, 86-122 Bukowiec – sekretariat – pokój nr 2. </w:t>
      </w:r>
    </w:p>
    <w:p w:rsidR="00B769C4" w:rsidRDefault="00D93418" w:rsidP="000C1F1F">
      <w:pPr>
        <w:numPr>
          <w:ilvl w:val="1"/>
          <w:numId w:val="17"/>
        </w:numPr>
        <w:spacing w:after="5" w:line="268" w:lineRule="auto"/>
        <w:ind w:right="592" w:hanging="497"/>
        <w:jc w:val="both"/>
      </w:pPr>
      <w:r>
        <w:rPr>
          <w:rFonts w:ascii="Times New Roman" w:eastAsia="Times New Roman" w:hAnsi="Times New Roman" w:cs="Times New Roman"/>
        </w:rPr>
        <w:t xml:space="preserve">Zamawiający niezwłocznie zwraca Wykonawcy ofertę która została złożona po terminie.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Opakowanie i oznakowanie ofert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Oferty należy składać w nieprzejrzystych i zamkniętych kopertach. Koperta powinna być zaadresowana: </w:t>
      </w:r>
    </w:p>
    <w:p w:rsidR="00B769C4" w:rsidRDefault="00D93418">
      <w:pPr>
        <w:spacing w:after="5" w:line="269" w:lineRule="auto"/>
        <w:ind w:left="1255" w:right="1768" w:hanging="10"/>
        <w:jc w:val="center"/>
      </w:pPr>
      <w:r>
        <w:rPr>
          <w:rFonts w:ascii="Times New Roman" w:eastAsia="Times New Roman" w:hAnsi="Times New Roman" w:cs="Times New Roman"/>
        </w:rPr>
        <w:t xml:space="preserve">Urząd   Gminy Bukowiec –ul. Dr Floriana Ceynowy 14, 86-122 Bukowiec oraz oznaczona:  </w:t>
      </w:r>
    </w:p>
    <w:p w:rsidR="00B769C4" w:rsidRDefault="00D93418">
      <w:pPr>
        <w:spacing w:after="0"/>
        <w:ind w:right="523"/>
        <w:jc w:val="center"/>
      </w:pPr>
      <w:r>
        <w:rPr>
          <w:rFonts w:ascii="Times New Roman" w:eastAsia="Times New Roman" w:hAnsi="Times New Roman" w:cs="Times New Roman"/>
        </w:rPr>
        <w:t xml:space="preserve"> </w:t>
      </w:r>
    </w:p>
    <w:p w:rsidR="00394A8E" w:rsidRPr="009724AA" w:rsidRDefault="00394A8E" w:rsidP="00394A8E">
      <w:pPr>
        <w:spacing w:after="0" w:line="237" w:lineRule="auto"/>
        <w:ind w:left="24" w:right="480"/>
        <w:jc w:val="both"/>
        <w:rPr>
          <w:b/>
          <w:color w:val="auto"/>
        </w:rPr>
      </w:pPr>
      <w:r w:rsidRPr="009724AA">
        <w:rPr>
          <w:rFonts w:ascii="Times New Roman" w:eastAsia="Times New Roman" w:hAnsi="Times New Roman" w:cs="Times New Roman"/>
          <w:b/>
          <w:color w:val="auto"/>
        </w:rPr>
        <w:t>„Realizacja świetlicy wiejskiej w Korytowie poprzez adaptacj</w:t>
      </w:r>
      <w:r w:rsidR="006F0917">
        <w:rPr>
          <w:rFonts w:ascii="Times New Roman" w:eastAsia="Times New Roman" w:hAnsi="Times New Roman" w:cs="Times New Roman"/>
          <w:b/>
          <w:color w:val="auto"/>
        </w:rPr>
        <w:t>ę</w:t>
      </w:r>
      <w:r w:rsidRPr="009724AA">
        <w:rPr>
          <w:rFonts w:ascii="Times New Roman" w:eastAsia="Times New Roman" w:hAnsi="Times New Roman" w:cs="Times New Roman"/>
          <w:b/>
          <w:color w:val="auto"/>
        </w:rPr>
        <w:t xml:space="preserve"> pomieszczeń po byłym gimnazjum.”</w:t>
      </w:r>
      <w:r w:rsidRPr="009724AA">
        <w:rPr>
          <w:b/>
          <w:color w:val="auto"/>
        </w:rPr>
        <w:t xml:space="preserve"> </w:t>
      </w:r>
    </w:p>
    <w:p w:rsidR="00774629" w:rsidRDefault="00774629" w:rsidP="00774629">
      <w:pPr>
        <w:spacing w:after="168" w:line="329" w:lineRule="auto"/>
        <w:ind w:left="302" w:right="539" w:hanging="293"/>
      </w:pPr>
      <w:r>
        <w:rPr>
          <w:rFonts w:ascii="Times New Roman" w:eastAsia="Times New Roman" w:hAnsi="Times New Roman" w:cs="Times New Roman"/>
          <w:i/>
          <w:sz w:val="20"/>
        </w:rPr>
        <w:t xml:space="preserve"> </w:t>
      </w:r>
    </w:p>
    <w:p w:rsidR="00B769C4" w:rsidRDefault="00D93418" w:rsidP="00774629">
      <w:pPr>
        <w:spacing w:after="233" w:line="329" w:lineRule="auto"/>
        <w:ind w:left="302" w:right="539" w:hanging="293"/>
      </w:pPr>
      <w:r>
        <w:rPr>
          <w:rFonts w:ascii="Times New Roman" w:eastAsia="Times New Roman" w:hAnsi="Times New Roman" w:cs="Times New Roman"/>
          <w:b/>
        </w:rPr>
        <w:t xml:space="preserve">Sposób potwierdzenia złożenia ofert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Oferta złożona w Urzędzie Gminy Bukowiec – ul. Dr Flori</w:t>
      </w:r>
      <w:r w:rsidR="006F0917">
        <w:rPr>
          <w:rFonts w:ascii="Times New Roman" w:eastAsia="Times New Roman" w:hAnsi="Times New Roman" w:cs="Times New Roman"/>
        </w:rPr>
        <w:t>ana Ceynowy 14, 86-122 Bukowiec</w:t>
      </w:r>
      <w:r>
        <w:rPr>
          <w:rFonts w:ascii="Times New Roman" w:eastAsia="Times New Roman" w:hAnsi="Times New Roman" w:cs="Times New Roman"/>
        </w:rPr>
        <w:t xml:space="preserve">, sekretariat, zostanie potwierdzona tj. zostanie wpisana na ofercie data i godzina złożenia.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Oferty nadesłane przez pocztę będą kwalifikowane do postępowania pod warunkiem ich dostarczenia przez pocztę do zamawiającego w terminie określonym w pkt. 10.1 niniejszej specyfikacji. </w:t>
      </w:r>
    </w:p>
    <w:p w:rsidR="00B769C4" w:rsidRDefault="00D93418">
      <w:pPr>
        <w:spacing w:after="22"/>
        <w:ind w:left="24"/>
      </w:pPr>
      <w:r>
        <w:rPr>
          <w:rFonts w:ascii="Times New Roman" w:eastAsia="Times New Roman" w:hAnsi="Times New Roman" w:cs="Times New Roman"/>
          <w:b/>
        </w:rPr>
        <w:t xml:space="preserv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Wycofanie i zmiana ofert </w:t>
      </w:r>
    </w:p>
    <w:p w:rsidR="00B769C4" w:rsidRDefault="00D93418">
      <w:pPr>
        <w:spacing w:after="5" w:line="268" w:lineRule="auto"/>
        <w:ind w:left="19" w:right="592" w:hanging="10"/>
        <w:jc w:val="both"/>
      </w:pPr>
      <w:r>
        <w:rPr>
          <w:rFonts w:ascii="Times New Roman" w:eastAsia="Times New Roman" w:hAnsi="Times New Roman" w:cs="Times New Roman"/>
        </w:rPr>
        <w:t>Wykonawca może, przed upływem terminu do składania ofert, zmienić lub wycofać ofertę</w:t>
      </w:r>
      <w:r>
        <w:rPr>
          <w:rFonts w:ascii="Times New Roman" w:eastAsia="Times New Roman" w:hAnsi="Times New Roman" w:cs="Times New Roman"/>
          <w:b/>
        </w:rPr>
        <w:t>.</w:t>
      </w:r>
      <w:r>
        <w:rPr>
          <w:rFonts w:ascii="Times New Roman" w:eastAsia="Times New Roman" w:hAnsi="Times New Roman" w:cs="Times New Roman"/>
        </w:rPr>
        <w:t xml:space="preserve"> Wniosek o wycofanie oferty powinien być złożony w formie pisemnej przez osobę uprawnioną przez wykonawcę. </w:t>
      </w:r>
    </w:p>
    <w:p w:rsidR="00B769C4" w:rsidRDefault="00D93418">
      <w:pPr>
        <w:spacing w:after="5" w:line="268" w:lineRule="auto"/>
        <w:ind w:left="19" w:right="2152" w:hanging="10"/>
        <w:jc w:val="both"/>
      </w:pPr>
      <w:r>
        <w:rPr>
          <w:rFonts w:ascii="Times New Roman" w:eastAsia="Times New Roman" w:hAnsi="Times New Roman" w:cs="Times New Roman"/>
        </w:rPr>
        <w:t xml:space="preserve">Zwrot wycofanej oferty nastąpi po terminie otwarcia ofert. W przypadku zmiany oferty wykonawca składa, w miejsce dotychczasowej, nową ofertę. </w:t>
      </w:r>
    </w:p>
    <w:p w:rsidR="00B769C4" w:rsidRDefault="00D93418">
      <w:pPr>
        <w:spacing w:after="21"/>
        <w:ind w:left="24"/>
      </w:pPr>
      <w:r>
        <w:rPr>
          <w:rFonts w:ascii="Times New Roman" w:eastAsia="Times New Roman" w:hAnsi="Times New Roman" w:cs="Times New Roman"/>
        </w:rPr>
        <w:t xml:space="preserv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Otwarcie ofert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Otwarcie złożonych ofert nastąpi w dniu </w:t>
      </w:r>
      <w:r w:rsidR="00774629">
        <w:rPr>
          <w:rFonts w:ascii="Times New Roman" w:eastAsia="Times New Roman" w:hAnsi="Times New Roman" w:cs="Times New Roman"/>
          <w:b/>
        </w:rPr>
        <w:t>2</w:t>
      </w:r>
      <w:r>
        <w:rPr>
          <w:rFonts w:ascii="Times New Roman" w:eastAsia="Times New Roman" w:hAnsi="Times New Roman" w:cs="Times New Roman"/>
          <w:b/>
        </w:rPr>
        <w:t>7 sierpnia 2018 r. o godzinie 10:15</w:t>
      </w:r>
      <w:r>
        <w:rPr>
          <w:rFonts w:ascii="Times New Roman" w:eastAsia="Times New Roman" w:hAnsi="Times New Roman" w:cs="Times New Roman"/>
        </w:rPr>
        <w:t xml:space="preserve"> Urzędzie Gminy Bukowiec – ul. Dr Floriana Ceynowy 14, 86-122 Bukowiec, sekretariat – pokój nr 1 14.2. Otwarcie ofert jest jawne. </w:t>
      </w:r>
    </w:p>
    <w:p w:rsidR="00B769C4" w:rsidRDefault="00D93418" w:rsidP="005B321B">
      <w:pPr>
        <w:numPr>
          <w:ilvl w:val="1"/>
          <w:numId w:val="18"/>
        </w:numPr>
        <w:spacing w:after="5" w:line="268" w:lineRule="auto"/>
        <w:ind w:right="592" w:hanging="10"/>
        <w:jc w:val="both"/>
      </w:pPr>
      <w:r>
        <w:rPr>
          <w:rFonts w:ascii="Times New Roman" w:eastAsia="Times New Roman" w:hAnsi="Times New Roman" w:cs="Times New Roman"/>
        </w:rPr>
        <w:t xml:space="preserve">Bezpośrednio przed otwarciem ofert Zamawiający podaje kwotę, jaką zamierza przeznaczyć na sfinansowanie zamówienia. </w:t>
      </w:r>
    </w:p>
    <w:p w:rsidR="00B769C4" w:rsidRDefault="00D93418">
      <w:pPr>
        <w:spacing w:after="5" w:line="268" w:lineRule="auto"/>
        <w:ind w:left="19" w:right="592" w:hanging="10"/>
        <w:jc w:val="both"/>
      </w:pPr>
      <w:r>
        <w:rPr>
          <w:rFonts w:ascii="Times New Roman" w:eastAsia="Times New Roman" w:hAnsi="Times New Roman" w:cs="Times New Roman"/>
        </w:rPr>
        <w:t xml:space="preserve">Zamawiający ogłasza nazwę i adres wykonawcy, którego oferta jest otwierana,  informacje dotyczące ceny oferty, okresu rękojmi,  oraz informacji wynikających z art. 86 ust. 4 ustawy PZP. </w:t>
      </w:r>
    </w:p>
    <w:p w:rsidR="00B769C4" w:rsidRDefault="00D93418" w:rsidP="005B321B">
      <w:pPr>
        <w:numPr>
          <w:ilvl w:val="1"/>
          <w:numId w:val="18"/>
        </w:numPr>
        <w:spacing w:after="5" w:line="268" w:lineRule="auto"/>
        <w:ind w:right="592" w:hanging="10"/>
        <w:jc w:val="both"/>
      </w:pPr>
      <w:r>
        <w:rPr>
          <w:rFonts w:ascii="Times New Roman" w:eastAsia="Times New Roman" w:hAnsi="Times New Roman" w:cs="Times New Roman"/>
        </w:rPr>
        <w:t xml:space="preserve">Zamawiający poprawia w tekście 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 </w:t>
      </w:r>
    </w:p>
    <w:p w:rsidR="00B769C4" w:rsidRDefault="00D93418">
      <w:pPr>
        <w:spacing w:after="24"/>
        <w:ind w:left="24"/>
      </w:pPr>
      <w:r>
        <w:rPr>
          <w:rFonts w:ascii="Times New Roman" w:eastAsia="Times New Roman" w:hAnsi="Times New Roman" w:cs="Times New Roman"/>
        </w:rPr>
        <w:t xml:space="preserv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Sposób obliczenia ceny oferty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Cena oferty brutto jest ceną ryczałtową za wykonanie całego przedmiotu zamówienia uwzględniającą podatek VAT i musi obejmować wszystkie koszty i składniki związane z wykonaniem zamówienia oraz warunkami stawianymi przez Zamawiającego. </w:t>
      </w:r>
    </w:p>
    <w:p w:rsidR="00B769C4" w:rsidRDefault="00D93418" w:rsidP="005B321B">
      <w:pPr>
        <w:numPr>
          <w:ilvl w:val="1"/>
          <w:numId w:val="17"/>
        </w:numPr>
        <w:spacing w:after="5" w:line="268" w:lineRule="auto"/>
        <w:ind w:right="592" w:hanging="497"/>
        <w:jc w:val="both"/>
      </w:pPr>
      <w:r>
        <w:rPr>
          <w:rFonts w:ascii="Times New Roman" w:eastAsia="Times New Roman" w:hAnsi="Times New Roman" w:cs="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(jeśli tak - Wykonawca przedkłada stosowne oświadczenie). Nie złożenie oświadczenia  oznaczać będzie, że złożenie oferty nie prowadzi do powstania u  zamawiającego obowiązku podatkowego. </w:t>
      </w:r>
    </w:p>
    <w:p w:rsidR="00B769C4" w:rsidRDefault="00D93418">
      <w:pPr>
        <w:spacing w:after="22"/>
        <w:ind w:left="24"/>
      </w:pPr>
      <w:r>
        <w:rPr>
          <w:rFonts w:ascii="Times New Roman" w:eastAsia="Times New Roman" w:hAnsi="Times New Roman" w:cs="Times New Roman"/>
          <w:b/>
        </w:rPr>
        <w:t xml:space="preserve"> </w:t>
      </w:r>
    </w:p>
    <w:p w:rsidR="00B769C4" w:rsidRDefault="00D93418" w:rsidP="005B321B">
      <w:pPr>
        <w:numPr>
          <w:ilvl w:val="0"/>
          <w:numId w:val="17"/>
        </w:numPr>
        <w:spacing w:after="5" w:line="270" w:lineRule="auto"/>
        <w:ind w:left="397" w:right="394" w:hanging="386"/>
      </w:pPr>
      <w:r>
        <w:rPr>
          <w:rFonts w:ascii="Times New Roman" w:eastAsia="Times New Roman" w:hAnsi="Times New Roman" w:cs="Times New Roman"/>
          <w:b/>
        </w:rPr>
        <w:t xml:space="preserve">Kryteria oceny złożonych ofert </w:t>
      </w:r>
    </w:p>
    <w:p w:rsidR="00B769C4" w:rsidRDefault="00D93418" w:rsidP="005B321B">
      <w:pPr>
        <w:numPr>
          <w:ilvl w:val="0"/>
          <w:numId w:val="19"/>
        </w:numPr>
        <w:spacing w:after="5" w:line="270" w:lineRule="auto"/>
        <w:ind w:right="394" w:hanging="240"/>
      </w:pPr>
      <w:r>
        <w:rPr>
          <w:rFonts w:ascii="Times New Roman" w:eastAsia="Times New Roman" w:hAnsi="Times New Roman" w:cs="Times New Roman"/>
          <w:b/>
        </w:rPr>
        <w:t xml:space="preserve">cena oferty – 60 % </w:t>
      </w:r>
    </w:p>
    <w:p w:rsidR="00B769C4" w:rsidRDefault="00D93418" w:rsidP="005B321B">
      <w:pPr>
        <w:numPr>
          <w:ilvl w:val="0"/>
          <w:numId w:val="19"/>
        </w:numPr>
        <w:spacing w:after="5" w:line="270" w:lineRule="auto"/>
        <w:ind w:right="394" w:hanging="240"/>
      </w:pPr>
      <w:r>
        <w:rPr>
          <w:rFonts w:ascii="Times New Roman" w:eastAsia="Times New Roman" w:hAnsi="Times New Roman" w:cs="Times New Roman"/>
          <w:b/>
        </w:rPr>
        <w:t xml:space="preserve">okres  rękojmi w miesiącach – 40 %  -  nie krócej niż  36 miesięcy i nie dłużej niż 72 miesiące </w:t>
      </w:r>
      <w:r>
        <w:rPr>
          <w:rFonts w:ascii="Times New Roman" w:eastAsia="Times New Roman" w:hAnsi="Times New Roman" w:cs="Times New Roman"/>
          <w:i/>
        </w:rPr>
        <w:t xml:space="preserve">Zamawiający ustala maksymalny okres rękojmi na 72  miesiące. </w:t>
      </w:r>
    </w:p>
    <w:p w:rsidR="00B769C4" w:rsidRDefault="00D93418">
      <w:pPr>
        <w:spacing w:after="5" w:line="267" w:lineRule="auto"/>
        <w:ind w:left="19" w:right="585" w:hanging="10"/>
        <w:jc w:val="both"/>
      </w:pPr>
      <w:r>
        <w:rPr>
          <w:rFonts w:ascii="Times New Roman" w:eastAsia="Times New Roman" w:hAnsi="Times New Roman" w:cs="Times New Roman"/>
          <w:i/>
        </w:rPr>
        <w:t xml:space="preserve">W przypadku zadeklarowania w formularzu ofertowym okresu rękojmi powyżej 72 miesięcy do obliczenia punktacji w kryterium okresu rękojmi (X max) zamawiający przyjmie okres 72 miesięcy.  </w:t>
      </w:r>
    </w:p>
    <w:p w:rsidR="00B769C4" w:rsidRDefault="00D93418">
      <w:pPr>
        <w:spacing w:after="22"/>
        <w:ind w:left="24"/>
      </w:pPr>
      <w:r>
        <w:rPr>
          <w:rFonts w:ascii="Times New Roman" w:eastAsia="Times New Roman" w:hAnsi="Times New Roman" w:cs="Times New Roman"/>
          <w:b/>
        </w:rPr>
        <w:t xml:space="preserve"> </w:t>
      </w:r>
    </w:p>
    <w:p w:rsidR="00B769C4" w:rsidRDefault="00D93418" w:rsidP="005B321B">
      <w:pPr>
        <w:numPr>
          <w:ilvl w:val="0"/>
          <w:numId w:val="20"/>
        </w:numPr>
        <w:spacing w:after="5" w:line="270" w:lineRule="auto"/>
        <w:ind w:left="397" w:right="394" w:hanging="386"/>
      </w:pPr>
      <w:r>
        <w:rPr>
          <w:rFonts w:ascii="Times New Roman" w:eastAsia="Times New Roman" w:hAnsi="Times New Roman" w:cs="Times New Roman"/>
          <w:b/>
        </w:rPr>
        <w:t xml:space="preserve">Sposób oceny ofert </w:t>
      </w:r>
    </w:p>
    <w:p w:rsidR="00B769C4" w:rsidRDefault="00D93418" w:rsidP="005B321B">
      <w:pPr>
        <w:numPr>
          <w:ilvl w:val="1"/>
          <w:numId w:val="20"/>
        </w:numPr>
        <w:spacing w:after="5" w:line="268" w:lineRule="auto"/>
        <w:ind w:right="592" w:hanging="442"/>
        <w:jc w:val="both"/>
      </w:pPr>
      <w:r>
        <w:rPr>
          <w:rFonts w:ascii="Times New Roman" w:eastAsia="Times New Roman" w:hAnsi="Times New Roman" w:cs="Times New Roman"/>
        </w:rPr>
        <w:t xml:space="preserve">Zamawiający przystąpi do oceny złożonych ofert przy zastosowaniu podanych kryteriów wyłącznie w stosunku do ofert złożonych przez Wykonawców niepodlegających wykluczeniu oraz ofert niepodlegających odrzuceniu zgodnie z dyspozycją art.  89 ust. 1 ustawy. </w:t>
      </w:r>
    </w:p>
    <w:p w:rsidR="00B769C4" w:rsidRDefault="00D93418" w:rsidP="005B321B">
      <w:pPr>
        <w:numPr>
          <w:ilvl w:val="1"/>
          <w:numId w:val="20"/>
        </w:numPr>
        <w:spacing w:after="5" w:line="268" w:lineRule="auto"/>
        <w:ind w:right="592" w:hanging="442"/>
        <w:jc w:val="both"/>
      </w:pPr>
      <w:r>
        <w:rPr>
          <w:rFonts w:ascii="Times New Roman" w:eastAsia="Times New Roman" w:hAnsi="Times New Roman" w:cs="Times New Roman"/>
        </w:rPr>
        <w:t xml:space="preserve">W trakcie oceny ofert kolejno ocenianym ofertom przyznawane będą punkty. </w:t>
      </w:r>
    </w:p>
    <w:p w:rsidR="00B769C4" w:rsidRDefault="00D93418" w:rsidP="005B321B">
      <w:pPr>
        <w:numPr>
          <w:ilvl w:val="1"/>
          <w:numId w:val="20"/>
        </w:numPr>
        <w:spacing w:after="5" w:line="268" w:lineRule="auto"/>
        <w:ind w:right="592" w:hanging="442"/>
        <w:jc w:val="both"/>
      </w:pPr>
      <w:r>
        <w:rPr>
          <w:rFonts w:ascii="Times New Roman" w:eastAsia="Times New Roman" w:hAnsi="Times New Roman" w:cs="Times New Roman"/>
        </w:rPr>
        <w:t xml:space="preserve">Każda oferta może uzyskać za dane kryterium 0 –  100 pkt przy zastosowaniu wzoru: </w:t>
      </w:r>
    </w:p>
    <w:p w:rsidR="00B769C4" w:rsidRDefault="00D93418">
      <w:pPr>
        <w:spacing w:after="2"/>
        <w:ind w:left="24"/>
      </w:pPr>
      <w:r>
        <w:rPr>
          <w:rFonts w:ascii="Times New Roman" w:eastAsia="Times New Roman" w:hAnsi="Times New Roman" w:cs="Times New Roman"/>
          <w:b/>
          <w:i/>
          <w:sz w:val="20"/>
        </w:rPr>
        <w:t xml:space="preserve">                      </w:t>
      </w:r>
    </w:p>
    <w:p w:rsidR="00B769C4" w:rsidRDefault="00D93418">
      <w:pPr>
        <w:spacing w:after="23"/>
        <w:ind w:left="24"/>
        <w:rPr>
          <w:rFonts w:ascii="Times New Roman" w:eastAsia="Times New Roman" w:hAnsi="Times New Roman" w:cs="Times New Roman"/>
          <w:b/>
          <w:i/>
          <w:sz w:val="20"/>
        </w:rPr>
      </w:pPr>
      <w:r>
        <w:rPr>
          <w:rFonts w:ascii="Times New Roman" w:eastAsia="Times New Roman" w:hAnsi="Times New Roman" w:cs="Times New Roman"/>
          <w:b/>
          <w:i/>
          <w:sz w:val="20"/>
        </w:rPr>
        <w:t xml:space="preserve">  </w:t>
      </w:r>
    </w:p>
    <w:p w:rsidR="006F0917" w:rsidRDefault="006F0917">
      <w:pPr>
        <w:spacing w:after="23"/>
        <w:ind w:left="24"/>
        <w:rPr>
          <w:rFonts w:ascii="Times New Roman" w:eastAsia="Times New Roman" w:hAnsi="Times New Roman" w:cs="Times New Roman"/>
          <w:b/>
          <w:i/>
          <w:sz w:val="20"/>
        </w:rPr>
      </w:pPr>
    </w:p>
    <w:p w:rsidR="006F0917" w:rsidRDefault="006F0917">
      <w:pPr>
        <w:spacing w:after="23"/>
        <w:ind w:left="24"/>
        <w:rPr>
          <w:rFonts w:ascii="Times New Roman" w:eastAsia="Times New Roman" w:hAnsi="Times New Roman" w:cs="Times New Roman"/>
          <w:b/>
          <w:i/>
          <w:sz w:val="20"/>
        </w:rPr>
      </w:pPr>
    </w:p>
    <w:p w:rsidR="006F0917" w:rsidRDefault="006F0917">
      <w:pPr>
        <w:spacing w:after="23"/>
        <w:ind w:left="24"/>
      </w:pPr>
    </w:p>
    <w:p w:rsidR="00B769C4" w:rsidRDefault="00D93418">
      <w:pPr>
        <w:spacing w:after="12" w:line="270" w:lineRule="auto"/>
        <w:ind w:left="742" w:right="1077" w:hanging="10"/>
      </w:pPr>
      <w:r>
        <w:rPr>
          <w:rFonts w:ascii="Times New Roman" w:eastAsia="Times New Roman" w:hAnsi="Times New Roman" w:cs="Times New Roman"/>
          <w:b/>
          <w:i/>
          <w:sz w:val="20"/>
        </w:rPr>
        <w:t xml:space="preserve">                                          najniższa oferowana cena spośród </w:t>
      </w:r>
    </w:p>
    <w:p w:rsidR="00B769C4" w:rsidRDefault="00D93418">
      <w:pPr>
        <w:spacing w:after="12" w:line="270" w:lineRule="auto"/>
        <w:ind w:left="19" w:right="1077" w:hanging="10"/>
      </w:pPr>
      <w:r>
        <w:rPr>
          <w:rFonts w:ascii="Times New Roman" w:eastAsia="Times New Roman" w:hAnsi="Times New Roman" w:cs="Times New Roman"/>
          <w:b/>
          <w:i/>
          <w:sz w:val="20"/>
        </w:rPr>
        <w:t xml:space="preserve">                                                                        złożonych ofert </w:t>
      </w:r>
    </w:p>
    <w:p w:rsidR="00B769C4" w:rsidRDefault="00D93418" w:rsidP="005B321B">
      <w:pPr>
        <w:numPr>
          <w:ilvl w:val="0"/>
          <w:numId w:val="21"/>
        </w:numPr>
        <w:spacing w:after="12" w:line="270" w:lineRule="auto"/>
        <w:ind w:right="1077" w:hanging="10"/>
      </w:pPr>
      <w:r>
        <w:rPr>
          <w:rFonts w:ascii="Times New Roman" w:eastAsia="Times New Roman" w:hAnsi="Times New Roman" w:cs="Times New Roman"/>
          <w:b/>
          <w:i/>
          <w:sz w:val="20"/>
        </w:rPr>
        <w:t xml:space="preserve">Cena   oferty   =                       ----------------------------------------------------  x  znaczenie kryterium tj. 60 %                                                                       cena oferty badanej </w:t>
      </w:r>
    </w:p>
    <w:p w:rsidR="00B769C4" w:rsidRDefault="00D93418">
      <w:pPr>
        <w:spacing w:after="0"/>
        <w:ind w:left="24"/>
      </w:pPr>
      <w:r>
        <w:rPr>
          <w:rFonts w:ascii="Times New Roman" w:eastAsia="Times New Roman" w:hAnsi="Times New Roman" w:cs="Times New Roman"/>
          <w:b/>
          <w:i/>
          <w:sz w:val="20"/>
        </w:rPr>
        <w:t xml:space="preserve"> </w:t>
      </w:r>
    </w:p>
    <w:p w:rsidR="00B769C4" w:rsidRDefault="00D93418">
      <w:pPr>
        <w:spacing w:after="0"/>
        <w:ind w:left="24"/>
      </w:pPr>
      <w:r>
        <w:rPr>
          <w:rFonts w:ascii="Times New Roman" w:eastAsia="Times New Roman" w:hAnsi="Times New Roman" w:cs="Times New Roman"/>
          <w:b/>
          <w:i/>
          <w:sz w:val="20"/>
        </w:rPr>
        <w:t xml:space="preserve"> </w:t>
      </w:r>
    </w:p>
    <w:p w:rsidR="00B769C4" w:rsidRDefault="00D93418">
      <w:pPr>
        <w:spacing w:after="0"/>
        <w:ind w:left="24"/>
      </w:pPr>
      <w:r>
        <w:rPr>
          <w:rFonts w:ascii="Times New Roman" w:eastAsia="Times New Roman" w:hAnsi="Times New Roman" w:cs="Times New Roman"/>
          <w:b/>
          <w:i/>
          <w:sz w:val="20"/>
        </w:rPr>
        <w:t xml:space="preserve"> </w:t>
      </w:r>
    </w:p>
    <w:p w:rsidR="00B769C4" w:rsidRDefault="00D93418">
      <w:pPr>
        <w:spacing w:after="0"/>
        <w:ind w:left="24"/>
      </w:pPr>
      <w:r>
        <w:rPr>
          <w:rFonts w:ascii="Times New Roman" w:eastAsia="Times New Roman" w:hAnsi="Times New Roman" w:cs="Times New Roman"/>
          <w:b/>
          <w:i/>
          <w:sz w:val="20"/>
        </w:rPr>
        <w:t xml:space="preserve"> </w:t>
      </w:r>
    </w:p>
    <w:p w:rsidR="00B769C4" w:rsidRDefault="00D93418">
      <w:pPr>
        <w:spacing w:after="23"/>
        <w:ind w:left="24"/>
      </w:pPr>
      <w:r>
        <w:rPr>
          <w:rFonts w:ascii="Times New Roman" w:eastAsia="Times New Roman" w:hAnsi="Times New Roman" w:cs="Times New Roman"/>
          <w:b/>
          <w:i/>
          <w:sz w:val="20"/>
        </w:rPr>
        <w:t xml:space="preserve"> </w:t>
      </w:r>
    </w:p>
    <w:p w:rsidR="00B769C4" w:rsidRDefault="00D93418">
      <w:pPr>
        <w:spacing w:after="12" w:line="270" w:lineRule="auto"/>
        <w:ind w:left="19" w:right="1077" w:hanging="10"/>
      </w:pPr>
      <w:r>
        <w:rPr>
          <w:rFonts w:ascii="Times New Roman" w:eastAsia="Times New Roman" w:hAnsi="Times New Roman" w:cs="Times New Roman"/>
          <w:b/>
          <w:i/>
          <w:sz w:val="20"/>
        </w:rPr>
        <w:t xml:space="preserve">                                                              okres rękojmi w ofercie badanej  </w:t>
      </w:r>
    </w:p>
    <w:p w:rsidR="00B769C4" w:rsidRDefault="00D93418" w:rsidP="005B321B">
      <w:pPr>
        <w:numPr>
          <w:ilvl w:val="0"/>
          <w:numId w:val="21"/>
        </w:numPr>
        <w:spacing w:after="12" w:line="270" w:lineRule="auto"/>
        <w:ind w:right="1077" w:hanging="10"/>
      </w:pPr>
      <w:r>
        <w:rPr>
          <w:rFonts w:ascii="Times New Roman" w:eastAsia="Times New Roman" w:hAnsi="Times New Roman" w:cs="Times New Roman"/>
          <w:b/>
          <w:i/>
          <w:sz w:val="20"/>
        </w:rPr>
        <w:t xml:space="preserve">Okres  rękojmi oferty =              </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  x  </w:t>
      </w:r>
      <w:r>
        <w:rPr>
          <w:rFonts w:ascii="Times New Roman" w:eastAsia="Times New Roman" w:hAnsi="Times New Roman" w:cs="Times New Roman"/>
          <w:b/>
          <w:sz w:val="20"/>
        </w:rPr>
        <w:t xml:space="preserve">znaczenie kryterium tj. 40 %                           </w:t>
      </w:r>
      <w:r>
        <w:rPr>
          <w:rFonts w:ascii="Times New Roman" w:eastAsia="Times New Roman" w:hAnsi="Times New Roman" w:cs="Times New Roman"/>
          <w:b/>
          <w:i/>
          <w:sz w:val="20"/>
        </w:rPr>
        <w:t xml:space="preserve">                                  najwyższy  oferowany okres rękojmi                                                                      spośród złożonych ofert  </w:t>
      </w:r>
    </w:p>
    <w:p w:rsidR="00B769C4" w:rsidRDefault="00D93418">
      <w:pPr>
        <w:spacing w:after="58" w:line="245" w:lineRule="auto"/>
        <w:ind w:left="24" w:right="6541"/>
      </w:pPr>
      <w:r>
        <w:rPr>
          <w:rFonts w:ascii="Times New Roman" w:eastAsia="Times New Roman" w:hAnsi="Times New Roman" w:cs="Times New Roman"/>
          <w:b/>
        </w:rPr>
        <w:t xml:space="preserve">                                                              </w:t>
      </w:r>
      <w:r>
        <w:rPr>
          <w:rFonts w:ascii="Times New Roman" w:eastAsia="Times New Roman" w:hAnsi="Times New Roman" w:cs="Times New Roman"/>
          <w:b/>
          <w:i/>
        </w:rPr>
        <w:t xml:space="preserve"> </w:t>
      </w:r>
      <w:r>
        <w:rPr>
          <w:rFonts w:ascii="Times New Roman" w:eastAsia="Times New Roman" w:hAnsi="Times New Roman" w:cs="Times New Roman"/>
          <w:b/>
          <w:i/>
          <w:sz w:val="20"/>
        </w:rPr>
        <w:t xml:space="preserve"> </w:t>
      </w:r>
    </w:p>
    <w:p w:rsidR="00B769C4" w:rsidRDefault="00D93418" w:rsidP="005B321B">
      <w:pPr>
        <w:numPr>
          <w:ilvl w:val="0"/>
          <w:numId w:val="22"/>
        </w:numPr>
        <w:spacing w:after="5" w:line="270" w:lineRule="auto"/>
        <w:ind w:left="342" w:right="394" w:hanging="331"/>
      </w:pPr>
      <w:r>
        <w:rPr>
          <w:rFonts w:ascii="Times New Roman" w:eastAsia="Times New Roman" w:hAnsi="Times New Roman" w:cs="Times New Roman"/>
          <w:b/>
        </w:rPr>
        <w:t xml:space="preserve">Wybór oferty </w:t>
      </w:r>
    </w:p>
    <w:p w:rsidR="00B769C4" w:rsidRDefault="00D93418" w:rsidP="005B321B">
      <w:pPr>
        <w:numPr>
          <w:ilvl w:val="1"/>
          <w:numId w:val="22"/>
        </w:numPr>
        <w:spacing w:after="5" w:line="268" w:lineRule="auto"/>
        <w:ind w:right="592" w:hanging="552"/>
        <w:jc w:val="both"/>
      </w:pPr>
      <w:r>
        <w:rPr>
          <w:rFonts w:ascii="Times New Roman" w:eastAsia="Times New Roman" w:hAnsi="Times New Roman" w:cs="Times New Roman"/>
        </w:rPr>
        <w:t xml:space="preserve">Zamawiający podpisze umowę w terminie nie krótszym niż 5 dni od dnia przekazania faksem lub drogą elektroniczną zawiadomienia o wyborze oferty. </w:t>
      </w:r>
    </w:p>
    <w:p w:rsidR="00B769C4" w:rsidRDefault="00D93418" w:rsidP="005B321B">
      <w:pPr>
        <w:numPr>
          <w:ilvl w:val="1"/>
          <w:numId w:val="22"/>
        </w:numPr>
        <w:spacing w:after="5" w:line="268" w:lineRule="auto"/>
        <w:ind w:right="592" w:hanging="552"/>
        <w:jc w:val="both"/>
      </w:pPr>
      <w:r>
        <w:rPr>
          <w:rFonts w:ascii="Times New Roman" w:eastAsia="Times New Roman" w:hAnsi="Times New Roman" w:cs="Times New Roman"/>
        </w:rPr>
        <w:t xml:space="preserve">Zamawiający może zawrzeć umowę w sprawie zamówienia publicznego przed upływem terminów, o których mowa w ust. 1, jeżeli w postępowaniu o udzielenie zamówienia została złożona tylko jedna oferta. </w:t>
      </w:r>
    </w:p>
    <w:p w:rsidR="00B769C4" w:rsidRDefault="00D93418">
      <w:pPr>
        <w:spacing w:after="22"/>
        <w:ind w:left="24"/>
      </w:pPr>
      <w:r>
        <w:rPr>
          <w:rFonts w:ascii="Times New Roman" w:eastAsia="Times New Roman" w:hAnsi="Times New Roman" w:cs="Times New Roman"/>
          <w:b/>
        </w:rPr>
        <w:t xml:space="preserve"> </w:t>
      </w:r>
    </w:p>
    <w:p w:rsidR="00B769C4" w:rsidRDefault="00D93418" w:rsidP="005B321B">
      <w:pPr>
        <w:numPr>
          <w:ilvl w:val="0"/>
          <w:numId w:val="22"/>
        </w:numPr>
        <w:spacing w:after="5" w:line="270" w:lineRule="auto"/>
        <w:ind w:left="342" w:right="394" w:hanging="331"/>
      </w:pPr>
      <w:r>
        <w:rPr>
          <w:rFonts w:ascii="Times New Roman" w:eastAsia="Times New Roman" w:hAnsi="Times New Roman" w:cs="Times New Roman"/>
          <w:b/>
        </w:rPr>
        <w:t xml:space="preserve">Ogłoszenie o wyborze najkorzystniejszej oferty </w:t>
      </w:r>
    </w:p>
    <w:p w:rsidR="00B769C4" w:rsidRDefault="00D93418" w:rsidP="005B321B">
      <w:pPr>
        <w:numPr>
          <w:ilvl w:val="1"/>
          <w:numId w:val="22"/>
        </w:numPr>
        <w:spacing w:after="9" w:line="249" w:lineRule="auto"/>
        <w:ind w:right="592" w:hanging="552"/>
        <w:jc w:val="both"/>
      </w:pPr>
      <w:r>
        <w:rPr>
          <w:rFonts w:ascii="Times New Roman" w:eastAsia="Times New Roman" w:hAnsi="Times New Roman" w:cs="Times New Roman"/>
          <w:color w:val="141412"/>
        </w:rPr>
        <w:t>Zamawiający informuje niezwłocznie wszystkich wykonawców o:</w:t>
      </w:r>
      <w:r>
        <w:rPr>
          <w:rFonts w:ascii="Times New Roman" w:eastAsia="Times New Roman" w:hAnsi="Times New Roman" w:cs="Times New Roman"/>
        </w:rPr>
        <w:t xml:space="preserve"> </w:t>
      </w:r>
    </w:p>
    <w:p w:rsidR="00B769C4" w:rsidRDefault="00D93418" w:rsidP="005B321B">
      <w:pPr>
        <w:numPr>
          <w:ilvl w:val="0"/>
          <w:numId w:val="23"/>
        </w:numPr>
        <w:spacing w:after="9" w:line="249" w:lineRule="auto"/>
        <w:ind w:right="591" w:hanging="350"/>
        <w:jc w:val="both"/>
      </w:pPr>
      <w:r>
        <w:rPr>
          <w:rFonts w:ascii="Times New Roman" w:eastAsia="Times New Roman" w:hAnsi="Times New Roman" w:cs="Times New Roman"/>
          <w:color w:val="14141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Pr>
          <w:rFonts w:ascii="Times New Roman" w:eastAsia="Times New Roman" w:hAnsi="Times New Roman" w:cs="Times New Roman"/>
        </w:rPr>
        <w:t xml:space="preserve"> </w:t>
      </w:r>
    </w:p>
    <w:p w:rsidR="00B769C4" w:rsidRDefault="00D93418" w:rsidP="005B321B">
      <w:pPr>
        <w:numPr>
          <w:ilvl w:val="0"/>
          <w:numId w:val="23"/>
        </w:numPr>
        <w:spacing w:after="9" w:line="249" w:lineRule="auto"/>
        <w:ind w:right="591" w:hanging="350"/>
        <w:jc w:val="both"/>
      </w:pPr>
      <w:r>
        <w:rPr>
          <w:rFonts w:ascii="Times New Roman" w:eastAsia="Times New Roman" w:hAnsi="Times New Roman" w:cs="Times New Roman"/>
          <w:color w:val="141412"/>
        </w:rPr>
        <w:t>wykonawcach, którzy zostali wykluczeni,</w:t>
      </w:r>
      <w:r>
        <w:rPr>
          <w:rFonts w:ascii="Times New Roman" w:eastAsia="Times New Roman" w:hAnsi="Times New Roman" w:cs="Times New Roman"/>
        </w:rPr>
        <w:t xml:space="preserve"> </w:t>
      </w:r>
    </w:p>
    <w:p w:rsidR="00B769C4" w:rsidRDefault="00D93418" w:rsidP="005B321B">
      <w:pPr>
        <w:numPr>
          <w:ilvl w:val="0"/>
          <w:numId w:val="23"/>
        </w:numPr>
        <w:spacing w:after="9" w:line="249" w:lineRule="auto"/>
        <w:ind w:right="591" w:hanging="350"/>
        <w:jc w:val="both"/>
      </w:pPr>
      <w:r>
        <w:rPr>
          <w:rFonts w:ascii="Times New Roman" w:eastAsia="Times New Roman" w:hAnsi="Times New Roman" w:cs="Times New Roman"/>
          <w:color w:val="141412"/>
        </w:rPr>
        <w:t>wykonawcach, których oferty zostały odrzucone, powodach odrzucenia oferty, a w przypadkach,  o których mowa w art. 89 ust. 4 i 5 ustawy, braku równoważności lub braku spełniania wymagań dotyczących wydajności lub funkcjonalności,</w:t>
      </w:r>
      <w:r>
        <w:rPr>
          <w:rFonts w:ascii="Times New Roman" w:eastAsia="Times New Roman" w:hAnsi="Times New Roman" w:cs="Times New Roman"/>
        </w:rPr>
        <w:t xml:space="preserve"> </w:t>
      </w:r>
    </w:p>
    <w:p w:rsidR="00B769C4" w:rsidRDefault="00D93418" w:rsidP="005B321B">
      <w:pPr>
        <w:numPr>
          <w:ilvl w:val="0"/>
          <w:numId w:val="23"/>
        </w:numPr>
        <w:spacing w:after="9" w:line="249" w:lineRule="auto"/>
        <w:ind w:right="591" w:hanging="350"/>
        <w:jc w:val="both"/>
      </w:pPr>
      <w:r>
        <w:rPr>
          <w:rFonts w:ascii="Times New Roman" w:eastAsia="Times New Roman" w:hAnsi="Times New Roman" w:cs="Times New Roman"/>
          <w:color w:val="141412"/>
        </w:rPr>
        <w:t xml:space="preserve">unieważnieniu postępowania  </w:t>
      </w:r>
    </w:p>
    <w:p w:rsidR="00B769C4" w:rsidRDefault="00D93418">
      <w:pPr>
        <w:spacing w:after="9" w:line="249" w:lineRule="auto"/>
        <w:ind w:left="19" w:right="591" w:hanging="10"/>
        <w:jc w:val="both"/>
      </w:pPr>
      <w:r>
        <w:rPr>
          <w:rFonts w:ascii="Times New Roman" w:eastAsia="Times New Roman" w:hAnsi="Times New Roman" w:cs="Times New Roman"/>
          <w:color w:val="141412"/>
        </w:rPr>
        <w:t xml:space="preserve">– podając uzasadnienie faktyczne i prawne. </w:t>
      </w:r>
    </w:p>
    <w:p w:rsidR="00B769C4" w:rsidRDefault="00D93418">
      <w:pPr>
        <w:spacing w:after="5" w:line="268" w:lineRule="auto"/>
        <w:ind w:left="19" w:right="592" w:hanging="10"/>
        <w:jc w:val="both"/>
      </w:pPr>
      <w:r>
        <w:rPr>
          <w:rFonts w:ascii="Times New Roman" w:eastAsia="Times New Roman" w:hAnsi="Times New Roman" w:cs="Times New Roman"/>
        </w:rPr>
        <w:t xml:space="preserve">19.2.  Zamawiający udostępnia  informacje, o których mowa w art. 92 ust. 1 pkt 1 i  7 ustawy na stronie internetowej. </w:t>
      </w:r>
    </w:p>
    <w:p w:rsidR="00B769C4" w:rsidRDefault="00D93418">
      <w:pPr>
        <w:spacing w:after="22"/>
        <w:ind w:left="24"/>
      </w:pPr>
      <w:r>
        <w:rPr>
          <w:rFonts w:ascii="Times New Roman" w:eastAsia="Times New Roman" w:hAnsi="Times New Roman" w:cs="Times New Roman"/>
          <w:b/>
        </w:rPr>
        <w:t xml:space="preserve"> </w:t>
      </w:r>
    </w:p>
    <w:p w:rsidR="00B769C4" w:rsidRDefault="00D93418" w:rsidP="005B321B">
      <w:pPr>
        <w:numPr>
          <w:ilvl w:val="0"/>
          <w:numId w:val="24"/>
        </w:numPr>
        <w:spacing w:after="5" w:line="270" w:lineRule="auto"/>
        <w:ind w:left="397" w:right="394" w:hanging="386"/>
      </w:pPr>
      <w:r>
        <w:rPr>
          <w:rFonts w:ascii="Times New Roman" w:eastAsia="Times New Roman" w:hAnsi="Times New Roman" w:cs="Times New Roman"/>
          <w:b/>
        </w:rPr>
        <w:t xml:space="preserve">Informacja o miejscu i sposobie wniesienia zabezpieczenia </w:t>
      </w:r>
    </w:p>
    <w:p w:rsidR="00B769C4" w:rsidRDefault="00D93418" w:rsidP="005B321B">
      <w:pPr>
        <w:numPr>
          <w:ilvl w:val="1"/>
          <w:numId w:val="24"/>
        </w:numPr>
        <w:spacing w:after="5" w:line="268" w:lineRule="auto"/>
        <w:ind w:right="592" w:hanging="10"/>
        <w:jc w:val="both"/>
      </w:pPr>
      <w:r>
        <w:rPr>
          <w:rFonts w:ascii="Times New Roman" w:eastAsia="Times New Roman" w:hAnsi="Times New Roman" w:cs="Times New Roman"/>
        </w:rPr>
        <w:t xml:space="preserve">Wykonawca przed podpisaniem umowy zobowiązany jest do wniesienia zabezpieczenia należytego wykonania umowy w wysokości  </w:t>
      </w:r>
      <w:r>
        <w:rPr>
          <w:rFonts w:ascii="Times New Roman" w:eastAsia="Times New Roman" w:hAnsi="Times New Roman" w:cs="Times New Roman"/>
          <w:b/>
        </w:rPr>
        <w:t>10%</w:t>
      </w:r>
      <w:r>
        <w:rPr>
          <w:rFonts w:ascii="Times New Roman" w:eastAsia="Times New Roman" w:hAnsi="Times New Roman" w:cs="Times New Roman"/>
        </w:rPr>
        <w:t xml:space="preserve"> ceny całkowitej podanej w ofercie. </w:t>
      </w:r>
    </w:p>
    <w:p w:rsidR="00B769C4" w:rsidRDefault="00D93418" w:rsidP="005B321B">
      <w:pPr>
        <w:numPr>
          <w:ilvl w:val="1"/>
          <w:numId w:val="24"/>
        </w:numPr>
        <w:spacing w:after="4" w:line="268" w:lineRule="auto"/>
        <w:ind w:right="592" w:hanging="10"/>
        <w:jc w:val="both"/>
      </w:pPr>
      <w:r>
        <w:rPr>
          <w:rFonts w:ascii="Times New Roman" w:eastAsia="Times New Roman" w:hAnsi="Times New Roman" w:cs="Times New Roman"/>
        </w:rPr>
        <w:t xml:space="preserve">Zabezpieczenie należytego wykonania umowy może być wnoszone według wyboru wykonawcy w jednej lub kilku następujących form: w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w:t>
      </w:r>
    </w:p>
    <w:p w:rsidR="00B769C4" w:rsidRDefault="00D93418">
      <w:pPr>
        <w:spacing w:after="5" w:line="268" w:lineRule="auto"/>
        <w:ind w:left="19" w:right="592" w:hanging="10"/>
        <w:jc w:val="both"/>
      </w:pPr>
      <w:r>
        <w:rPr>
          <w:rFonts w:ascii="Times New Roman" w:eastAsia="Times New Roman" w:hAnsi="Times New Roman" w:cs="Times New Roman"/>
        </w:rPr>
        <w:t xml:space="preserve">Warunki wnoszenia i zwalniania zabezpieczenie należytego wykonania umowy określone są we wzorze umowy stanowiącym załącznik do SIWZ. </w:t>
      </w:r>
    </w:p>
    <w:p w:rsidR="00B769C4" w:rsidRDefault="00D93418">
      <w:pPr>
        <w:spacing w:after="25"/>
        <w:ind w:left="24"/>
      </w:pPr>
      <w:r>
        <w:rPr>
          <w:rFonts w:ascii="Times New Roman" w:eastAsia="Times New Roman" w:hAnsi="Times New Roman" w:cs="Times New Roman"/>
        </w:rPr>
        <w:t xml:space="preserve"> </w:t>
      </w:r>
    </w:p>
    <w:p w:rsidR="00B769C4" w:rsidRDefault="00D93418" w:rsidP="005B321B">
      <w:pPr>
        <w:numPr>
          <w:ilvl w:val="0"/>
          <w:numId w:val="24"/>
        </w:numPr>
        <w:spacing w:after="5" w:line="270" w:lineRule="auto"/>
        <w:ind w:left="397" w:right="394" w:hanging="386"/>
      </w:pPr>
      <w:r>
        <w:rPr>
          <w:rFonts w:ascii="Times New Roman" w:eastAsia="Times New Roman" w:hAnsi="Times New Roman" w:cs="Times New Roman"/>
          <w:b/>
        </w:rPr>
        <w:t xml:space="preserve">Pouczenie o środkach ochrony prawnej </w:t>
      </w:r>
    </w:p>
    <w:p w:rsidR="00B769C4" w:rsidRDefault="00D93418" w:rsidP="005B321B">
      <w:pPr>
        <w:numPr>
          <w:ilvl w:val="1"/>
          <w:numId w:val="24"/>
        </w:numPr>
        <w:spacing w:after="5" w:line="268" w:lineRule="auto"/>
        <w:ind w:right="592" w:hanging="10"/>
        <w:jc w:val="both"/>
      </w:pPr>
      <w:r>
        <w:rPr>
          <w:rFonts w:ascii="Times New Roman" w:eastAsia="Times New Roman" w:hAnsi="Times New Roman" w:cs="Times New Roman"/>
        </w:rPr>
        <w:t xml:space="preserve">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B769C4" w:rsidRDefault="00D93418">
      <w:pPr>
        <w:spacing w:after="5" w:line="268" w:lineRule="auto"/>
        <w:ind w:left="19" w:right="592" w:hanging="10"/>
        <w:jc w:val="both"/>
      </w:pPr>
      <w:r>
        <w:rPr>
          <w:rFonts w:ascii="Times New Roman" w:eastAsia="Times New Roman" w:hAnsi="Times New Roman" w:cs="Times New Roman"/>
        </w:rPr>
        <w:t xml:space="preserve">Odwołanie przysługuje wyłącznie wobec czynności: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określenia warunków udziału w postępowaniu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wykluczenia odwołującego z postępowania o udzielenie zamówienia;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odrzucenia oferty odwołującego, </w:t>
      </w:r>
    </w:p>
    <w:p w:rsidR="00B769C4" w:rsidRDefault="00D93418" w:rsidP="005B321B">
      <w:pPr>
        <w:numPr>
          <w:ilvl w:val="0"/>
          <w:numId w:val="25"/>
        </w:numPr>
        <w:spacing w:after="4" w:line="268" w:lineRule="auto"/>
        <w:ind w:right="592" w:hanging="127"/>
        <w:jc w:val="both"/>
      </w:pPr>
      <w:r>
        <w:rPr>
          <w:rFonts w:ascii="Times New Roman" w:eastAsia="Times New Roman" w:hAnsi="Times New Roman" w:cs="Times New Roman"/>
        </w:rPr>
        <w:t xml:space="preserve">opisu przedmiotu zamówienia - wyboru najkorzystniejszej oferty 21.2. Odwołanie powinno: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wskazywać czynność lub zaniechanie czynności zamawiającego, której zarzuca się niezgodność z   przepisami ustawy,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zawierać zwięzłe przedstawienie zarzutów, </w:t>
      </w:r>
    </w:p>
    <w:p w:rsidR="00B769C4" w:rsidRDefault="00D93418" w:rsidP="005B321B">
      <w:pPr>
        <w:numPr>
          <w:ilvl w:val="0"/>
          <w:numId w:val="25"/>
        </w:numPr>
        <w:spacing w:after="5" w:line="268" w:lineRule="auto"/>
        <w:ind w:right="592" w:hanging="127"/>
        <w:jc w:val="both"/>
      </w:pPr>
      <w:r>
        <w:rPr>
          <w:rFonts w:ascii="Times New Roman" w:eastAsia="Times New Roman" w:hAnsi="Times New Roman" w:cs="Times New Roman"/>
        </w:rPr>
        <w:t xml:space="preserve">określać żądanie oraz - wskazywać okoliczności faktyczne i prawne uzasadniające wniesienie odwołania.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Odwołanie na treść ogłoszenia o zamówieniu wnosi się w terminie 5 dni od dnia jego publikacji w BZP, a wobec postanowień SIWZ w terminie 5 dni od dnia jej zamieszczenia na stronie internetowej.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Wobec czynności innych niż określone w pkt. 21.5 i 21.4. odwołanie wnosi się w terminie 5 dni liczonym od dnia, w którym powzięto lub przy zachowaniu należytej staranności można było powziąć wiadomość o okolicznościach stanowiących podstawę jego wniesienia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Prezesa KIO. </w:t>
      </w:r>
    </w:p>
    <w:p w:rsidR="00B769C4" w:rsidRDefault="00D93418" w:rsidP="005B321B">
      <w:pPr>
        <w:numPr>
          <w:ilvl w:val="1"/>
          <w:numId w:val="26"/>
        </w:numPr>
        <w:spacing w:after="5" w:line="268" w:lineRule="auto"/>
        <w:ind w:right="592" w:hanging="10"/>
        <w:jc w:val="both"/>
      </w:pPr>
      <w:r>
        <w:rPr>
          <w:rFonts w:ascii="Times New Roman" w:eastAsia="Times New Roman" w:hAnsi="Times New Roman" w:cs="Times New Roman"/>
        </w:rPr>
        <w:t xml:space="preserve">Skargę wnosi się w terminie 7 dni od dnia doręczenia orzeczenia Izby, przesyłając jednocześnie jej odpis przeciwnikowi skargi. Złożenie skargi w placówce operatora publicznego jest równoznaczne z jej wniesieniem. Skarga powinna czynić zadość wymaganiom przewidzianym dla pisma procesowego.  21.10. Szczegółowe zasady dotyczące wnoszenia środków ochrony prawnej określa dział VI ustawy. </w:t>
      </w:r>
    </w:p>
    <w:p w:rsidR="00B769C4" w:rsidRDefault="00D93418">
      <w:pPr>
        <w:spacing w:after="24"/>
        <w:ind w:left="24"/>
      </w:pPr>
      <w:r>
        <w:rPr>
          <w:rFonts w:ascii="Times New Roman" w:eastAsia="Times New Roman" w:hAnsi="Times New Roman" w:cs="Times New Roman"/>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22. Postanowienia końcowe </w:t>
      </w:r>
    </w:p>
    <w:p w:rsidR="00B769C4" w:rsidRDefault="00D93418">
      <w:pPr>
        <w:spacing w:after="5" w:line="268" w:lineRule="auto"/>
        <w:ind w:left="19" w:right="592" w:hanging="10"/>
        <w:jc w:val="both"/>
      </w:pPr>
      <w:r>
        <w:rPr>
          <w:rFonts w:ascii="Times New Roman" w:eastAsia="Times New Roman" w:hAnsi="Times New Roman" w:cs="Times New Roman"/>
        </w:rPr>
        <w:t xml:space="preserve">W sprawach nieuregulowanych specyfikacją istotnych warunków zamówienia mają zastosowanie przepisy Ustawy z dnia 29 stycznia 2004 roku - Prawo zamówień publicznych  (t. j. Dz. U. z 2017 r., poz. 1579 ze </w:t>
      </w:r>
      <w:proofErr w:type="spellStart"/>
      <w:r>
        <w:rPr>
          <w:rFonts w:ascii="Times New Roman" w:eastAsia="Times New Roman" w:hAnsi="Times New Roman" w:cs="Times New Roman"/>
        </w:rPr>
        <w:t>zm</w:t>
      </w:r>
      <w:proofErr w:type="spellEnd"/>
      <w:r>
        <w:rPr>
          <w:rFonts w:ascii="Times New Roman" w:eastAsia="Times New Roman" w:hAnsi="Times New Roman" w:cs="Times New Roman"/>
        </w:rPr>
        <w:t xml:space="preserve">). </w:t>
      </w:r>
    </w:p>
    <w:p w:rsidR="00B769C4" w:rsidRDefault="00D93418">
      <w:pPr>
        <w:spacing w:after="20"/>
        <w:ind w:left="24"/>
        <w:rPr>
          <w:rFonts w:ascii="Times New Roman" w:eastAsia="Times New Roman" w:hAnsi="Times New Roman" w:cs="Times New Roman"/>
          <w:b/>
        </w:rPr>
      </w:pPr>
      <w:r>
        <w:rPr>
          <w:rFonts w:ascii="Times New Roman" w:eastAsia="Times New Roman" w:hAnsi="Times New Roman" w:cs="Times New Roman"/>
          <w:b/>
        </w:rPr>
        <w:t xml:space="preserve"> </w:t>
      </w:r>
    </w:p>
    <w:p w:rsidR="00394A8E" w:rsidRDefault="00394A8E">
      <w:pPr>
        <w:spacing w:after="20"/>
        <w:ind w:left="24"/>
        <w:rPr>
          <w:rFonts w:ascii="Times New Roman" w:eastAsia="Times New Roman" w:hAnsi="Times New Roman" w:cs="Times New Roman"/>
          <w:b/>
        </w:rPr>
      </w:pPr>
    </w:p>
    <w:p w:rsidR="00394A8E" w:rsidRDefault="00394A8E">
      <w:pPr>
        <w:spacing w:after="20"/>
        <w:ind w:left="24"/>
        <w:rPr>
          <w:rFonts w:ascii="Times New Roman" w:eastAsia="Times New Roman" w:hAnsi="Times New Roman" w:cs="Times New Roman"/>
          <w:b/>
        </w:rPr>
      </w:pPr>
    </w:p>
    <w:p w:rsidR="00394A8E" w:rsidRDefault="00394A8E">
      <w:pPr>
        <w:spacing w:after="20"/>
        <w:ind w:left="24"/>
      </w:pPr>
    </w:p>
    <w:p w:rsidR="00B769C4" w:rsidRDefault="00D93418">
      <w:pPr>
        <w:spacing w:after="5" w:line="268" w:lineRule="auto"/>
        <w:ind w:left="19" w:right="592" w:hanging="10"/>
        <w:jc w:val="both"/>
      </w:pPr>
      <w:r>
        <w:rPr>
          <w:rFonts w:ascii="Times New Roman" w:eastAsia="Times New Roman" w:hAnsi="Times New Roman" w:cs="Times New Roman"/>
        </w:rPr>
        <w:t xml:space="preserve">Załączniki: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Dokumentacja  projektowa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Specyfikacja techniczna wykonania i odbioru robót budowlanych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Przedmiary robót- pomocniczo, nie stanowią podstawy wyceny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Tabela wynagrodzenia ryczałtowego </w:t>
      </w:r>
      <w:r>
        <w:rPr>
          <w:rFonts w:ascii="Times New Roman" w:eastAsia="Times New Roman" w:hAnsi="Times New Roman" w:cs="Times New Roman"/>
          <w:i/>
          <w:sz w:val="20"/>
        </w:rPr>
        <w:t xml:space="preserve">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Formularz oferty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Oświadczenie wykonawcy, ze nie podlega wykluczenia z postępowania na podstawie art. 24 ust. 1 pkt 12-23 ustawy.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Oświadczenie o spełnianiu warunków udziału w postępowaniu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Oświadczenie o przynależności lub braku przynależności do tej samej grupy kapitałowej  </w:t>
      </w:r>
    </w:p>
    <w:p w:rsidR="00B769C4" w:rsidRDefault="00D93418" w:rsidP="005B321B">
      <w:pPr>
        <w:numPr>
          <w:ilvl w:val="0"/>
          <w:numId w:val="27"/>
        </w:numPr>
        <w:spacing w:after="18"/>
        <w:ind w:hanging="360"/>
      </w:pPr>
      <w:r>
        <w:rPr>
          <w:rFonts w:ascii="Times New Roman" w:eastAsia="Times New Roman" w:hAnsi="Times New Roman" w:cs="Times New Roman"/>
          <w:sz w:val="20"/>
        </w:rPr>
        <w:t xml:space="preserve">Wykaz robót –   </w:t>
      </w:r>
      <w:r>
        <w:rPr>
          <w:rFonts w:ascii="Times New Roman" w:eastAsia="Times New Roman" w:hAnsi="Times New Roman" w:cs="Times New Roman"/>
          <w:i/>
          <w:sz w:val="20"/>
        </w:rPr>
        <w:t>załącznik składany na wezwanie zamawiającego</w:t>
      </w:r>
      <w:r>
        <w:rPr>
          <w:rFonts w:ascii="Times New Roman" w:eastAsia="Times New Roman" w:hAnsi="Times New Roman" w:cs="Times New Roman"/>
          <w:sz w:val="20"/>
        </w:rPr>
        <w:t xml:space="preserve">  </w:t>
      </w:r>
    </w:p>
    <w:p w:rsidR="00B769C4" w:rsidRDefault="00D93418" w:rsidP="005B321B">
      <w:pPr>
        <w:numPr>
          <w:ilvl w:val="0"/>
          <w:numId w:val="27"/>
        </w:numPr>
        <w:spacing w:after="18"/>
        <w:ind w:hanging="360"/>
      </w:pPr>
      <w:r>
        <w:rPr>
          <w:rFonts w:ascii="Times New Roman" w:eastAsia="Times New Roman" w:hAnsi="Times New Roman" w:cs="Times New Roman"/>
          <w:sz w:val="20"/>
        </w:rPr>
        <w:t xml:space="preserve">Kadra -  </w:t>
      </w:r>
      <w:r>
        <w:rPr>
          <w:rFonts w:ascii="Times New Roman" w:eastAsia="Times New Roman" w:hAnsi="Times New Roman" w:cs="Times New Roman"/>
          <w:i/>
          <w:sz w:val="20"/>
        </w:rPr>
        <w:t>załącznik składany na wezwanie zamawiającego</w:t>
      </w:r>
      <w:r>
        <w:rPr>
          <w:rFonts w:ascii="Times New Roman" w:eastAsia="Times New Roman" w:hAnsi="Times New Roman" w:cs="Times New Roman"/>
          <w:sz w:val="20"/>
        </w:rPr>
        <w:t xml:space="preserve"> </w:t>
      </w:r>
    </w:p>
    <w:p w:rsidR="00B769C4" w:rsidRDefault="00D93418" w:rsidP="005B321B">
      <w:pPr>
        <w:numPr>
          <w:ilvl w:val="0"/>
          <w:numId w:val="27"/>
        </w:numPr>
        <w:spacing w:after="18"/>
        <w:ind w:hanging="360"/>
      </w:pPr>
      <w:r>
        <w:rPr>
          <w:rFonts w:ascii="Times New Roman" w:eastAsia="Times New Roman" w:hAnsi="Times New Roman" w:cs="Times New Roman"/>
          <w:sz w:val="20"/>
        </w:rPr>
        <w:t xml:space="preserve">Oświadczenie  o podwykonawcach  - </w:t>
      </w:r>
      <w:r>
        <w:rPr>
          <w:rFonts w:ascii="Times New Roman" w:eastAsia="Times New Roman" w:hAnsi="Times New Roman" w:cs="Times New Roman"/>
          <w:i/>
          <w:sz w:val="20"/>
        </w:rPr>
        <w:t>załącznik składany na wezwanie zamawiającego</w:t>
      </w:r>
      <w:r>
        <w:rPr>
          <w:rFonts w:ascii="Times New Roman" w:eastAsia="Times New Roman" w:hAnsi="Times New Roman" w:cs="Times New Roman"/>
          <w:sz w:val="20"/>
        </w:rPr>
        <w:t xml:space="preserve">  </w:t>
      </w:r>
    </w:p>
    <w:p w:rsidR="00B769C4" w:rsidRDefault="00D93418" w:rsidP="005B321B">
      <w:pPr>
        <w:numPr>
          <w:ilvl w:val="0"/>
          <w:numId w:val="27"/>
        </w:numPr>
        <w:spacing w:after="12" w:line="268" w:lineRule="auto"/>
        <w:ind w:hanging="360"/>
      </w:pPr>
      <w:r>
        <w:rPr>
          <w:rFonts w:ascii="Times New Roman" w:eastAsia="Times New Roman" w:hAnsi="Times New Roman" w:cs="Times New Roman"/>
          <w:sz w:val="20"/>
        </w:rPr>
        <w:t xml:space="preserve">Wzór umowy. </w:t>
      </w:r>
    </w:p>
    <w:p w:rsidR="00F93D29" w:rsidRPr="000C1F1F" w:rsidRDefault="00F93D29" w:rsidP="000C1F1F">
      <w:pPr>
        <w:spacing w:after="0"/>
        <w:ind w:left="24"/>
      </w:pPr>
    </w:p>
    <w:p w:rsidR="00394A8E" w:rsidRDefault="00394A8E">
      <w:pPr>
        <w:spacing w:after="0"/>
        <w:ind w:right="547"/>
        <w:jc w:val="right"/>
        <w:rPr>
          <w:rFonts w:ascii="Times New Roman" w:eastAsia="Times New Roman" w:hAnsi="Times New Roman" w:cs="Times New Roman"/>
          <w:b/>
          <w:i/>
        </w:rPr>
      </w:pPr>
    </w:p>
    <w:p w:rsidR="00B769C4" w:rsidRDefault="00D93418">
      <w:pPr>
        <w:spacing w:after="0"/>
        <w:ind w:right="547"/>
        <w:jc w:val="right"/>
      </w:pPr>
      <w:r>
        <w:rPr>
          <w:rFonts w:ascii="Times New Roman" w:eastAsia="Times New Roman" w:hAnsi="Times New Roman" w:cs="Times New Roman"/>
          <w:b/>
          <w:i/>
        </w:rPr>
        <w:t xml:space="preserve"> </w:t>
      </w:r>
    </w:p>
    <w:p w:rsidR="00B769C4" w:rsidRDefault="00D93418">
      <w:pPr>
        <w:spacing w:after="0"/>
        <w:ind w:left="10" w:right="587" w:hanging="10"/>
        <w:jc w:val="right"/>
      </w:pPr>
      <w:r>
        <w:rPr>
          <w:rFonts w:ascii="Times New Roman" w:eastAsia="Times New Roman" w:hAnsi="Times New Roman" w:cs="Times New Roman"/>
          <w:b/>
        </w:rPr>
        <w:t xml:space="preserve">Załącznik nr 4.  </w:t>
      </w:r>
    </w:p>
    <w:p w:rsidR="00B769C4" w:rsidRDefault="00D93418">
      <w:pPr>
        <w:spacing w:after="0"/>
        <w:ind w:right="547"/>
        <w:jc w:val="right"/>
      </w:pPr>
      <w:r>
        <w:rPr>
          <w:rFonts w:ascii="Times New Roman" w:eastAsia="Times New Roman" w:hAnsi="Times New Roman" w:cs="Times New Roman"/>
          <w:b/>
        </w:rPr>
        <w:t xml:space="preserve"> </w:t>
      </w:r>
    </w:p>
    <w:p w:rsidR="00B769C4" w:rsidRDefault="00D93418">
      <w:pPr>
        <w:spacing w:after="0"/>
        <w:ind w:right="547"/>
        <w:jc w:val="right"/>
      </w:pPr>
      <w:r>
        <w:rPr>
          <w:rFonts w:ascii="Times New Roman" w:eastAsia="Times New Roman" w:hAnsi="Times New Roman" w:cs="Times New Roman"/>
          <w:b/>
        </w:rPr>
        <w:t xml:space="preserve"> </w:t>
      </w:r>
    </w:p>
    <w:p w:rsidR="00B769C4" w:rsidRDefault="00D93418" w:rsidP="000C1F1F">
      <w:pPr>
        <w:spacing w:after="0"/>
        <w:ind w:right="547"/>
        <w:jc w:val="right"/>
      </w:pPr>
      <w:r>
        <w:rPr>
          <w:rFonts w:ascii="Times New Roman" w:eastAsia="Times New Roman" w:hAnsi="Times New Roman" w:cs="Times New Roman"/>
          <w:b/>
        </w:rPr>
        <w:t xml:space="preserve"> </w:t>
      </w:r>
    </w:p>
    <w:p w:rsidR="00B769C4" w:rsidRDefault="00D93418">
      <w:pPr>
        <w:spacing w:after="0"/>
        <w:ind w:right="547"/>
        <w:jc w:val="right"/>
      </w:pPr>
      <w:r>
        <w:rPr>
          <w:rFonts w:ascii="Times New Roman" w:eastAsia="Times New Roman" w:hAnsi="Times New Roman" w:cs="Times New Roman"/>
          <w:b/>
          <w:i/>
        </w:rPr>
        <w:t xml:space="preserve"> </w:t>
      </w:r>
    </w:p>
    <w:tbl>
      <w:tblPr>
        <w:tblStyle w:val="TableGrid"/>
        <w:tblW w:w="8109" w:type="dxa"/>
        <w:tblInd w:w="1304" w:type="dxa"/>
        <w:tblCellMar>
          <w:top w:w="68" w:type="dxa"/>
          <w:left w:w="46" w:type="dxa"/>
          <w:bottom w:w="7" w:type="dxa"/>
          <w:right w:w="115" w:type="dxa"/>
        </w:tblCellMar>
        <w:tblLook w:val="04A0" w:firstRow="1" w:lastRow="0" w:firstColumn="1" w:lastColumn="0" w:noHBand="0" w:noVBand="1"/>
      </w:tblPr>
      <w:tblGrid>
        <w:gridCol w:w="4564"/>
        <w:gridCol w:w="941"/>
        <w:gridCol w:w="1169"/>
        <w:gridCol w:w="1435"/>
      </w:tblGrid>
      <w:tr w:rsidR="00B769C4" w:rsidTr="00B12CFE">
        <w:trPr>
          <w:trHeight w:val="327"/>
        </w:trPr>
        <w:tc>
          <w:tcPr>
            <w:tcW w:w="6674" w:type="dxa"/>
            <w:gridSpan w:val="3"/>
            <w:tcBorders>
              <w:top w:val="single" w:sz="6" w:space="0" w:color="000000"/>
              <w:left w:val="single" w:sz="7" w:space="0" w:color="000000"/>
              <w:bottom w:val="single" w:sz="13" w:space="0" w:color="000000"/>
              <w:right w:val="nil"/>
            </w:tcBorders>
          </w:tcPr>
          <w:p w:rsidR="00B769C4" w:rsidRPr="00E949F6" w:rsidRDefault="00D93418">
            <w:pPr>
              <w:ind w:left="1949"/>
              <w:rPr>
                <w:rFonts w:ascii="Times New Roman" w:hAnsi="Times New Roman" w:cs="Times New Roman"/>
                <w:sz w:val="24"/>
                <w:szCs w:val="24"/>
              </w:rPr>
            </w:pPr>
            <w:r w:rsidRPr="00E949F6">
              <w:rPr>
                <w:rFonts w:ascii="Times New Roman" w:hAnsi="Times New Roman" w:cs="Times New Roman"/>
                <w:sz w:val="24"/>
                <w:szCs w:val="24"/>
              </w:rPr>
              <w:t>Harmonogram rzeczowo -finansowy</w:t>
            </w:r>
          </w:p>
        </w:tc>
        <w:tc>
          <w:tcPr>
            <w:tcW w:w="1435" w:type="dxa"/>
            <w:tcBorders>
              <w:top w:val="single" w:sz="6" w:space="0" w:color="000000"/>
              <w:left w:val="nil"/>
              <w:bottom w:val="single" w:sz="13" w:space="0" w:color="000000"/>
              <w:right w:val="single" w:sz="15" w:space="0" w:color="000000"/>
            </w:tcBorders>
          </w:tcPr>
          <w:p w:rsidR="00B769C4" w:rsidRPr="00E949F6" w:rsidRDefault="00B769C4">
            <w:pPr>
              <w:rPr>
                <w:rFonts w:ascii="Times New Roman" w:hAnsi="Times New Roman" w:cs="Times New Roman"/>
                <w:sz w:val="24"/>
                <w:szCs w:val="24"/>
              </w:rPr>
            </w:pPr>
          </w:p>
        </w:tc>
      </w:tr>
      <w:tr w:rsidR="00B12CFE" w:rsidTr="00B12CFE">
        <w:trPr>
          <w:trHeight w:val="645"/>
        </w:trPr>
        <w:tc>
          <w:tcPr>
            <w:tcW w:w="4564" w:type="dxa"/>
            <w:tcBorders>
              <w:top w:val="single" w:sz="13" w:space="0" w:color="000000"/>
              <w:left w:val="single" w:sz="7" w:space="0" w:color="000000"/>
              <w:bottom w:val="single" w:sz="6" w:space="0" w:color="000000"/>
              <w:right w:val="single" w:sz="4" w:space="0" w:color="auto"/>
            </w:tcBorders>
            <w:vAlign w:val="bottom"/>
          </w:tcPr>
          <w:p w:rsidR="00B12CFE" w:rsidRPr="00E949F6" w:rsidRDefault="00B12CFE" w:rsidP="00B12CFE">
            <w:pPr>
              <w:jc w:val="center"/>
              <w:rPr>
                <w:rFonts w:ascii="Times New Roman" w:hAnsi="Times New Roman" w:cs="Times New Roman"/>
                <w:sz w:val="24"/>
                <w:szCs w:val="24"/>
              </w:rPr>
            </w:pPr>
            <w:r w:rsidRPr="00E949F6">
              <w:rPr>
                <w:rFonts w:ascii="Times New Roman" w:hAnsi="Times New Roman" w:cs="Times New Roman"/>
                <w:sz w:val="24"/>
                <w:szCs w:val="24"/>
              </w:rPr>
              <w:t>Grupy robót</w:t>
            </w:r>
          </w:p>
        </w:tc>
        <w:tc>
          <w:tcPr>
            <w:tcW w:w="941" w:type="dxa"/>
            <w:tcBorders>
              <w:top w:val="single" w:sz="13" w:space="0" w:color="000000"/>
              <w:left w:val="single" w:sz="4" w:space="0" w:color="auto"/>
              <w:bottom w:val="single" w:sz="6" w:space="0" w:color="000000"/>
              <w:right w:val="single" w:sz="7" w:space="0" w:color="000000"/>
            </w:tcBorders>
            <w:vAlign w:val="bottom"/>
          </w:tcPr>
          <w:p w:rsidR="00B12CFE" w:rsidRPr="00E949F6" w:rsidRDefault="00B12CFE" w:rsidP="00E949F6">
            <w:pPr>
              <w:ind w:left="7"/>
              <w:jc w:val="center"/>
              <w:rPr>
                <w:rFonts w:ascii="Times New Roman" w:hAnsi="Times New Roman" w:cs="Times New Roman"/>
                <w:sz w:val="24"/>
                <w:szCs w:val="24"/>
              </w:rPr>
            </w:pPr>
            <w:r w:rsidRPr="00E949F6">
              <w:rPr>
                <w:rFonts w:ascii="Times New Roman" w:hAnsi="Times New Roman" w:cs="Times New Roman"/>
                <w:sz w:val="24"/>
                <w:szCs w:val="24"/>
              </w:rPr>
              <w:t>wartość netto</w:t>
            </w:r>
          </w:p>
        </w:tc>
        <w:tc>
          <w:tcPr>
            <w:tcW w:w="1169" w:type="dxa"/>
            <w:tcBorders>
              <w:top w:val="single" w:sz="13" w:space="0" w:color="000000"/>
              <w:left w:val="single" w:sz="7" w:space="0" w:color="000000"/>
              <w:bottom w:val="single" w:sz="6" w:space="0" w:color="000000"/>
              <w:right w:val="single" w:sz="7" w:space="0" w:color="000000"/>
            </w:tcBorders>
            <w:vAlign w:val="bottom"/>
          </w:tcPr>
          <w:p w:rsidR="00B12CFE" w:rsidRPr="00E949F6" w:rsidRDefault="00B12CFE" w:rsidP="00E949F6">
            <w:pPr>
              <w:ind w:left="7"/>
              <w:jc w:val="center"/>
              <w:rPr>
                <w:rFonts w:ascii="Times New Roman" w:hAnsi="Times New Roman" w:cs="Times New Roman"/>
                <w:sz w:val="24"/>
                <w:szCs w:val="24"/>
              </w:rPr>
            </w:pPr>
            <w:r w:rsidRPr="00E949F6">
              <w:rPr>
                <w:rFonts w:ascii="Times New Roman" w:hAnsi="Times New Roman" w:cs="Times New Roman"/>
                <w:sz w:val="24"/>
                <w:szCs w:val="24"/>
              </w:rPr>
              <w:t>wartość brutto</w:t>
            </w:r>
          </w:p>
        </w:tc>
        <w:tc>
          <w:tcPr>
            <w:tcW w:w="1435" w:type="dxa"/>
            <w:tcBorders>
              <w:top w:val="single" w:sz="13" w:space="0" w:color="000000"/>
              <w:left w:val="single" w:sz="7" w:space="0" w:color="000000"/>
              <w:bottom w:val="single" w:sz="6" w:space="0" w:color="000000"/>
              <w:right w:val="single" w:sz="7" w:space="0" w:color="000000"/>
            </w:tcBorders>
          </w:tcPr>
          <w:p w:rsidR="00B12CFE" w:rsidRPr="00E949F6" w:rsidRDefault="00B12CFE" w:rsidP="00E949F6">
            <w:pPr>
              <w:ind w:left="7"/>
              <w:jc w:val="center"/>
              <w:rPr>
                <w:rFonts w:ascii="Times New Roman" w:hAnsi="Times New Roman" w:cs="Times New Roman"/>
                <w:sz w:val="24"/>
                <w:szCs w:val="24"/>
              </w:rPr>
            </w:pPr>
            <w:r w:rsidRPr="00E949F6">
              <w:rPr>
                <w:rFonts w:ascii="Times New Roman" w:hAnsi="Times New Roman" w:cs="Times New Roman"/>
                <w:sz w:val="24"/>
                <w:szCs w:val="24"/>
              </w:rPr>
              <w:t>termin wykonania</w:t>
            </w:r>
          </w:p>
        </w:tc>
      </w:tr>
      <w:tr w:rsidR="00B12CFE" w:rsidTr="00B12CFE">
        <w:trPr>
          <w:trHeight w:val="319"/>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jc w:val="center"/>
              <w:rPr>
                <w:rFonts w:ascii="Times New Roman" w:hAnsi="Times New Roman" w:cs="Times New Roman"/>
                <w:sz w:val="24"/>
                <w:szCs w:val="24"/>
              </w:rPr>
            </w:pPr>
            <w:r w:rsidRPr="00E949F6">
              <w:rPr>
                <w:rFonts w:ascii="Times New Roman" w:eastAsia="Arial" w:hAnsi="Times New Roman" w:cs="Times New Roman"/>
                <w:b/>
                <w:sz w:val="24"/>
                <w:szCs w:val="24"/>
              </w:rPr>
              <w:t>1.1 Roboty zewnętrzne</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8"/>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jc w:val="center"/>
              <w:rPr>
                <w:rFonts w:ascii="Times New Roman" w:hAnsi="Times New Roman" w:cs="Times New Roman"/>
                <w:sz w:val="24"/>
                <w:szCs w:val="24"/>
              </w:rPr>
            </w:pPr>
            <w:r w:rsidRPr="00E949F6">
              <w:rPr>
                <w:rFonts w:ascii="Times New Roman" w:eastAsia="Arial" w:hAnsi="Times New Roman" w:cs="Times New Roman"/>
                <w:b/>
                <w:sz w:val="24"/>
                <w:szCs w:val="24"/>
              </w:rPr>
              <w:t>1.2 Drzwi zewnętrzne</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9"/>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jc w:val="center"/>
              <w:rPr>
                <w:rFonts w:ascii="Times New Roman" w:hAnsi="Times New Roman" w:cs="Times New Roman"/>
                <w:sz w:val="24"/>
                <w:szCs w:val="24"/>
              </w:rPr>
            </w:pPr>
            <w:r w:rsidRPr="00E949F6">
              <w:rPr>
                <w:rFonts w:ascii="Times New Roman" w:eastAsia="Arial" w:hAnsi="Times New Roman" w:cs="Times New Roman"/>
                <w:b/>
                <w:sz w:val="24"/>
                <w:szCs w:val="24"/>
              </w:rPr>
              <w:t>1.3 Świetlica</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9"/>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jc w:val="center"/>
              <w:rPr>
                <w:rFonts w:ascii="Times New Roman" w:hAnsi="Times New Roman" w:cs="Times New Roman"/>
                <w:sz w:val="24"/>
                <w:szCs w:val="24"/>
              </w:rPr>
            </w:pPr>
            <w:r w:rsidRPr="00E949F6">
              <w:rPr>
                <w:rFonts w:ascii="Times New Roman" w:eastAsia="Arial" w:hAnsi="Times New Roman" w:cs="Times New Roman"/>
                <w:b/>
                <w:sz w:val="24"/>
                <w:szCs w:val="24"/>
              </w:rPr>
              <w:t>1.4 Kuchnia</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9"/>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pStyle w:val="Akapitzlist"/>
              <w:numPr>
                <w:ilvl w:val="0"/>
                <w:numId w:val="64"/>
              </w:numPr>
              <w:jc w:val="center"/>
              <w:rPr>
                <w:rFonts w:ascii="Times New Roman" w:hAnsi="Times New Roman" w:cs="Times New Roman"/>
                <w:sz w:val="24"/>
                <w:szCs w:val="24"/>
              </w:rPr>
            </w:pPr>
            <w:r w:rsidRPr="00E949F6">
              <w:rPr>
                <w:rFonts w:ascii="Times New Roman" w:eastAsia="Arial" w:hAnsi="Times New Roman" w:cs="Times New Roman"/>
                <w:b/>
                <w:sz w:val="24"/>
                <w:szCs w:val="24"/>
              </w:rPr>
              <w:t>ROBOTY BUDOWLANE RAZEM</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F0917">
            <w:pPr>
              <w:pStyle w:val="Akapitzlist"/>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9"/>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ind w:right="116"/>
              <w:jc w:val="center"/>
              <w:rPr>
                <w:rFonts w:ascii="Times New Roman" w:hAnsi="Times New Roman" w:cs="Times New Roman"/>
                <w:sz w:val="24"/>
                <w:szCs w:val="24"/>
              </w:rPr>
            </w:pPr>
            <w:r w:rsidRPr="00E949F6">
              <w:rPr>
                <w:rFonts w:ascii="Times New Roman" w:eastAsia="Arial" w:hAnsi="Times New Roman" w:cs="Times New Roman"/>
                <w:b/>
                <w:sz w:val="24"/>
                <w:szCs w:val="24"/>
              </w:rPr>
              <w:t>2.1 Montaż przewodów instalacyjnych oraz sprzętu elektrycznego</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691628">
            <w:pPr>
              <w:ind w:right="116"/>
              <w:jc w:val="both"/>
              <w:rPr>
                <w:rFonts w:ascii="Times New Roman" w:hAnsi="Times New Roman" w:cs="Times New Roman"/>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r>
      <w:tr w:rsidR="00B12CFE" w:rsidTr="00B12CFE">
        <w:trPr>
          <w:trHeight w:val="318"/>
        </w:trPr>
        <w:tc>
          <w:tcPr>
            <w:tcW w:w="4564" w:type="dxa"/>
            <w:tcBorders>
              <w:top w:val="single" w:sz="6" w:space="0" w:color="000000"/>
              <w:left w:val="single" w:sz="7" w:space="0" w:color="000000"/>
              <w:bottom w:val="single" w:sz="6" w:space="0" w:color="000000"/>
              <w:right w:val="single" w:sz="4" w:space="0" w:color="auto"/>
            </w:tcBorders>
          </w:tcPr>
          <w:p w:rsidR="00B12CFE" w:rsidRPr="00E949F6" w:rsidRDefault="00B12CFE" w:rsidP="00B12CFE">
            <w:pPr>
              <w:jc w:val="center"/>
              <w:rPr>
                <w:rFonts w:ascii="Times New Roman" w:eastAsia="Arial" w:hAnsi="Times New Roman" w:cs="Times New Roman"/>
                <w:b/>
                <w:sz w:val="24"/>
                <w:szCs w:val="24"/>
              </w:rPr>
            </w:pPr>
            <w:r w:rsidRPr="00E949F6">
              <w:rPr>
                <w:rFonts w:ascii="Times New Roman" w:eastAsia="Arial" w:hAnsi="Times New Roman" w:cs="Times New Roman"/>
                <w:b/>
                <w:sz w:val="24"/>
                <w:szCs w:val="24"/>
              </w:rPr>
              <w:t>2 Roboty Elektryczne</w:t>
            </w:r>
          </w:p>
        </w:tc>
        <w:tc>
          <w:tcPr>
            <w:tcW w:w="941" w:type="dxa"/>
            <w:tcBorders>
              <w:top w:val="single" w:sz="6" w:space="0" w:color="000000"/>
              <w:left w:val="single" w:sz="4" w:space="0" w:color="auto"/>
              <w:bottom w:val="single" w:sz="6" w:space="0" w:color="000000"/>
              <w:right w:val="single" w:sz="7" w:space="0" w:color="000000"/>
            </w:tcBorders>
          </w:tcPr>
          <w:p w:rsidR="00B12CFE" w:rsidRPr="00E949F6" w:rsidRDefault="00B12CFE" w:rsidP="00B12CFE">
            <w:pPr>
              <w:rPr>
                <w:rFonts w:ascii="Times New Roman" w:eastAsia="Arial" w:hAnsi="Times New Roman" w:cs="Times New Roman"/>
                <w:b/>
                <w:sz w:val="24"/>
                <w:szCs w:val="24"/>
              </w:rPr>
            </w:pPr>
          </w:p>
        </w:tc>
        <w:tc>
          <w:tcPr>
            <w:tcW w:w="1169" w:type="dxa"/>
            <w:tcBorders>
              <w:top w:val="single" w:sz="6" w:space="0" w:color="000000"/>
              <w:left w:val="single" w:sz="7" w:space="0" w:color="000000"/>
              <w:bottom w:val="single" w:sz="6" w:space="0" w:color="000000"/>
              <w:right w:val="single" w:sz="7"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single" w:sz="6" w:space="0" w:color="000000"/>
              <w:left w:val="single" w:sz="7" w:space="0" w:color="000000"/>
              <w:bottom w:val="single" w:sz="6" w:space="0" w:color="000000"/>
              <w:right w:val="single" w:sz="7" w:space="0" w:color="000000"/>
            </w:tcBorders>
            <w:vAlign w:val="center"/>
          </w:tcPr>
          <w:p w:rsidR="00B12CFE" w:rsidRPr="00E949F6" w:rsidRDefault="00B12CFE" w:rsidP="00691628">
            <w:pPr>
              <w:rPr>
                <w:rFonts w:ascii="Times New Roman" w:hAnsi="Times New Roman" w:cs="Times New Roman"/>
                <w:sz w:val="24"/>
                <w:szCs w:val="24"/>
              </w:rPr>
            </w:pPr>
          </w:p>
        </w:tc>
      </w:tr>
      <w:tr w:rsidR="00B12CFE" w:rsidTr="00B12CFE">
        <w:trPr>
          <w:trHeight w:val="338"/>
        </w:trPr>
        <w:tc>
          <w:tcPr>
            <w:tcW w:w="4564" w:type="dxa"/>
            <w:tcBorders>
              <w:top w:val="single" w:sz="13" w:space="0" w:color="000000"/>
              <w:left w:val="single" w:sz="7" w:space="0" w:color="000000"/>
              <w:bottom w:val="single" w:sz="12" w:space="0" w:color="000000"/>
              <w:right w:val="single" w:sz="4" w:space="0" w:color="auto"/>
            </w:tcBorders>
          </w:tcPr>
          <w:p w:rsidR="00B12CFE" w:rsidRPr="00E949F6" w:rsidRDefault="00B12CFE" w:rsidP="00B12CFE">
            <w:pPr>
              <w:jc w:val="center"/>
              <w:rPr>
                <w:rFonts w:ascii="Times New Roman" w:hAnsi="Times New Roman" w:cs="Times New Roman"/>
                <w:sz w:val="24"/>
                <w:szCs w:val="24"/>
              </w:rPr>
            </w:pPr>
            <w:r w:rsidRPr="00E949F6">
              <w:rPr>
                <w:rFonts w:ascii="Times New Roman" w:hAnsi="Times New Roman" w:cs="Times New Roman"/>
                <w:sz w:val="24"/>
                <w:szCs w:val="24"/>
              </w:rPr>
              <w:t>RAZEM</w:t>
            </w:r>
          </w:p>
        </w:tc>
        <w:tc>
          <w:tcPr>
            <w:tcW w:w="941" w:type="dxa"/>
            <w:tcBorders>
              <w:top w:val="single" w:sz="13" w:space="0" w:color="000000"/>
              <w:left w:val="single" w:sz="4" w:space="0" w:color="auto"/>
              <w:bottom w:val="single" w:sz="12" w:space="0" w:color="000000"/>
              <w:right w:val="single" w:sz="15" w:space="0" w:color="000000"/>
            </w:tcBorders>
          </w:tcPr>
          <w:p w:rsidR="00B12CFE" w:rsidRPr="00E949F6" w:rsidRDefault="00B12CFE" w:rsidP="00B12CFE">
            <w:pPr>
              <w:rPr>
                <w:rFonts w:ascii="Times New Roman" w:hAnsi="Times New Roman" w:cs="Times New Roman"/>
                <w:sz w:val="24"/>
                <w:szCs w:val="24"/>
              </w:rPr>
            </w:pPr>
          </w:p>
        </w:tc>
        <w:tc>
          <w:tcPr>
            <w:tcW w:w="1169" w:type="dxa"/>
            <w:tcBorders>
              <w:top w:val="single" w:sz="13" w:space="0" w:color="000000"/>
              <w:left w:val="single" w:sz="15" w:space="0" w:color="000000"/>
              <w:bottom w:val="single" w:sz="12" w:space="0" w:color="000000"/>
              <w:right w:val="single" w:sz="15" w:space="0" w:color="000000"/>
            </w:tcBorders>
          </w:tcPr>
          <w:p w:rsidR="00B12CFE" w:rsidRPr="00E949F6" w:rsidRDefault="00B12CFE" w:rsidP="00691628">
            <w:pPr>
              <w:rPr>
                <w:rFonts w:ascii="Times New Roman" w:hAnsi="Times New Roman" w:cs="Times New Roman"/>
                <w:sz w:val="24"/>
                <w:szCs w:val="24"/>
              </w:rPr>
            </w:pPr>
          </w:p>
        </w:tc>
        <w:tc>
          <w:tcPr>
            <w:tcW w:w="1435" w:type="dxa"/>
            <w:tcBorders>
              <w:top w:val="nil"/>
              <w:left w:val="single" w:sz="15" w:space="0" w:color="000000"/>
              <w:bottom w:val="nil"/>
              <w:right w:val="nil"/>
            </w:tcBorders>
            <w:shd w:val="clear" w:color="auto" w:fill="000000"/>
          </w:tcPr>
          <w:p w:rsidR="00B12CFE" w:rsidRPr="00E949F6" w:rsidRDefault="00B12CFE" w:rsidP="00691628">
            <w:pPr>
              <w:rPr>
                <w:rFonts w:ascii="Times New Roman" w:hAnsi="Times New Roman" w:cs="Times New Roman"/>
                <w:sz w:val="24"/>
                <w:szCs w:val="24"/>
              </w:rPr>
            </w:pPr>
          </w:p>
        </w:tc>
      </w:tr>
    </w:tbl>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D93418">
      <w:pPr>
        <w:spacing w:after="0"/>
        <w:ind w:left="24"/>
      </w:pPr>
      <w:r>
        <w:rPr>
          <w:rFonts w:ascii="Times New Roman" w:eastAsia="Times New Roman" w:hAnsi="Times New Roman" w:cs="Times New Roman"/>
          <w:b/>
        </w:rPr>
        <w:t xml:space="preserve"> </w:t>
      </w:r>
    </w:p>
    <w:p w:rsidR="00B769C4" w:rsidRDefault="00B769C4" w:rsidP="00E71CEB">
      <w:pPr>
        <w:spacing w:after="0"/>
        <w:ind w:left="24"/>
      </w:pPr>
    </w:p>
    <w:p w:rsidR="00B769C4" w:rsidRDefault="00D93418">
      <w:pPr>
        <w:spacing w:after="0"/>
        <w:ind w:left="10" w:right="587" w:hanging="10"/>
        <w:jc w:val="right"/>
      </w:pPr>
      <w:r>
        <w:rPr>
          <w:rFonts w:ascii="Times New Roman" w:eastAsia="Times New Roman" w:hAnsi="Times New Roman" w:cs="Times New Roman"/>
          <w:b/>
        </w:rPr>
        <w:t xml:space="preserve">Załącznik nr 5 </w:t>
      </w:r>
    </w:p>
    <w:p w:rsidR="00B769C4" w:rsidRDefault="00D93418">
      <w:pPr>
        <w:spacing w:after="0"/>
        <w:ind w:left="341" w:right="45" w:hanging="10"/>
        <w:jc w:val="center"/>
      </w:pPr>
      <w:r>
        <w:rPr>
          <w:rFonts w:ascii="Times New Roman" w:eastAsia="Times New Roman" w:hAnsi="Times New Roman" w:cs="Times New Roman"/>
          <w:b/>
        </w:rPr>
        <w:t xml:space="preserve">FORMULARZ OFERTY </w:t>
      </w:r>
    </w:p>
    <w:tbl>
      <w:tblPr>
        <w:tblStyle w:val="TableGrid"/>
        <w:tblW w:w="9638" w:type="dxa"/>
        <w:tblInd w:w="29" w:type="dxa"/>
        <w:tblCellMar>
          <w:top w:w="10" w:type="dxa"/>
        </w:tblCellMar>
        <w:tblLook w:val="04A0" w:firstRow="1" w:lastRow="0" w:firstColumn="1" w:lastColumn="0" w:noHBand="0" w:noVBand="1"/>
      </w:tblPr>
      <w:tblGrid>
        <w:gridCol w:w="3188"/>
        <w:gridCol w:w="6450"/>
      </w:tblGrid>
      <w:tr w:rsidR="00B769C4">
        <w:trPr>
          <w:trHeight w:val="994"/>
        </w:trPr>
        <w:tc>
          <w:tcPr>
            <w:tcW w:w="3188" w:type="dxa"/>
            <w:tcBorders>
              <w:top w:val="single" w:sz="2" w:space="0" w:color="000000"/>
              <w:left w:val="single" w:sz="2" w:space="0" w:color="000000"/>
              <w:bottom w:val="single" w:sz="2" w:space="0" w:color="000000"/>
              <w:right w:val="single" w:sz="2" w:space="0" w:color="000000"/>
            </w:tcBorders>
          </w:tcPr>
          <w:p w:rsidR="00B769C4" w:rsidRDefault="00D93418">
            <w:pPr>
              <w:ind w:left="70"/>
              <w:jc w:val="both"/>
            </w:pPr>
            <w:r>
              <w:rPr>
                <w:rFonts w:ascii="Times New Roman" w:eastAsia="Times New Roman" w:hAnsi="Times New Roman" w:cs="Times New Roman"/>
                <w:b/>
              </w:rPr>
              <w:t>PRZEDMIOT  ZAMÓWIENIA</w:t>
            </w:r>
            <w:r>
              <w:rPr>
                <w:rFonts w:ascii="Times New Roman" w:eastAsia="Times New Roman" w:hAnsi="Times New Roman" w:cs="Times New Roman"/>
              </w:rPr>
              <w:t xml:space="preserve"> </w:t>
            </w:r>
          </w:p>
        </w:tc>
        <w:tc>
          <w:tcPr>
            <w:tcW w:w="6450" w:type="dxa"/>
            <w:tcBorders>
              <w:top w:val="single" w:sz="2" w:space="0" w:color="000000"/>
              <w:left w:val="single" w:sz="2" w:space="0" w:color="000000"/>
              <w:bottom w:val="single" w:sz="2" w:space="0" w:color="000000"/>
              <w:right w:val="single" w:sz="2" w:space="0" w:color="000000"/>
            </w:tcBorders>
          </w:tcPr>
          <w:p w:rsidR="00B769C4" w:rsidRDefault="00D93418">
            <w:pPr>
              <w:ind w:left="70"/>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p>
          <w:p w:rsidR="008B7500" w:rsidRPr="00394A8E" w:rsidRDefault="008B7500" w:rsidP="008B7500">
            <w:pPr>
              <w:spacing w:line="237" w:lineRule="auto"/>
              <w:ind w:left="24" w:right="480"/>
              <w:jc w:val="both"/>
              <w:rPr>
                <w:color w:val="auto"/>
              </w:rPr>
            </w:pPr>
            <w:r w:rsidRPr="00394A8E">
              <w:rPr>
                <w:rFonts w:ascii="Times New Roman" w:eastAsia="Times New Roman" w:hAnsi="Times New Roman" w:cs="Times New Roman"/>
                <w:color w:val="auto"/>
              </w:rPr>
              <w:t>„Realizacja świetlicy wiejski</w:t>
            </w:r>
            <w:r w:rsidR="00E949F6">
              <w:rPr>
                <w:rFonts w:ascii="Times New Roman" w:eastAsia="Times New Roman" w:hAnsi="Times New Roman" w:cs="Times New Roman"/>
                <w:color w:val="auto"/>
              </w:rPr>
              <w:t>ej w Korytowie poprzez adaptację</w:t>
            </w:r>
            <w:r w:rsidRPr="00394A8E">
              <w:rPr>
                <w:rFonts w:ascii="Times New Roman" w:eastAsia="Times New Roman" w:hAnsi="Times New Roman" w:cs="Times New Roman"/>
                <w:color w:val="auto"/>
              </w:rPr>
              <w:t xml:space="preserve"> pomieszczeń po byłym gimnazjum.”</w:t>
            </w:r>
            <w:r w:rsidRPr="00394A8E">
              <w:rPr>
                <w:color w:val="auto"/>
              </w:rPr>
              <w:t xml:space="preserve"> </w:t>
            </w:r>
          </w:p>
          <w:p w:rsidR="007C53DD" w:rsidRPr="00F93D29" w:rsidRDefault="007C53DD" w:rsidP="008B7500">
            <w:pPr>
              <w:spacing w:line="237" w:lineRule="auto"/>
              <w:ind w:right="480"/>
              <w:jc w:val="both"/>
              <w:rPr>
                <w:b/>
                <w:color w:val="FF0000"/>
                <w:sz w:val="20"/>
                <w:szCs w:val="20"/>
              </w:rPr>
            </w:pPr>
          </w:p>
          <w:p w:rsidR="00B769C4" w:rsidRDefault="00B769C4">
            <w:pPr>
              <w:ind w:left="70"/>
            </w:pPr>
          </w:p>
        </w:tc>
      </w:tr>
      <w:tr w:rsidR="00B769C4">
        <w:trPr>
          <w:trHeight w:val="805"/>
        </w:trPr>
        <w:tc>
          <w:tcPr>
            <w:tcW w:w="3188" w:type="dxa"/>
            <w:tcBorders>
              <w:top w:val="single" w:sz="2" w:space="0" w:color="000000"/>
              <w:left w:val="single" w:sz="2" w:space="0" w:color="000000"/>
              <w:bottom w:val="single" w:sz="2" w:space="0" w:color="000000"/>
              <w:right w:val="single" w:sz="2" w:space="0" w:color="000000"/>
            </w:tcBorders>
          </w:tcPr>
          <w:p w:rsidR="00B769C4" w:rsidRDefault="00D93418">
            <w:pPr>
              <w:spacing w:after="24"/>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ZAMAWIAJĄCY</w:t>
            </w:r>
            <w:r>
              <w:rPr>
                <w:rFonts w:ascii="Times New Roman" w:eastAsia="Times New Roman" w:hAnsi="Times New Roman" w:cs="Times New Roman"/>
              </w:rPr>
              <w:t xml:space="preserve"> </w:t>
            </w:r>
          </w:p>
        </w:tc>
        <w:tc>
          <w:tcPr>
            <w:tcW w:w="6450" w:type="dxa"/>
            <w:tcBorders>
              <w:top w:val="single" w:sz="2" w:space="0" w:color="000000"/>
              <w:left w:val="single" w:sz="2" w:space="0" w:color="000000"/>
              <w:bottom w:val="single" w:sz="2" w:space="0" w:color="000000"/>
              <w:right w:val="single" w:sz="2" w:space="0" w:color="000000"/>
            </w:tcBorders>
            <w:vAlign w:val="center"/>
          </w:tcPr>
          <w:p w:rsidR="00B769C4" w:rsidRDefault="00D93418">
            <w:pPr>
              <w:spacing w:after="25"/>
              <w:ind w:left="1"/>
              <w:jc w:val="center"/>
            </w:pPr>
            <w:r>
              <w:rPr>
                <w:rFonts w:ascii="Times New Roman" w:eastAsia="Times New Roman" w:hAnsi="Times New Roman" w:cs="Times New Roman"/>
                <w:b/>
              </w:rPr>
              <w:t xml:space="preserve">Gmina Bukowiec </w:t>
            </w:r>
          </w:p>
          <w:p w:rsidR="00B769C4" w:rsidRDefault="00D93418">
            <w:pPr>
              <w:ind w:right="1"/>
              <w:jc w:val="center"/>
            </w:pPr>
            <w:r>
              <w:rPr>
                <w:rFonts w:ascii="Times New Roman" w:eastAsia="Times New Roman" w:hAnsi="Times New Roman" w:cs="Times New Roman"/>
                <w:b/>
                <w:i/>
              </w:rPr>
              <w:t xml:space="preserve">Ul. Dr Floriana Ceynowy 14, 86-122 Bukowiec </w:t>
            </w:r>
          </w:p>
        </w:tc>
      </w:tr>
      <w:tr w:rsidR="00B769C4">
        <w:trPr>
          <w:trHeight w:val="2282"/>
        </w:trPr>
        <w:tc>
          <w:tcPr>
            <w:tcW w:w="3188" w:type="dxa"/>
            <w:tcBorders>
              <w:top w:val="single" w:sz="2" w:space="0" w:color="000000"/>
              <w:left w:val="single" w:sz="2" w:space="0" w:color="000000"/>
              <w:bottom w:val="single" w:sz="2" w:space="0" w:color="000000"/>
              <w:right w:val="single" w:sz="2" w:space="0" w:color="000000"/>
            </w:tcBorders>
          </w:tcPr>
          <w:p w:rsidR="00B769C4" w:rsidRDefault="00D93418">
            <w:pPr>
              <w:ind w:left="70"/>
              <w:jc w:val="both"/>
            </w:pPr>
            <w:r>
              <w:rPr>
                <w:rFonts w:ascii="Times New Roman" w:eastAsia="Times New Roman" w:hAnsi="Times New Roman" w:cs="Times New Roman"/>
                <w:b/>
              </w:rPr>
              <w:t xml:space="preserve">WYKONAWCA                             </w:t>
            </w:r>
          </w:p>
          <w:p w:rsidR="00B769C4" w:rsidRDefault="00D93418">
            <w:pPr>
              <w:spacing w:line="250" w:lineRule="auto"/>
              <w:ind w:left="70"/>
            </w:pPr>
            <w:r>
              <w:rPr>
                <w:rFonts w:ascii="Times New Roman" w:eastAsia="Times New Roman" w:hAnsi="Times New Roman" w:cs="Times New Roman"/>
              </w:rPr>
              <w:t xml:space="preserve">( wpisać wszystkich członków Konsorcjum – jeśli Wykonawca ubiega się o zamówienie w trybie art. 23 ustawy )  </w:t>
            </w:r>
          </w:p>
          <w:p w:rsidR="00B769C4" w:rsidRDefault="00D93418">
            <w:pPr>
              <w:ind w:left="70"/>
              <w:jc w:val="both"/>
            </w:pPr>
            <w:r>
              <w:rPr>
                <w:rFonts w:ascii="Times New Roman" w:eastAsia="Times New Roman" w:hAnsi="Times New Roman" w:cs="Times New Roman"/>
                <w:b/>
              </w:rPr>
              <w:t xml:space="preserve">Adres,  NIP,  Regon                       </w:t>
            </w:r>
          </w:p>
          <w:p w:rsidR="00B769C4" w:rsidRDefault="00D93418">
            <w:pPr>
              <w:spacing w:after="22"/>
              <w:ind w:left="70"/>
            </w:pPr>
            <w:r>
              <w:rPr>
                <w:rFonts w:ascii="Times New Roman" w:eastAsia="Times New Roman" w:hAnsi="Times New Roman" w:cs="Times New Roman"/>
                <w:b/>
              </w:rPr>
              <w:t xml:space="preserve">Numer telefonu / fax              </w:t>
            </w:r>
          </w:p>
          <w:p w:rsidR="00B769C4" w:rsidRDefault="00D93418">
            <w:pPr>
              <w:spacing w:after="19"/>
              <w:ind w:left="70"/>
            </w:pPr>
            <w:r>
              <w:rPr>
                <w:rFonts w:ascii="Times New Roman" w:eastAsia="Times New Roman" w:hAnsi="Times New Roman" w:cs="Times New Roman"/>
                <w:b/>
              </w:rPr>
              <w:t xml:space="preserve">Internet  http: // e-mail         </w:t>
            </w:r>
          </w:p>
          <w:p w:rsidR="00B769C4" w:rsidRDefault="00D93418">
            <w:pPr>
              <w:ind w:left="70"/>
            </w:pPr>
            <w:r>
              <w:rPr>
                <w:rFonts w:ascii="Times New Roman" w:eastAsia="Times New Roman" w:hAnsi="Times New Roman" w:cs="Times New Roman"/>
                <w:b/>
              </w:rPr>
              <w:t xml:space="preserve">        </w:t>
            </w:r>
          </w:p>
        </w:tc>
        <w:tc>
          <w:tcPr>
            <w:tcW w:w="6450" w:type="dxa"/>
            <w:tcBorders>
              <w:top w:val="single" w:sz="2" w:space="0" w:color="000000"/>
              <w:left w:val="single" w:sz="2" w:space="0" w:color="000000"/>
              <w:bottom w:val="single" w:sz="2" w:space="0" w:color="000000"/>
              <w:right w:val="single" w:sz="2" w:space="0" w:color="000000"/>
            </w:tcBorders>
          </w:tcPr>
          <w:p w:rsidR="00B769C4" w:rsidRDefault="00D93418">
            <w:pPr>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 xml:space="preserve"> </w:t>
            </w:r>
          </w:p>
          <w:p w:rsidR="00B769C4" w:rsidRDefault="00D93418">
            <w:pPr>
              <w:spacing w:after="28"/>
              <w:ind w:left="70"/>
            </w:pPr>
            <w:r>
              <w:rPr>
                <w:rFonts w:ascii="Arial" w:eastAsia="Arial" w:hAnsi="Arial" w:cs="Arial"/>
                <w:sz w:val="17"/>
              </w:rPr>
              <w:t xml:space="preserve"> </w:t>
            </w:r>
          </w:p>
          <w:p w:rsidR="00B769C4" w:rsidRDefault="00D93418">
            <w:pPr>
              <w:ind w:left="69" w:right="1025" w:hanging="75"/>
              <w:jc w:val="both"/>
            </w:pPr>
            <w:r>
              <w:rPr>
                <w:rFonts w:ascii="Times New Roman" w:eastAsia="Times New Roman" w:hAnsi="Times New Roman" w:cs="Times New Roman"/>
                <w:b/>
              </w:rPr>
              <w:t xml:space="preserve"> </w:t>
            </w:r>
            <w:r>
              <w:rPr>
                <w:rFonts w:ascii="Arial" w:eastAsia="Arial" w:hAnsi="Arial" w:cs="Arial"/>
                <w:sz w:val="17"/>
              </w:rPr>
              <w:t xml:space="preserve">Wykonawca jest małym/średnim przedsiębiorcą : </w:t>
            </w:r>
            <w:r>
              <w:rPr>
                <w:rFonts w:ascii="Arial" w:eastAsia="Arial" w:hAnsi="Arial" w:cs="Arial"/>
                <w:b/>
                <w:i/>
                <w:sz w:val="17"/>
              </w:rPr>
              <w:t xml:space="preserve">( zaznacz właściwe ) </w:t>
            </w:r>
            <w:r>
              <w:rPr>
                <w:rFonts w:ascii="Arial" w:eastAsia="Arial" w:hAnsi="Arial" w:cs="Arial"/>
                <w:sz w:val="17"/>
              </w:rPr>
              <w:t xml:space="preserve">tak   </w:t>
            </w:r>
            <w:r>
              <w:rPr>
                <w:rFonts w:ascii="Arial" w:eastAsia="Arial" w:hAnsi="Arial" w:cs="Arial"/>
                <w:sz w:val="24"/>
              </w:rPr>
              <w:t xml:space="preserve">□ </w:t>
            </w:r>
            <w:r>
              <w:rPr>
                <w:rFonts w:ascii="Arial" w:eastAsia="Arial" w:hAnsi="Arial" w:cs="Arial"/>
                <w:sz w:val="17"/>
              </w:rPr>
              <w:t xml:space="preserve">nie   </w:t>
            </w:r>
            <w:r>
              <w:rPr>
                <w:rFonts w:ascii="Arial" w:eastAsia="Arial" w:hAnsi="Arial" w:cs="Arial"/>
                <w:sz w:val="24"/>
              </w:rPr>
              <w:t>□</w:t>
            </w:r>
            <w:r>
              <w:rPr>
                <w:rFonts w:ascii="Times New Roman" w:eastAsia="Times New Roman" w:hAnsi="Times New Roman" w:cs="Times New Roman"/>
                <w:b/>
              </w:rPr>
              <w:t xml:space="preserve"> </w:t>
            </w:r>
          </w:p>
        </w:tc>
      </w:tr>
      <w:tr w:rsidR="00B769C4">
        <w:trPr>
          <w:trHeight w:val="1332"/>
        </w:trPr>
        <w:tc>
          <w:tcPr>
            <w:tcW w:w="3188" w:type="dxa"/>
            <w:tcBorders>
              <w:top w:val="single" w:sz="2" w:space="0" w:color="000000"/>
              <w:left w:val="single" w:sz="2" w:space="0" w:color="000000"/>
              <w:bottom w:val="single" w:sz="2" w:space="0" w:color="000000"/>
              <w:right w:val="single" w:sz="2" w:space="0" w:color="000000"/>
            </w:tcBorders>
          </w:tcPr>
          <w:p w:rsidR="00B769C4" w:rsidRDefault="00D93418">
            <w:pPr>
              <w:ind w:left="70"/>
            </w:pPr>
            <w:r>
              <w:rPr>
                <w:rFonts w:ascii="Times New Roman" w:eastAsia="Times New Roman" w:hAnsi="Times New Roman" w:cs="Times New Roman"/>
                <w:b/>
              </w:rPr>
              <w:t xml:space="preserve"> </w:t>
            </w:r>
          </w:p>
          <w:p w:rsidR="00B769C4" w:rsidRDefault="00D93418">
            <w:pPr>
              <w:spacing w:after="18"/>
              <w:ind w:left="70"/>
              <w:jc w:val="both"/>
            </w:pPr>
            <w:r>
              <w:rPr>
                <w:rFonts w:ascii="Times New Roman" w:eastAsia="Times New Roman" w:hAnsi="Times New Roman" w:cs="Times New Roman"/>
                <w:b/>
              </w:rPr>
              <w:t xml:space="preserve">CENA brutto                                  </w:t>
            </w:r>
          </w:p>
          <w:p w:rsidR="00B769C4" w:rsidRDefault="00D93418">
            <w:pPr>
              <w:spacing w:after="10"/>
              <w:ind w:left="70"/>
            </w:pPr>
            <w:r>
              <w:rPr>
                <w:rFonts w:ascii="Times New Roman" w:eastAsia="Times New Roman" w:hAnsi="Times New Roman" w:cs="Times New Roman"/>
              </w:rPr>
              <w:t>(z podatkiem VAT</w:t>
            </w: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 xml:space="preserve">   </w:t>
            </w:r>
          </w:p>
        </w:tc>
        <w:tc>
          <w:tcPr>
            <w:tcW w:w="6450" w:type="dxa"/>
            <w:tcBorders>
              <w:top w:val="single" w:sz="2" w:space="0" w:color="000000"/>
              <w:left w:val="single" w:sz="2" w:space="0" w:color="000000"/>
              <w:bottom w:val="single" w:sz="2" w:space="0" w:color="000000"/>
              <w:right w:val="single" w:sz="2" w:space="0" w:color="000000"/>
            </w:tcBorders>
          </w:tcPr>
          <w:p w:rsidR="00B769C4" w:rsidRDefault="00D93418">
            <w:pPr>
              <w:spacing w:after="4"/>
              <w:ind w:left="70"/>
            </w:pPr>
            <w:r>
              <w:rPr>
                <w:rFonts w:ascii="Times New Roman" w:eastAsia="Times New Roman" w:hAnsi="Times New Roman" w:cs="Times New Roman"/>
                <w:b/>
              </w:rPr>
              <w:t xml:space="preserve">                                                   </w:t>
            </w:r>
          </w:p>
          <w:p w:rsidR="00B769C4" w:rsidRDefault="00D93418">
            <w:pPr>
              <w:ind w:left="70"/>
              <w:jc w:val="both"/>
            </w:pPr>
            <w:r>
              <w:rPr>
                <w:rFonts w:ascii="Times New Roman" w:eastAsia="Times New Roman" w:hAnsi="Times New Roman" w:cs="Times New Roman"/>
                <w:b/>
                <w:sz w:val="20"/>
              </w:rPr>
              <w:t xml:space="preserve">Cyfrowo:  ……………………………………………………………………… </w:t>
            </w:r>
          </w:p>
          <w:p w:rsidR="00B769C4" w:rsidRDefault="00D93418">
            <w:pPr>
              <w:spacing w:after="23"/>
              <w:ind w:left="70"/>
            </w:pPr>
            <w:r>
              <w:rPr>
                <w:rFonts w:ascii="Times New Roman" w:eastAsia="Times New Roman" w:hAnsi="Times New Roman" w:cs="Times New Roman"/>
                <w:b/>
                <w:sz w:val="20"/>
              </w:rPr>
              <w:t xml:space="preserve"> </w:t>
            </w:r>
          </w:p>
          <w:p w:rsidR="00B769C4" w:rsidRDefault="00D93418">
            <w:pPr>
              <w:ind w:left="70"/>
              <w:jc w:val="both"/>
            </w:pPr>
            <w:r>
              <w:rPr>
                <w:rFonts w:ascii="Times New Roman" w:eastAsia="Times New Roman" w:hAnsi="Times New Roman" w:cs="Times New Roman"/>
                <w:b/>
                <w:sz w:val="20"/>
              </w:rPr>
              <w:t xml:space="preserve">Słownie:  ……………………………………………………………………… </w:t>
            </w:r>
          </w:p>
          <w:p w:rsidR="00B769C4" w:rsidRDefault="00D93418">
            <w:pPr>
              <w:ind w:left="70"/>
            </w:pPr>
            <w:r>
              <w:rPr>
                <w:rFonts w:ascii="Times New Roman" w:eastAsia="Times New Roman" w:hAnsi="Times New Roman" w:cs="Times New Roman"/>
                <w:b/>
              </w:rPr>
              <w:t xml:space="preserve"> </w:t>
            </w:r>
          </w:p>
        </w:tc>
      </w:tr>
      <w:tr w:rsidR="00B769C4">
        <w:trPr>
          <w:trHeight w:val="845"/>
        </w:trPr>
        <w:tc>
          <w:tcPr>
            <w:tcW w:w="3188" w:type="dxa"/>
            <w:tcBorders>
              <w:top w:val="single" w:sz="2" w:space="0" w:color="000000"/>
              <w:left w:val="single" w:sz="2" w:space="0" w:color="000000"/>
              <w:bottom w:val="single" w:sz="4" w:space="0" w:color="000000"/>
              <w:right w:val="single" w:sz="2" w:space="0" w:color="000000"/>
            </w:tcBorders>
          </w:tcPr>
          <w:p w:rsidR="00B769C4" w:rsidRDefault="00D93418">
            <w:pPr>
              <w:ind w:right="3"/>
              <w:jc w:val="center"/>
            </w:pPr>
            <w:r>
              <w:rPr>
                <w:rFonts w:ascii="Times New Roman" w:eastAsia="Times New Roman" w:hAnsi="Times New Roman" w:cs="Times New Roman"/>
                <w:b/>
              </w:rPr>
              <w:t xml:space="preserve">Okres  trwania rękojmi </w:t>
            </w:r>
          </w:p>
          <w:p w:rsidR="00B769C4" w:rsidRDefault="00D93418">
            <w:pPr>
              <w:ind w:left="55"/>
              <w:jc w:val="center"/>
            </w:pPr>
            <w:r>
              <w:rPr>
                <w:rFonts w:ascii="Times New Roman" w:eastAsia="Times New Roman" w:hAnsi="Times New Roman" w:cs="Times New Roman"/>
                <w:b/>
                <w:i/>
              </w:rPr>
              <w:t xml:space="preserve"> </w:t>
            </w:r>
          </w:p>
        </w:tc>
        <w:tc>
          <w:tcPr>
            <w:tcW w:w="6450" w:type="dxa"/>
            <w:tcBorders>
              <w:top w:val="single" w:sz="2" w:space="0" w:color="000000"/>
              <w:left w:val="single" w:sz="2" w:space="0" w:color="000000"/>
              <w:bottom w:val="single" w:sz="4" w:space="0" w:color="000000"/>
              <w:right w:val="single" w:sz="2" w:space="0" w:color="000000"/>
            </w:tcBorders>
          </w:tcPr>
          <w:p w:rsidR="00B769C4" w:rsidRDefault="00D93418">
            <w:pPr>
              <w:ind w:left="70"/>
            </w:pPr>
            <w:r>
              <w:rPr>
                <w:rFonts w:ascii="Times New Roman" w:eastAsia="Times New Roman" w:hAnsi="Times New Roman" w:cs="Times New Roman"/>
              </w:rPr>
              <w:t xml:space="preserve">Okres trwania rękojmi wynosi ………… miesięcy (nie mniej niż  36  miesięcy) </w:t>
            </w:r>
          </w:p>
        </w:tc>
      </w:tr>
      <w:tr w:rsidR="00B769C4">
        <w:trPr>
          <w:trHeight w:val="768"/>
        </w:trPr>
        <w:tc>
          <w:tcPr>
            <w:tcW w:w="9638" w:type="dxa"/>
            <w:gridSpan w:val="2"/>
            <w:tcBorders>
              <w:top w:val="single" w:sz="4" w:space="0" w:color="000000"/>
              <w:left w:val="single" w:sz="2" w:space="0" w:color="000000"/>
              <w:bottom w:val="single" w:sz="4" w:space="0" w:color="000000"/>
              <w:right w:val="single" w:sz="2" w:space="0" w:color="000000"/>
            </w:tcBorders>
          </w:tcPr>
          <w:p w:rsidR="00B769C4" w:rsidRDefault="00D93418">
            <w:pPr>
              <w:spacing w:after="25"/>
              <w:ind w:left="52"/>
              <w:jc w:val="center"/>
            </w:pPr>
            <w:r>
              <w:rPr>
                <w:rFonts w:ascii="Times New Roman" w:eastAsia="Times New Roman" w:hAnsi="Times New Roman" w:cs="Times New Roman"/>
                <w:b/>
              </w:rPr>
              <w:t xml:space="preserve"> </w:t>
            </w:r>
          </w:p>
          <w:p w:rsidR="00B769C4" w:rsidRDefault="00D93418">
            <w:pPr>
              <w:jc w:val="center"/>
            </w:pPr>
            <w:r>
              <w:rPr>
                <w:rFonts w:ascii="Times New Roman" w:eastAsia="Times New Roman" w:hAnsi="Times New Roman" w:cs="Times New Roman"/>
                <w:b/>
              </w:rPr>
              <w:t xml:space="preserve">Wykonawca oświadcza, iż zapoznał się z treścią wzoru umowy i akceptuje go w całości. </w:t>
            </w:r>
          </w:p>
          <w:p w:rsidR="00B769C4" w:rsidRDefault="00D93418">
            <w:pPr>
              <w:ind w:left="52"/>
              <w:jc w:val="center"/>
            </w:pPr>
            <w:r>
              <w:rPr>
                <w:rFonts w:ascii="Times New Roman" w:eastAsia="Times New Roman" w:hAnsi="Times New Roman" w:cs="Times New Roman"/>
                <w:b/>
              </w:rPr>
              <w:t xml:space="preserve"> </w:t>
            </w:r>
          </w:p>
        </w:tc>
      </w:tr>
      <w:tr w:rsidR="00B769C4">
        <w:trPr>
          <w:trHeight w:val="588"/>
        </w:trPr>
        <w:tc>
          <w:tcPr>
            <w:tcW w:w="3188" w:type="dxa"/>
            <w:tcBorders>
              <w:top w:val="single" w:sz="4" w:space="0" w:color="000000"/>
              <w:left w:val="single" w:sz="2" w:space="0" w:color="000000"/>
              <w:bottom w:val="single" w:sz="4" w:space="0" w:color="000000"/>
              <w:right w:val="single" w:sz="2" w:space="0" w:color="000000"/>
            </w:tcBorders>
          </w:tcPr>
          <w:p w:rsidR="00B769C4" w:rsidRDefault="00D93418">
            <w:pPr>
              <w:spacing w:after="22"/>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Termin realizacji zamówienia</w:t>
            </w:r>
            <w:r>
              <w:rPr>
                <w:rFonts w:ascii="Times New Roman" w:eastAsia="Times New Roman" w:hAnsi="Times New Roman" w:cs="Times New Roman"/>
                <w:b/>
                <w:i/>
              </w:rPr>
              <w:t xml:space="preserve"> </w:t>
            </w:r>
          </w:p>
        </w:tc>
        <w:tc>
          <w:tcPr>
            <w:tcW w:w="6450" w:type="dxa"/>
            <w:tcBorders>
              <w:top w:val="single" w:sz="4" w:space="0" w:color="000000"/>
              <w:left w:val="single" w:sz="2" w:space="0" w:color="000000"/>
              <w:bottom w:val="single" w:sz="4" w:space="0" w:color="000000"/>
              <w:right w:val="single" w:sz="2" w:space="0" w:color="000000"/>
            </w:tcBorders>
          </w:tcPr>
          <w:p w:rsidR="00B769C4" w:rsidRDefault="00D93418">
            <w:pPr>
              <w:spacing w:after="22"/>
              <w:ind w:left="70"/>
            </w:pPr>
            <w:r>
              <w:rPr>
                <w:rFonts w:ascii="Times New Roman" w:eastAsia="Times New Roman" w:hAnsi="Times New Roman" w:cs="Times New Roman"/>
                <w:b/>
              </w:rPr>
              <w:t xml:space="preserve">                    </w:t>
            </w:r>
          </w:p>
          <w:p w:rsidR="00B769C4" w:rsidRDefault="00D93418">
            <w:pPr>
              <w:ind w:left="70"/>
            </w:pPr>
            <w:r>
              <w:rPr>
                <w:rFonts w:ascii="Times New Roman" w:eastAsia="Times New Roman" w:hAnsi="Times New Roman" w:cs="Times New Roman"/>
                <w:b/>
              </w:rPr>
              <w:t xml:space="preserve">  zgodnie z pkt 2 SIWZ </w:t>
            </w:r>
          </w:p>
        </w:tc>
      </w:tr>
      <w:tr w:rsidR="00B769C4">
        <w:trPr>
          <w:trHeight w:val="1273"/>
        </w:trPr>
        <w:tc>
          <w:tcPr>
            <w:tcW w:w="3188" w:type="dxa"/>
            <w:tcBorders>
              <w:top w:val="single" w:sz="4" w:space="0" w:color="000000"/>
              <w:left w:val="single" w:sz="2" w:space="0" w:color="000000"/>
              <w:bottom w:val="single" w:sz="2" w:space="0" w:color="000000"/>
              <w:right w:val="single" w:sz="2" w:space="0" w:color="000000"/>
            </w:tcBorders>
          </w:tcPr>
          <w:p w:rsidR="00B769C4" w:rsidRDefault="00D93418">
            <w:pPr>
              <w:spacing w:after="73"/>
              <w:ind w:left="70"/>
            </w:pPr>
            <w:r>
              <w:rPr>
                <w:rFonts w:ascii="Times New Roman" w:eastAsia="Times New Roman" w:hAnsi="Times New Roman" w:cs="Times New Roman"/>
              </w:rPr>
              <w:t xml:space="preserve">Data </w:t>
            </w:r>
          </w:p>
          <w:p w:rsidR="00B769C4" w:rsidRDefault="00D93418">
            <w:pPr>
              <w:ind w:left="70"/>
            </w:pPr>
            <w:r>
              <w:rPr>
                <w:rFonts w:ascii="Times New Roman" w:eastAsia="Times New Roman" w:hAnsi="Times New Roman" w:cs="Times New Roman"/>
              </w:rPr>
              <w:t xml:space="preserve">Podpis </w:t>
            </w:r>
          </w:p>
        </w:tc>
        <w:tc>
          <w:tcPr>
            <w:tcW w:w="6450" w:type="dxa"/>
            <w:tcBorders>
              <w:top w:val="single" w:sz="4" w:space="0" w:color="000000"/>
              <w:left w:val="single" w:sz="2" w:space="0" w:color="000000"/>
              <w:bottom w:val="single" w:sz="2" w:space="0" w:color="000000"/>
              <w:right w:val="single" w:sz="2" w:space="0" w:color="000000"/>
            </w:tcBorders>
          </w:tcPr>
          <w:p w:rsidR="00B769C4" w:rsidRDefault="00D93418">
            <w:pPr>
              <w:ind w:left="53"/>
              <w:jc w:val="center"/>
            </w:pPr>
            <w:r>
              <w:rPr>
                <w:rFonts w:ascii="Times New Roman" w:eastAsia="Times New Roman" w:hAnsi="Times New Roman" w:cs="Times New Roman"/>
                <w:b/>
              </w:rPr>
              <w:t xml:space="preserve"> </w:t>
            </w:r>
          </w:p>
          <w:p w:rsidR="00B769C4" w:rsidRDefault="00D93418">
            <w:pPr>
              <w:ind w:left="53"/>
              <w:jc w:val="center"/>
            </w:pPr>
            <w:r>
              <w:rPr>
                <w:rFonts w:ascii="Times New Roman" w:eastAsia="Times New Roman" w:hAnsi="Times New Roman" w:cs="Times New Roman"/>
                <w:b/>
              </w:rPr>
              <w:t xml:space="preserve"> </w:t>
            </w:r>
          </w:p>
          <w:p w:rsidR="00B769C4" w:rsidRDefault="00D93418">
            <w:pPr>
              <w:ind w:left="53"/>
              <w:jc w:val="center"/>
            </w:pPr>
            <w:r>
              <w:rPr>
                <w:rFonts w:ascii="Times New Roman" w:eastAsia="Times New Roman" w:hAnsi="Times New Roman" w:cs="Times New Roman"/>
                <w:b/>
              </w:rPr>
              <w:t xml:space="preserve"> </w:t>
            </w:r>
          </w:p>
          <w:p w:rsidR="00B769C4" w:rsidRDefault="00D93418">
            <w:pPr>
              <w:ind w:left="70" w:right="3171"/>
              <w:jc w:val="both"/>
            </w:pPr>
            <w:r>
              <w:rPr>
                <w:rFonts w:ascii="Times New Roman" w:eastAsia="Times New Roman" w:hAnsi="Times New Roman" w:cs="Times New Roman"/>
                <w:b/>
              </w:rPr>
              <w:t xml:space="preserve">  </w:t>
            </w:r>
          </w:p>
        </w:tc>
      </w:tr>
    </w:tbl>
    <w:p w:rsidR="00B769C4" w:rsidRDefault="00D93418">
      <w:pPr>
        <w:spacing w:after="96"/>
        <w:ind w:left="24"/>
      </w:pPr>
      <w:r>
        <w:rPr>
          <w:rFonts w:ascii="Times New Roman" w:eastAsia="Times New Roman" w:hAnsi="Times New Roman" w:cs="Times New Roman"/>
        </w:rPr>
        <w:t xml:space="preserve"> </w:t>
      </w:r>
    </w:p>
    <w:p w:rsidR="00B769C4" w:rsidRDefault="00D93418">
      <w:pPr>
        <w:spacing w:after="98"/>
        <w:ind w:left="24"/>
      </w:pPr>
      <w:r>
        <w:rPr>
          <w:rFonts w:ascii="Times New Roman" w:eastAsia="Times New Roman" w:hAnsi="Times New Roman" w:cs="Times New Roman"/>
        </w:rPr>
        <w:t xml:space="preserve"> </w:t>
      </w:r>
    </w:p>
    <w:p w:rsidR="00B769C4" w:rsidRDefault="00D93418">
      <w:pPr>
        <w:spacing w:after="96"/>
        <w:ind w:left="24"/>
      </w:pPr>
      <w:r>
        <w:rPr>
          <w:rFonts w:ascii="Times New Roman" w:eastAsia="Times New Roman" w:hAnsi="Times New Roman" w:cs="Times New Roman"/>
        </w:rPr>
        <w:t xml:space="preserve"> </w:t>
      </w:r>
    </w:p>
    <w:p w:rsidR="00B769C4" w:rsidRDefault="00D93418">
      <w:pPr>
        <w:spacing w:after="98"/>
        <w:ind w:left="24"/>
      </w:pPr>
      <w:r>
        <w:rPr>
          <w:rFonts w:ascii="Times New Roman" w:eastAsia="Times New Roman" w:hAnsi="Times New Roman" w:cs="Times New Roman"/>
        </w:rPr>
        <w:t xml:space="preserve"> </w:t>
      </w:r>
    </w:p>
    <w:p w:rsidR="00B769C4" w:rsidRDefault="00D93418" w:rsidP="008B7500">
      <w:pPr>
        <w:spacing w:after="93"/>
        <w:ind w:left="24"/>
      </w:pPr>
      <w:r>
        <w:rPr>
          <w:rFonts w:ascii="Times New Roman" w:eastAsia="Times New Roman" w:hAnsi="Times New Roman" w:cs="Times New Roman"/>
        </w:rPr>
        <w:t xml:space="preserve"> </w:t>
      </w:r>
    </w:p>
    <w:p w:rsidR="00B769C4" w:rsidRDefault="00D93418">
      <w:pPr>
        <w:spacing w:after="21"/>
        <w:ind w:right="216"/>
        <w:jc w:val="right"/>
      </w:pPr>
      <w:r>
        <w:rPr>
          <w:rFonts w:ascii="Times New Roman" w:eastAsia="Times New Roman" w:hAnsi="Times New Roman" w:cs="Times New Roman"/>
          <w:b/>
        </w:rPr>
        <w:t xml:space="preserve">       </w:t>
      </w:r>
    </w:p>
    <w:p w:rsidR="00B769C4" w:rsidRDefault="00D93418">
      <w:pPr>
        <w:spacing w:after="0"/>
        <w:ind w:left="10" w:right="587" w:hanging="10"/>
        <w:jc w:val="right"/>
      </w:pPr>
      <w:r>
        <w:rPr>
          <w:rFonts w:ascii="Times New Roman" w:eastAsia="Times New Roman" w:hAnsi="Times New Roman" w:cs="Times New Roman"/>
          <w:b/>
        </w:rPr>
        <w:t xml:space="preserve">Załączniki nr 6  </w:t>
      </w:r>
    </w:p>
    <w:p w:rsidR="00B769C4" w:rsidRDefault="00D93418">
      <w:pPr>
        <w:spacing w:after="0"/>
        <w:ind w:left="384"/>
      </w:pPr>
      <w:r>
        <w:rPr>
          <w:rFonts w:ascii="Times New Roman" w:eastAsia="Times New Roman" w:hAnsi="Times New Roman" w:cs="Times New Roman"/>
        </w:rPr>
        <w:t xml:space="preserve"> </w:t>
      </w:r>
    </w:p>
    <w:p w:rsidR="00B769C4" w:rsidRDefault="00D93418">
      <w:pPr>
        <w:spacing w:after="213"/>
        <w:ind w:left="7062" w:right="468" w:hanging="10"/>
      </w:pPr>
      <w:r>
        <w:rPr>
          <w:rFonts w:ascii="Arial" w:eastAsia="Arial" w:hAnsi="Arial" w:cs="Arial"/>
          <w:b/>
          <w:sz w:val="20"/>
        </w:rPr>
        <w:t xml:space="preserve">Zamawiający: </w:t>
      </w:r>
    </w:p>
    <w:p w:rsidR="00B769C4" w:rsidRDefault="00D93418">
      <w:pPr>
        <w:spacing w:after="7" w:line="267" w:lineRule="auto"/>
        <w:ind w:left="5254" w:right="522" w:hanging="10"/>
        <w:jc w:val="center"/>
      </w:pPr>
      <w:r>
        <w:rPr>
          <w:rFonts w:ascii="Arial" w:eastAsia="Arial" w:hAnsi="Arial" w:cs="Arial"/>
          <w:sz w:val="20"/>
        </w:rPr>
        <w:t xml:space="preserve">Gmina Bukowiec, z siedzibą w Bukowcu przy ul. Dr Floriana Ceynowy14, 86-122 Bukowiec, </w:t>
      </w:r>
    </w:p>
    <w:p w:rsidR="00B769C4" w:rsidRDefault="00D93418" w:rsidP="007C53DD">
      <w:pPr>
        <w:spacing w:after="0"/>
        <w:ind w:left="4719"/>
        <w:jc w:val="center"/>
      </w:pPr>
      <w:r>
        <w:rPr>
          <w:rFonts w:ascii="Arial" w:eastAsia="Arial" w:hAnsi="Arial" w:cs="Arial"/>
          <w:sz w:val="20"/>
        </w:rPr>
        <w:t xml:space="preserve"> </w:t>
      </w:r>
    </w:p>
    <w:p w:rsidR="00B769C4" w:rsidRDefault="00D93418">
      <w:pPr>
        <w:spacing w:after="54"/>
        <w:ind w:left="1155" w:right="468" w:hanging="10"/>
      </w:pPr>
      <w:r>
        <w:rPr>
          <w:rFonts w:ascii="Arial" w:eastAsia="Arial" w:hAnsi="Arial" w:cs="Arial"/>
          <w:b/>
          <w:sz w:val="20"/>
        </w:rPr>
        <w:t xml:space="preserve">Wykonawca: </w:t>
      </w:r>
    </w:p>
    <w:p w:rsidR="00B769C4" w:rsidRDefault="00D93418">
      <w:pPr>
        <w:spacing w:after="207" w:line="265" w:lineRule="auto"/>
        <w:ind w:left="19" w:right="327" w:hanging="10"/>
      </w:pPr>
      <w:r>
        <w:rPr>
          <w:rFonts w:ascii="Arial" w:eastAsia="Arial" w:hAnsi="Arial" w:cs="Arial"/>
          <w:sz w:val="20"/>
        </w:rPr>
        <w:t xml:space="preserve">……………………………………… </w:t>
      </w:r>
    </w:p>
    <w:p w:rsidR="00B769C4" w:rsidRDefault="00D93418">
      <w:pPr>
        <w:spacing w:after="41" w:line="268" w:lineRule="auto"/>
        <w:ind w:left="103" w:right="6320" w:firstLine="367"/>
      </w:pPr>
      <w:r>
        <w:rPr>
          <w:rFonts w:ascii="Arial" w:eastAsia="Arial" w:hAnsi="Arial" w:cs="Arial"/>
          <w:i/>
          <w:sz w:val="20"/>
        </w:rPr>
        <w:t xml:space="preserve">(pełna nazwa/firma, adres, w zależności od podmiotu: NIP/PESEL, </w:t>
      </w:r>
    </w:p>
    <w:p w:rsidR="00B769C4" w:rsidRDefault="00D93418">
      <w:pPr>
        <w:spacing w:after="41" w:line="268" w:lineRule="auto"/>
        <w:ind w:left="1181" w:right="6320" w:hanging="10"/>
      </w:pPr>
      <w:r>
        <w:rPr>
          <w:rFonts w:ascii="Arial" w:eastAsia="Arial" w:hAnsi="Arial" w:cs="Arial"/>
          <w:i/>
          <w:sz w:val="20"/>
        </w:rPr>
        <w:t>KRS/</w:t>
      </w:r>
      <w:proofErr w:type="spellStart"/>
      <w:r>
        <w:rPr>
          <w:rFonts w:ascii="Arial" w:eastAsia="Arial" w:hAnsi="Arial" w:cs="Arial"/>
          <w:i/>
          <w:sz w:val="20"/>
        </w:rPr>
        <w:t>CEiDG</w:t>
      </w:r>
      <w:proofErr w:type="spellEnd"/>
      <w:r>
        <w:rPr>
          <w:rFonts w:ascii="Arial" w:eastAsia="Arial" w:hAnsi="Arial" w:cs="Arial"/>
          <w:i/>
          <w:sz w:val="20"/>
        </w:rPr>
        <w:t xml:space="preserve">) </w:t>
      </w:r>
    </w:p>
    <w:p w:rsidR="00B769C4" w:rsidRDefault="00D93418">
      <w:pPr>
        <w:spacing w:after="51"/>
        <w:ind w:left="24"/>
      </w:pPr>
      <w:r>
        <w:rPr>
          <w:rFonts w:ascii="Arial" w:eastAsia="Arial" w:hAnsi="Arial" w:cs="Arial"/>
          <w:sz w:val="20"/>
          <w:u w:val="single" w:color="000000"/>
        </w:rPr>
        <w:t>reprezentowany przez:</w:t>
      </w:r>
      <w:r>
        <w:rPr>
          <w:rFonts w:ascii="Arial" w:eastAsia="Arial" w:hAnsi="Arial" w:cs="Arial"/>
          <w:sz w:val="20"/>
        </w:rPr>
        <w:t xml:space="preserve"> </w:t>
      </w:r>
    </w:p>
    <w:p w:rsidR="00B769C4" w:rsidRDefault="00D93418">
      <w:pPr>
        <w:spacing w:after="208" w:line="265" w:lineRule="auto"/>
        <w:ind w:left="19" w:right="327" w:hanging="10"/>
      </w:pPr>
      <w:r>
        <w:rPr>
          <w:rFonts w:ascii="Arial" w:eastAsia="Arial" w:hAnsi="Arial" w:cs="Arial"/>
          <w:sz w:val="20"/>
        </w:rPr>
        <w:t xml:space="preserve">……………………………………… </w:t>
      </w:r>
    </w:p>
    <w:p w:rsidR="00B769C4" w:rsidRDefault="00D93418">
      <w:pPr>
        <w:spacing w:after="41" w:line="268" w:lineRule="auto"/>
        <w:ind w:left="952" w:right="6320" w:hanging="943"/>
      </w:pPr>
      <w:r>
        <w:rPr>
          <w:rFonts w:ascii="Arial" w:eastAsia="Arial" w:hAnsi="Arial" w:cs="Arial"/>
          <w:i/>
          <w:sz w:val="20"/>
        </w:rPr>
        <w:t xml:space="preserve">(imię, nazwisko, stanowisko/podstawa do reprezentacji) </w:t>
      </w:r>
    </w:p>
    <w:p w:rsidR="00B769C4" w:rsidRDefault="00D93418">
      <w:pPr>
        <w:spacing w:after="253"/>
        <w:ind w:right="582"/>
        <w:jc w:val="center"/>
      </w:pPr>
      <w:r>
        <w:rPr>
          <w:rFonts w:ascii="Arial" w:eastAsia="Arial" w:hAnsi="Arial" w:cs="Arial"/>
          <w:b/>
          <w:sz w:val="20"/>
          <w:u w:val="single" w:color="000000"/>
        </w:rPr>
        <w:t>Oświadczenie wykonawcy</w:t>
      </w:r>
      <w:r>
        <w:rPr>
          <w:rFonts w:ascii="Arial" w:eastAsia="Arial" w:hAnsi="Arial" w:cs="Arial"/>
          <w:b/>
          <w:sz w:val="20"/>
        </w:rPr>
        <w:t xml:space="preserve">  </w:t>
      </w:r>
    </w:p>
    <w:p w:rsidR="00B769C4" w:rsidRDefault="00D93418">
      <w:pPr>
        <w:spacing w:after="118" w:line="399" w:lineRule="auto"/>
        <w:ind w:left="2129" w:right="1258" w:hanging="739"/>
      </w:pPr>
      <w:r>
        <w:rPr>
          <w:rFonts w:ascii="Arial" w:eastAsia="Arial" w:hAnsi="Arial" w:cs="Arial"/>
          <w:b/>
          <w:sz w:val="20"/>
        </w:rPr>
        <w:t xml:space="preserve">składane na podstawie art. 25a ust. 1 ustawy z dnia 29 stycznia 2004 r.  Prawo zamówień publicznych (dalej jako: ustawa </w:t>
      </w:r>
      <w:proofErr w:type="spellStart"/>
      <w:r>
        <w:rPr>
          <w:rFonts w:ascii="Arial" w:eastAsia="Arial" w:hAnsi="Arial" w:cs="Arial"/>
          <w:b/>
          <w:sz w:val="20"/>
        </w:rPr>
        <w:t>Pzp</w:t>
      </w:r>
      <w:proofErr w:type="spellEnd"/>
      <w:r>
        <w:rPr>
          <w:rFonts w:ascii="Arial" w:eastAsia="Arial" w:hAnsi="Arial" w:cs="Arial"/>
          <w:b/>
          <w:sz w:val="20"/>
        </w:rPr>
        <w:t xml:space="preserve">),  </w:t>
      </w:r>
    </w:p>
    <w:p w:rsidR="00B769C4" w:rsidRDefault="00D93418">
      <w:pPr>
        <w:spacing w:after="133"/>
        <w:ind w:left="1702"/>
      </w:pPr>
      <w:r>
        <w:rPr>
          <w:rFonts w:ascii="Arial" w:eastAsia="Arial" w:hAnsi="Arial" w:cs="Arial"/>
          <w:b/>
          <w:sz w:val="20"/>
          <w:u w:val="single" w:color="000000"/>
        </w:rPr>
        <w:t>DOTYCZĄCE PRZESŁANEK WYKLUCZENIA Z POSTĘPOWANIA</w:t>
      </w:r>
      <w:r>
        <w:rPr>
          <w:rFonts w:ascii="Arial" w:eastAsia="Arial" w:hAnsi="Arial" w:cs="Arial"/>
          <w:b/>
          <w:sz w:val="20"/>
        </w:rPr>
        <w:t xml:space="preserve"> </w:t>
      </w:r>
    </w:p>
    <w:p w:rsidR="00B769C4" w:rsidRDefault="00D93418">
      <w:pPr>
        <w:spacing w:after="0" w:line="265" w:lineRule="auto"/>
        <w:ind w:left="19" w:right="327" w:hanging="10"/>
      </w:pPr>
      <w:r>
        <w:rPr>
          <w:rFonts w:ascii="Arial" w:eastAsia="Arial" w:hAnsi="Arial" w:cs="Arial"/>
          <w:sz w:val="20"/>
        </w:rPr>
        <w:t xml:space="preserve">Na potrzeby postępowania o udzielenie zamówienia publicznego pn. </w:t>
      </w:r>
    </w:p>
    <w:p w:rsidR="00B769C4" w:rsidRDefault="00D93418">
      <w:pPr>
        <w:spacing w:after="0"/>
        <w:ind w:left="24"/>
      </w:pPr>
      <w:r>
        <w:rPr>
          <w:rFonts w:ascii="Arial" w:eastAsia="Arial" w:hAnsi="Arial" w:cs="Arial"/>
          <w:b/>
          <w:sz w:val="20"/>
        </w:rPr>
        <w:t xml:space="preserve"> </w:t>
      </w:r>
    </w:p>
    <w:tbl>
      <w:tblPr>
        <w:tblStyle w:val="TableGrid"/>
        <w:tblW w:w="9638" w:type="dxa"/>
        <w:tblInd w:w="29" w:type="dxa"/>
        <w:tblCellMar>
          <w:top w:w="10" w:type="dxa"/>
        </w:tblCellMar>
        <w:tblLook w:val="04A0" w:firstRow="1" w:lastRow="0" w:firstColumn="1" w:lastColumn="0" w:noHBand="0" w:noVBand="1"/>
      </w:tblPr>
      <w:tblGrid>
        <w:gridCol w:w="9638"/>
      </w:tblGrid>
      <w:tr w:rsidR="007C53DD" w:rsidTr="007C53DD">
        <w:trPr>
          <w:trHeight w:val="623"/>
        </w:trPr>
        <w:tc>
          <w:tcPr>
            <w:tcW w:w="6450" w:type="dxa"/>
            <w:tcBorders>
              <w:top w:val="single" w:sz="2" w:space="0" w:color="000000"/>
              <w:left w:val="single" w:sz="2" w:space="0" w:color="000000"/>
              <w:bottom w:val="single" w:sz="2" w:space="0" w:color="000000"/>
              <w:right w:val="single" w:sz="2" w:space="0" w:color="000000"/>
            </w:tcBorders>
          </w:tcPr>
          <w:p w:rsidR="007C53DD" w:rsidRDefault="007C53DD" w:rsidP="00394A8E">
            <w:pPr>
              <w:ind w:left="70"/>
            </w:pPr>
            <w:r>
              <w:rPr>
                <w:rFonts w:ascii="Times New Roman" w:eastAsia="Times New Roman" w:hAnsi="Times New Roman" w:cs="Times New Roman"/>
                <w:b/>
                <w:sz w:val="18"/>
              </w:rPr>
              <w:tab/>
              <w:t xml:space="preserve"> </w:t>
            </w:r>
          </w:p>
          <w:p w:rsidR="008B7500" w:rsidRPr="00394A8E" w:rsidRDefault="008B7500" w:rsidP="008B7500">
            <w:pPr>
              <w:spacing w:line="237" w:lineRule="auto"/>
              <w:ind w:left="24" w:right="480"/>
              <w:jc w:val="both"/>
              <w:rPr>
                <w:color w:val="auto"/>
              </w:rPr>
            </w:pPr>
            <w:r w:rsidRPr="00394A8E">
              <w:rPr>
                <w:rFonts w:ascii="Times New Roman" w:eastAsia="Times New Roman" w:hAnsi="Times New Roman" w:cs="Times New Roman"/>
                <w:color w:val="auto"/>
              </w:rPr>
              <w:t>„Realizacja świetlicy wiejski</w:t>
            </w:r>
            <w:r w:rsidR="00E949F6">
              <w:rPr>
                <w:rFonts w:ascii="Times New Roman" w:eastAsia="Times New Roman" w:hAnsi="Times New Roman" w:cs="Times New Roman"/>
                <w:color w:val="auto"/>
              </w:rPr>
              <w:t>ej w Korytowie poprzez adaptację</w:t>
            </w:r>
            <w:r w:rsidRPr="00394A8E">
              <w:rPr>
                <w:rFonts w:ascii="Times New Roman" w:eastAsia="Times New Roman" w:hAnsi="Times New Roman" w:cs="Times New Roman"/>
                <w:color w:val="auto"/>
              </w:rPr>
              <w:t xml:space="preserve"> pomieszczeń po byłym gimnazjum.”</w:t>
            </w:r>
            <w:r w:rsidRPr="00394A8E">
              <w:rPr>
                <w:color w:val="auto"/>
              </w:rPr>
              <w:t xml:space="preserve"> </w:t>
            </w:r>
          </w:p>
          <w:p w:rsidR="007C53DD" w:rsidRPr="007C53DD" w:rsidRDefault="007C53DD" w:rsidP="007C53DD">
            <w:pPr>
              <w:spacing w:line="237" w:lineRule="auto"/>
              <w:ind w:left="24" w:right="480"/>
              <w:jc w:val="center"/>
              <w:rPr>
                <w:b/>
                <w:color w:val="FF0000"/>
                <w:sz w:val="20"/>
                <w:szCs w:val="20"/>
              </w:rPr>
            </w:pPr>
          </w:p>
          <w:p w:rsidR="007C53DD" w:rsidRDefault="007C53DD" w:rsidP="00394A8E">
            <w:pPr>
              <w:ind w:left="70"/>
            </w:pPr>
          </w:p>
        </w:tc>
      </w:tr>
    </w:tbl>
    <w:p w:rsidR="00B769C4" w:rsidRDefault="00D93418">
      <w:pPr>
        <w:spacing w:after="0"/>
        <w:ind w:left="19" w:hanging="10"/>
      </w:pPr>
      <w:r>
        <w:t xml:space="preserve">prowadzonego przez: </w:t>
      </w:r>
    </w:p>
    <w:p w:rsidR="00B769C4" w:rsidRDefault="00D93418">
      <w:pPr>
        <w:spacing w:after="0"/>
        <w:ind w:left="742" w:right="468" w:hanging="10"/>
      </w:pPr>
      <w:r>
        <w:rPr>
          <w:rFonts w:ascii="Arial" w:eastAsia="Arial" w:hAnsi="Arial" w:cs="Arial"/>
          <w:b/>
          <w:sz w:val="20"/>
        </w:rPr>
        <w:t>Gmina Bukowiec, z siedzibą w Bukowcu przy ul. Dr Floriana Ceynowy</w:t>
      </w:r>
      <w:r w:rsidR="008B7500">
        <w:rPr>
          <w:rFonts w:ascii="Arial" w:eastAsia="Arial" w:hAnsi="Arial" w:cs="Arial"/>
          <w:b/>
          <w:sz w:val="20"/>
        </w:rPr>
        <w:t xml:space="preserve"> </w:t>
      </w:r>
      <w:r>
        <w:rPr>
          <w:rFonts w:ascii="Arial" w:eastAsia="Arial" w:hAnsi="Arial" w:cs="Arial"/>
          <w:b/>
          <w:sz w:val="20"/>
        </w:rPr>
        <w:t xml:space="preserve">14, 86-122 Bukowiec, </w:t>
      </w:r>
    </w:p>
    <w:p w:rsidR="00B769C4" w:rsidRDefault="00D93418">
      <w:pPr>
        <w:spacing w:after="17"/>
        <w:ind w:left="24"/>
      </w:pPr>
      <w:r>
        <w:rPr>
          <w:rFonts w:ascii="Arial" w:eastAsia="Arial" w:hAnsi="Arial" w:cs="Arial"/>
          <w:b/>
          <w:sz w:val="20"/>
        </w:rPr>
        <w:t xml:space="preserve"> </w:t>
      </w:r>
    </w:p>
    <w:p w:rsidR="00B769C4" w:rsidRDefault="00D93418">
      <w:pPr>
        <w:spacing w:after="13" w:line="265" w:lineRule="auto"/>
        <w:ind w:left="742" w:right="327" w:hanging="10"/>
      </w:pPr>
      <w:r>
        <w:rPr>
          <w:rFonts w:ascii="Arial" w:eastAsia="Arial" w:hAnsi="Arial" w:cs="Arial"/>
          <w:sz w:val="20"/>
        </w:rPr>
        <w:t xml:space="preserve">oświadczam, co następuje: </w:t>
      </w:r>
    </w:p>
    <w:p w:rsidR="00B769C4" w:rsidRDefault="00D93418">
      <w:pPr>
        <w:shd w:val="clear" w:color="auto" w:fill="BFBFBF"/>
        <w:spacing w:after="132"/>
        <w:ind w:left="19" w:hanging="10"/>
      </w:pPr>
      <w:r>
        <w:rPr>
          <w:rFonts w:ascii="Arial" w:eastAsia="Arial" w:hAnsi="Arial" w:cs="Arial"/>
          <w:b/>
          <w:sz w:val="20"/>
        </w:rPr>
        <w:t xml:space="preserve">OŚWIADCZENIA DOTYCZĄCE WYKONAWCY: </w:t>
      </w:r>
    </w:p>
    <w:p w:rsidR="00B769C4" w:rsidRDefault="00D93418" w:rsidP="005B321B">
      <w:pPr>
        <w:numPr>
          <w:ilvl w:val="0"/>
          <w:numId w:val="28"/>
        </w:numPr>
        <w:spacing w:after="30" w:line="367" w:lineRule="auto"/>
        <w:ind w:right="327" w:hanging="360"/>
      </w:pPr>
      <w:r>
        <w:rPr>
          <w:rFonts w:ascii="Arial" w:eastAsia="Arial" w:hAnsi="Arial" w:cs="Arial"/>
          <w:sz w:val="20"/>
        </w:rPr>
        <w:t xml:space="preserve">Oświadczam, </w:t>
      </w:r>
      <w:r>
        <w:rPr>
          <w:rFonts w:ascii="Arial" w:eastAsia="Arial" w:hAnsi="Arial" w:cs="Arial"/>
          <w:sz w:val="20"/>
        </w:rPr>
        <w:tab/>
        <w:t xml:space="preserve">że </w:t>
      </w:r>
      <w:r>
        <w:rPr>
          <w:rFonts w:ascii="Arial" w:eastAsia="Arial" w:hAnsi="Arial" w:cs="Arial"/>
          <w:sz w:val="20"/>
        </w:rPr>
        <w:tab/>
        <w:t xml:space="preserve">nie </w:t>
      </w:r>
      <w:r>
        <w:rPr>
          <w:rFonts w:ascii="Arial" w:eastAsia="Arial" w:hAnsi="Arial" w:cs="Arial"/>
          <w:sz w:val="20"/>
        </w:rPr>
        <w:tab/>
        <w:t xml:space="preserve">podlegam </w:t>
      </w:r>
      <w:r>
        <w:rPr>
          <w:rFonts w:ascii="Arial" w:eastAsia="Arial" w:hAnsi="Arial" w:cs="Arial"/>
          <w:sz w:val="20"/>
        </w:rPr>
        <w:tab/>
        <w:t xml:space="preserve">wykluczeniu </w:t>
      </w:r>
      <w:r>
        <w:rPr>
          <w:rFonts w:ascii="Arial" w:eastAsia="Arial" w:hAnsi="Arial" w:cs="Arial"/>
          <w:sz w:val="20"/>
        </w:rPr>
        <w:tab/>
        <w:t xml:space="preserve">z </w:t>
      </w:r>
      <w:r>
        <w:rPr>
          <w:rFonts w:ascii="Arial" w:eastAsia="Arial" w:hAnsi="Arial" w:cs="Arial"/>
          <w:sz w:val="20"/>
        </w:rPr>
        <w:tab/>
        <w:t xml:space="preserve">postępowania </w:t>
      </w:r>
      <w:r>
        <w:rPr>
          <w:rFonts w:ascii="Arial" w:eastAsia="Arial" w:hAnsi="Arial" w:cs="Arial"/>
          <w:sz w:val="20"/>
        </w:rPr>
        <w:tab/>
        <w:t xml:space="preserve">na </w:t>
      </w:r>
      <w:r>
        <w:rPr>
          <w:rFonts w:ascii="Arial" w:eastAsia="Arial" w:hAnsi="Arial" w:cs="Arial"/>
          <w:sz w:val="20"/>
        </w:rPr>
        <w:tab/>
        <w:t xml:space="preserve">podstawie  art. 24 ust 1 pkt 12-23 ustawy </w:t>
      </w:r>
      <w:proofErr w:type="spellStart"/>
      <w:r>
        <w:rPr>
          <w:rFonts w:ascii="Arial" w:eastAsia="Arial" w:hAnsi="Arial" w:cs="Arial"/>
          <w:sz w:val="20"/>
        </w:rPr>
        <w:t>Pzp</w:t>
      </w:r>
      <w:proofErr w:type="spellEnd"/>
      <w:r>
        <w:rPr>
          <w:rFonts w:ascii="Arial" w:eastAsia="Arial" w:hAnsi="Arial" w:cs="Arial"/>
          <w:sz w:val="20"/>
        </w:rPr>
        <w:t xml:space="preserve">. </w:t>
      </w:r>
    </w:p>
    <w:p w:rsidR="00B769C4" w:rsidRDefault="00D93418">
      <w:pPr>
        <w:spacing w:after="129"/>
        <w:ind w:left="10" w:right="599" w:hanging="10"/>
        <w:jc w:val="right"/>
      </w:pPr>
      <w:r>
        <w:rPr>
          <w:rFonts w:ascii="Arial" w:eastAsia="Arial" w:hAnsi="Arial" w:cs="Arial"/>
          <w:sz w:val="20"/>
        </w:rPr>
        <w:t>…………….…….</w:t>
      </w:r>
      <w:r>
        <w:rPr>
          <w:rFonts w:ascii="Arial" w:eastAsia="Arial" w:hAnsi="Arial" w:cs="Arial"/>
          <w:i/>
          <w:sz w:val="20"/>
        </w:rPr>
        <w:t>(miejscowość),</w:t>
      </w:r>
      <w:r>
        <w:rPr>
          <w:rFonts w:ascii="Arial" w:eastAsia="Arial" w:hAnsi="Arial" w:cs="Arial"/>
          <w:sz w:val="20"/>
        </w:rPr>
        <w:t xml:space="preserve">dnia ………….……. r. </w:t>
      </w:r>
    </w:p>
    <w:p w:rsidR="00B769C4" w:rsidRDefault="00D93418">
      <w:pPr>
        <w:tabs>
          <w:tab w:val="center" w:pos="732"/>
          <w:tab w:val="center" w:pos="1440"/>
          <w:tab w:val="center" w:pos="2148"/>
          <w:tab w:val="center" w:pos="2857"/>
          <w:tab w:val="center" w:pos="3565"/>
          <w:tab w:val="center" w:pos="4273"/>
          <w:tab w:val="center" w:pos="6579"/>
        </w:tabs>
        <w:spacing w:after="129"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B769C4" w:rsidRDefault="00D93418">
      <w:pPr>
        <w:spacing w:after="97"/>
        <w:ind w:left="3494" w:hanging="10"/>
        <w:jc w:val="center"/>
      </w:pPr>
      <w:r>
        <w:rPr>
          <w:rFonts w:ascii="Arial" w:eastAsia="Arial" w:hAnsi="Arial" w:cs="Arial"/>
          <w:i/>
          <w:sz w:val="20"/>
        </w:rPr>
        <w:t xml:space="preserve">(podpis) </w:t>
      </w:r>
    </w:p>
    <w:p w:rsidR="00B769C4" w:rsidRDefault="00D93418">
      <w:pPr>
        <w:spacing w:after="132"/>
        <w:ind w:left="2818"/>
        <w:jc w:val="center"/>
      </w:pPr>
      <w:r>
        <w:rPr>
          <w:rFonts w:ascii="Arial" w:eastAsia="Arial" w:hAnsi="Arial" w:cs="Arial"/>
          <w:i/>
          <w:sz w:val="20"/>
        </w:rPr>
        <w:t xml:space="preserve"> </w:t>
      </w:r>
    </w:p>
    <w:p w:rsidR="00B769C4" w:rsidRDefault="00D93418" w:rsidP="005B321B">
      <w:pPr>
        <w:numPr>
          <w:ilvl w:val="0"/>
          <w:numId w:val="28"/>
        </w:numPr>
        <w:spacing w:after="1" w:line="362" w:lineRule="auto"/>
        <w:ind w:right="327" w:hanging="360"/>
      </w:pPr>
      <w:r>
        <w:rPr>
          <w:rFonts w:ascii="Arial" w:eastAsia="Arial" w:hAnsi="Arial" w:cs="Arial"/>
          <w:sz w:val="20"/>
        </w:rPr>
        <w:t xml:space="preserve">Oświadczam, że zachodzą w stosunku do mnie podstawy wykluczenia z postępowania na podstawie art. …………. ustawy </w:t>
      </w:r>
      <w:proofErr w:type="spellStart"/>
      <w:r>
        <w:rPr>
          <w:rFonts w:ascii="Arial" w:eastAsia="Arial" w:hAnsi="Arial" w:cs="Arial"/>
          <w:sz w:val="20"/>
        </w:rPr>
        <w:t>Pzp</w:t>
      </w:r>
      <w:proofErr w:type="spellEnd"/>
      <w:r>
        <w:rPr>
          <w:rFonts w:ascii="Arial" w:eastAsia="Arial" w:hAnsi="Arial" w:cs="Arial"/>
          <w:sz w:val="20"/>
        </w:rPr>
        <w:t xml:space="preserve"> </w:t>
      </w:r>
      <w:r>
        <w:rPr>
          <w:rFonts w:ascii="Arial" w:eastAsia="Arial" w:hAnsi="Arial" w:cs="Arial"/>
          <w:i/>
          <w:sz w:val="20"/>
        </w:rPr>
        <w:t xml:space="preserve">(podać mającą zastosowanie podstawę wykluczenia spośród wymienionych w art. 24 ust. 1 pkt 13-14, 16-20 lub art. 24 ust. 5 ustawy </w:t>
      </w:r>
      <w:proofErr w:type="spellStart"/>
      <w:r>
        <w:rPr>
          <w:rFonts w:ascii="Arial" w:eastAsia="Arial" w:hAnsi="Arial" w:cs="Arial"/>
          <w:i/>
          <w:sz w:val="20"/>
        </w:rPr>
        <w:t>Pzp</w:t>
      </w:r>
      <w:proofErr w:type="spellEnd"/>
      <w:r>
        <w:rPr>
          <w:rFonts w:ascii="Arial" w:eastAsia="Arial" w:hAnsi="Arial" w:cs="Arial"/>
          <w:i/>
          <w:sz w:val="20"/>
        </w:rPr>
        <w:t>).</w:t>
      </w:r>
      <w:r>
        <w:rPr>
          <w:rFonts w:ascii="Arial" w:eastAsia="Arial" w:hAnsi="Arial" w:cs="Arial"/>
          <w:sz w:val="20"/>
        </w:rPr>
        <w:t xml:space="preserve">Jednocześnie oświadczam, że w związku z ww. okolicznością, na podstawie art. 24 ust. 8 ustawy </w:t>
      </w:r>
      <w:proofErr w:type="spellStart"/>
      <w:r>
        <w:rPr>
          <w:rFonts w:ascii="Arial" w:eastAsia="Arial" w:hAnsi="Arial" w:cs="Arial"/>
          <w:sz w:val="20"/>
        </w:rPr>
        <w:t>Pzp</w:t>
      </w:r>
      <w:proofErr w:type="spellEnd"/>
      <w:r>
        <w:rPr>
          <w:rFonts w:ascii="Arial" w:eastAsia="Arial" w:hAnsi="Arial" w:cs="Arial"/>
          <w:sz w:val="20"/>
        </w:rPr>
        <w:t xml:space="preserve"> podjąłem następujące środki naprawcze: </w:t>
      </w:r>
    </w:p>
    <w:p w:rsidR="00B769C4" w:rsidRDefault="00D93418">
      <w:pPr>
        <w:spacing w:after="97"/>
        <w:ind w:left="10" w:right="599" w:hanging="10"/>
        <w:jc w:val="right"/>
      </w:pPr>
      <w:r>
        <w:rPr>
          <w:rFonts w:ascii="Arial" w:eastAsia="Arial" w:hAnsi="Arial" w:cs="Arial"/>
          <w:sz w:val="20"/>
        </w:rPr>
        <w:t>…………………………………………………………………………………………..…………………......</w:t>
      </w:r>
    </w:p>
    <w:p w:rsidR="00B769C4" w:rsidRDefault="00D93418">
      <w:pPr>
        <w:spacing w:after="133"/>
        <w:ind w:left="10" w:right="599" w:hanging="10"/>
        <w:jc w:val="right"/>
      </w:pPr>
      <w:r>
        <w:rPr>
          <w:rFonts w:ascii="Arial" w:eastAsia="Arial" w:hAnsi="Arial" w:cs="Arial"/>
          <w:sz w:val="20"/>
        </w:rPr>
        <w:t>.....………………………………………………………………………………………………………………</w:t>
      </w:r>
    </w:p>
    <w:p w:rsidR="00B769C4" w:rsidRDefault="00D93418">
      <w:pPr>
        <w:spacing w:after="129" w:line="265" w:lineRule="auto"/>
        <w:ind w:left="754" w:right="327" w:hanging="10"/>
      </w:pPr>
      <w:r>
        <w:rPr>
          <w:rFonts w:ascii="Arial" w:eastAsia="Arial" w:hAnsi="Arial" w:cs="Arial"/>
          <w:sz w:val="20"/>
        </w:rPr>
        <w:t xml:space="preserve">………………………………………………………………………………………………… </w:t>
      </w:r>
    </w:p>
    <w:p w:rsidR="00B769C4" w:rsidRDefault="00D93418">
      <w:pPr>
        <w:spacing w:after="129"/>
        <w:ind w:left="10" w:right="599" w:hanging="10"/>
        <w:jc w:val="right"/>
      </w:pPr>
      <w:r>
        <w:rPr>
          <w:rFonts w:ascii="Arial" w:eastAsia="Arial" w:hAnsi="Arial" w:cs="Arial"/>
          <w:sz w:val="20"/>
        </w:rPr>
        <w:t xml:space="preserve">…………….……. </w:t>
      </w:r>
      <w:r>
        <w:rPr>
          <w:rFonts w:ascii="Arial" w:eastAsia="Arial" w:hAnsi="Arial" w:cs="Arial"/>
          <w:i/>
          <w:sz w:val="20"/>
        </w:rPr>
        <w:t xml:space="preserve">(miejscowość), </w:t>
      </w:r>
      <w:r>
        <w:rPr>
          <w:rFonts w:ascii="Arial" w:eastAsia="Arial" w:hAnsi="Arial" w:cs="Arial"/>
          <w:sz w:val="20"/>
        </w:rPr>
        <w:t xml:space="preserve">dnia …………………. r.  </w:t>
      </w:r>
    </w:p>
    <w:p w:rsidR="00B769C4" w:rsidRDefault="00D93418">
      <w:pPr>
        <w:tabs>
          <w:tab w:val="center" w:pos="732"/>
          <w:tab w:val="center" w:pos="1440"/>
          <w:tab w:val="center" w:pos="2148"/>
          <w:tab w:val="center" w:pos="2857"/>
          <w:tab w:val="center" w:pos="3565"/>
          <w:tab w:val="center" w:pos="4273"/>
          <w:tab w:val="center" w:pos="6579"/>
        </w:tabs>
        <w:spacing w:after="129"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B769C4" w:rsidRDefault="00D93418">
      <w:pPr>
        <w:spacing w:after="97"/>
        <w:ind w:left="3494" w:hanging="10"/>
        <w:jc w:val="center"/>
      </w:pPr>
      <w:r>
        <w:rPr>
          <w:rFonts w:ascii="Arial" w:eastAsia="Arial" w:hAnsi="Arial" w:cs="Arial"/>
          <w:i/>
          <w:sz w:val="20"/>
        </w:rPr>
        <w:t xml:space="preserve">(podpis) </w:t>
      </w:r>
    </w:p>
    <w:p w:rsidR="00B769C4" w:rsidRDefault="00D93418">
      <w:pPr>
        <w:spacing w:after="133"/>
        <w:ind w:left="24"/>
      </w:pPr>
      <w:r>
        <w:rPr>
          <w:rFonts w:ascii="Arial" w:eastAsia="Arial" w:hAnsi="Arial" w:cs="Arial"/>
          <w:i/>
          <w:sz w:val="20"/>
        </w:rPr>
        <w:t xml:space="preserve"> </w:t>
      </w:r>
    </w:p>
    <w:p w:rsidR="00B769C4" w:rsidRDefault="00D93418">
      <w:pPr>
        <w:spacing w:after="98"/>
        <w:ind w:left="24"/>
      </w:pPr>
      <w:r>
        <w:rPr>
          <w:rFonts w:ascii="Arial" w:eastAsia="Arial" w:hAnsi="Arial" w:cs="Arial"/>
          <w:b/>
          <w:sz w:val="20"/>
          <w:shd w:val="clear" w:color="auto" w:fill="BFBFBF"/>
        </w:rPr>
        <w:t xml:space="preserve">OŚWIADCZENIE DOTYCZĄCE PODMIOTU, NA KTÓREGO ZASOBY POWOŁUJE SIĘ WYKONAWCA: </w:t>
      </w:r>
    </w:p>
    <w:p w:rsidR="00B769C4" w:rsidRDefault="00D93418">
      <w:pPr>
        <w:spacing w:after="98"/>
        <w:ind w:left="24"/>
      </w:pPr>
      <w:r>
        <w:rPr>
          <w:rFonts w:ascii="Arial" w:eastAsia="Arial" w:hAnsi="Arial" w:cs="Arial"/>
          <w:b/>
          <w:sz w:val="20"/>
        </w:rPr>
        <w:t xml:space="preserve"> </w:t>
      </w:r>
    </w:p>
    <w:p w:rsidR="00B769C4" w:rsidRDefault="00D93418">
      <w:pPr>
        <w:spacing w:after="91" w:line="265" w:lineRule="auto"/>
        <w:ind w:left="19" w:right="327" w:hanging="10"/>
      </w:pPr>
      <w:r>
        <w:rPr>
          <w:rFonts w:ascii="Arial" w:eastAsia="Arial" w:hAnsi="Arial" w:cs="Arial"/>
          <w:sz w:val="20"/>
        </w:rPr>
        <w:t>Oświadczam, że następujący/e podmiot/y, na którego/</w:t>
      </w:r>
      <w:proofErr w:type="spellStart"/>
      <w:r>
        <w:rPr>
          <w:rFonts w:ascii="Arial" w:eastAsia="Arial" w:hAnsi="Arial" w:cs="Arial"/>
          <w:sz w:val="20"/>
        </w:rPr>
        <w:t>ych</w:t>
      </w:r>
      <w:proofErr w:type="spellEnd"/>
      <w:r>
        <w:rPr>
          <w:rFonts w:ascii="Arial" w:eastAsia="Arial" w:hAnsi="Arial" w:cs="Arial"/>
          <w:sz w:val="20"/>
        </w:rPr>
        <w:t xml:space="preserve"> zasoby powołuję się w niniejszym </w:t>
      </w:r>
    </w:p>
    <w:p w:rsidR="00B769C4" w:rsidRDefault="00D93418">
      <w:pPr>
        <w:spacing w:after="129" w:line="265" w:lineRule="auto"/>
        <w:ind w:left="19" w:right="327" w:hanging="10"/>
      </w:pPr>
      <w:r>
        <w:rPr>
          <w:rFonts w:ascii="Arial" w:eastAsia="Arial" w:hAnsi="Arial" w:cs="Arial"/>
          <w:sz w:val="20"/>
        </w:rPr>
        <w:t>postępowaniu, tj.:…………………………………………………………………….………………………</w:t>
      </w:r>
      <w:r>
        <w:rPr>
          <w:rFonts w:ascii="Arial" w:eastAsia="Arial" w:hAnsi="Arial" w:cs="Arial"/>
          <w:i/>
          <w:sz w:val="20"/>
        </w:rPr>
        <w:t xml:space="preserve">(podać </w:t>
      </w:r>
    </w:p>
    <w:p w:rsidR="00B769C4" w:rsidRDefault="00D93418">
      <w:pPr>
        <w:spacing w:after="0" w:line="399" w:lineRule="auto"/>
        <w:ind w:left="19" w:right="1939" w:hanging="10"/>
      </w:pPr>
      <w:r>
        <w:rPr>
          <w:rFonts w:ascii="Arial" w:eastAsia="Arial" w:hAnsi="Arial" w:cs="Arial"/>
          <w:i/>
          <w:sz w:val="20"/>
        </w:rPr>
        <w:t>pełną nazwę/firmę, adres, a także w zależności od podmiotu: NIP/PESEL, KRS/</w:t>
      </w:r>
      <w:proofErr w:type="spellStart"/>
      <w:r>
        <w:rPr>
          <w:rFonts w:ascii="Arial" w:eastAsia="Arial" w:hAnsi="Arial" w:cs="Arial"/>
          <w:i/>
          <w:sz w:val="20"/>
        </w:rPr>
        <w:t>CEiDG</w:t>
      </w:r>
      <w:proofErr w:type="spellEnd"/>
      <w:r>
        <w:rPr>
          <w:rFonts w:ascii="Arial" w:eastAsia="Arial" w:hAnsi="Arial" w:cs="Arial"/>
          <w:i/>
          <w:sz w:val="20"/>
        </w:rPr>
        <w:t xml:space="preserve">) </w:t>
      </w:r>
      <w:r>
        <w:rPr>
          <w:rFonts w:ascii="Arial" w:eastAsia="Arial" w:hAnsi="Arial" w:cs="Arial"/>
          <w:sz w:val="20"/>
        </w:rPr>
        <w:t>nie podlega/ją wykluczeniu z postępowania o udzielenie zamówienia.</w:t>
      </w:r>
      <w:r>
        <w:rPr>
          <w:rFonts w:ascii="Arial" w:eastAsia="Arial" w:hAnsi="Arial" w:cs="Arial"/>
          <w:i/>
          <w:sz w:val="20"/>
        </w:rPr>
        <w:t xml:space="preserve">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(miejscowość),</w:t>
      </w:r>
      <w:r>
        <w:rPr>
          <w:rFonts w:ascii="Arial" w:eastAsia="Arial" w:hAnsi="Arial" w:cs="Arial"/>
          <w:sz w:val="20"/>
        </w:rPr>
        <w:t xml:space="preserve">dnia …………………. r. </w:t>
      </w:r>
    </w:p>
    <w:p w:rsidR="00B769C4" w:rsidRDefault="00D93418">
      <w:pPr>
        <w:spacing w:after="130"/>
        <w:ind w:left="24"/>
      </w:pPr>
      <w:r>
        <w:rPr>
          <w:rFonts w:ascii="Arial" w:eastAsia="Arial" w:hAnsi="Arial" w:cs="Arial"/>
          <w:sz w:val="20"/>
        </w:rPr>
        <w:t xml:space="preserve"> </w:t>
      </w:r>
    </w:p>
    <w:p w:rsidR="00B769C4" w:rsidRDefault="00D93418">
      <w:pPr>
        <w:tabs>
          <w:tab w:val="center" w:pos="732"/>
          <w:tab w:val="center" w:pos="1440"/>
          <w:tab w:val="center" w:pos="2148"/>
          <w:tab w:val="center" w:pos="2857"/>
          <w:tab w:val="center" w:pos="3565"/>
          <w:tab w:val="center" w:pos="4273"/>
          <w:tab w:val="center" w:pos="6885"/>
        </w:tabs>
        <w:spacing w:after="129"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p>
    <w:p w:rsidR="00B769C4" w:rsidRDefault="00D93418">
      <w:pPr>
        <w:spacing w:after="97"/>
        <w:ind w:left="3494" w:hanging="10"/>
        <w:jc w:val="center"/>
      </w:pPr>
      <w:r>
        <w:rPr>
          <w:rFonts w:ascii="Arial" w:eastAsia="Arial" w:hAnsi="Arial" w:cs="Arial"/>
          <w:i/>
          <w:sz w:val="20"/>
        </w:rPr>
        <w:t xml:space="preserve">(podpis) </w:t>
      </w:r>
    </w:p>
    <w:p w:rsidR="00B769C4" w:rsidRDefault="00D93418">
      <w:pPr>
        <w:spacing w:after="137"/>
        <w:ind w:left="2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i/>
          <w:sz w:val="20"/>
        </w:rPr>
        <w:t xml:space="preserve"> </w:t>
      </w:r>
    </w:p>
    <w:p w:rsidR="00B769C4" w:rsidRDefault="00D93418">
      <w:pPr>
        <w:shd w:val="clear" w:color="auto" w:fill="BFBFBF"/>
        <w:spacing w:after="98"/>
        <w:ind w:left="19" w:hanging="10"/>
      </w:pPr>
      <w:r>
        <w:rPr>
          <w:rFonts w:ascii="Arial" w:eastAsia="Arial" w:hAnsi="Arial" w:cs="Arial"/>
          <w:b/>
          <w:sz w:val="20"/>
        </w:rPr>
        <w:t xml:space="preserve">OŚWIADCZENIE DOTYCZĄCE PODANYCH INFORMACJI: </w:t>
      </w:r>
    </w:p>
    <w:p w:rsidR="00B769C4" w:rsidRDefault="00D93418">
      <w:pPr>
        <w:spacing w:after="133"/>
        <w:ind w:left="24"/>
      </w:pPr>
      <w:r>
        <w:rPr>
          <w:rFonts w:ascii="Arial" w:eastAsia="Arial" w:hAnsi="Arial" w:cs="Arial"/>
          <w:b/>
          <w:sz w:val="20"/>
        </w:rPr>
        <w:t xml:space="preserve"> </w:t>
      </w:r>
    </w:p>
    <w:p w:rsidR="00B769C4" w:rsidRDefault="00D93418">
      <w:pPr>
        <w:spacing w:after="19" w:line="379" w:lineRule="auto"/>
        <w:ind w:left="24" w:right="607"/>
        <w:jc w:val="both"/>
      </w:pPr>
      <w:r>
        <w:rPr>
          <w:rFonts w:ascii="Arial" w:eastAsia="Arial" w:hAnsi="Arial" w:cs="Arial"/>
          <w:sz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(miejscowość),</w:t>
      </w:r>
      <w:r>
        <w:rPr>
          <w:rFonts w:ascii="Arial" w:eastAsia="Arial" w:hAnsi="Arial" w:cs="Arial"/>
          <w:sz w:val="20"/>
        </w:rPr>
        <w:t xml:space="preserve">dnia …………………. r. </w:t>
      </w:r>
    </w:p>
    <w:p w:rsidR="00B769C4" w:rsidRDefault="00D93418">
      <w:pPr>
        <w:spacing w:after="130"/>
        <w:ind w:left="24"/>
      </w:pPr>
      <w:r>
        <w:rPr>
          <w:rFonts w:ascii="Arial" w:eastAsia="Arial" w:hAnsi="Arial" w:cs="Arial"/>
          <w:sz w:val="20"/>
        </w:rPr>
        <w:t xml:space="preserve"> </w:t>
      </w:r>
    </w:p>
    <w:p w:rsidR="00B769C4" w:rsidRDefault="00D93418">
      <w:pPr>
        <w:tabs>
          <w:tab w:val="center" w:pos="732"/>
          <w:tab w:val="center" w:pos="1440"/>
          <w:tab w:val="center" w:pos="2148"/>
          <w:tab w:val="center" w:pos="2857"/>
          <w:tab w:val="center" w:pos="3565"/>
          <w:tab w:val="center" w:pos="4273"/>
          <w:tab w:val="center" w:pos="6579"/>
        </w:tabs>
        <w:spacing w:after="129"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B769C4" w:rsidRDefault="00D93418">
      <w:pPr>
        <w:spacing w:after="97"/>
        <w:ind w:left="3494" w:hanging="10"/>
        <w:jc w:val="center"/>
      </w:pPr>
      <w:r>
        <w:rPr>
          <w:rFonts w:ascii="Arial" w:eastAsia="Arial" w:hAnsi="Arial" w:cs="Arial"/>
          <w:i/>
          <w:sz w:val="20"/>
        </w:rPr>
        <w:t xml:space="preserve">(podpis) </w:t>
      </w:r>
    </w:p>
    <w:p w:rsidR="00B769C4" w:rsidRDefault="00D93418" w:rsidP="007C53DD">
      <w:pPr>
        <w:spacing w:after="216"/>
        <w:ind w:right="547"/>
        <w:jc w:val="right"/>
      </w:pPr>
      <w:r>
        <w:rPr>
          <w:rFonts w:ascii="Times New Roman" w:eastAsia="Times New Roman" w:hAnsi="Times New Roman" w:cs="Times New Roman"/>
          <w:b/>
        </w:rPr>
        <w:t xml:space="preserve"> </w:t>
      </w:r>
    </w:p>
    <w:p w:rsidR="00B769C4" w:rsidRDefault="00D93418">
      <w:pPr>
        <w:spacing w:after="204"/>
        <w:ind w:left="10" w:right="587" w:hanging="10"/>
        <w:jc w:val="right"/>
      </w:pPr>
      <w:r>
        <w:rPr>
          <w:rFonts w:ascii="Times New Roman" w:eastAsia="Times New Roman" w:hAnsi="Times New Roman" w:cs="Times New Roman"/>
          <w:b/>
        </w:rPr>
        <w:t xml:space="preserve">załącznik nr 7 </w:t>
      </w:r>
    </w:p>
    <w:p w:rsidR="00B769C4" w:rsidRDefault="00D93418">
      <w:pPr>
        <w:spacing w:after="259"/>
        <w:ind w:right="11"/>
        <w:jc w:val="center"/>
      </w:pPr>
      <w:r>
        <w:rPr>
          <w:rFonts w:ascii="Arial" w:eastAsia="Arial" w:hAnsi="Arial" w:cs="Arial"/>
          <w:b/>
          <w:sz w:val="21"/>
        </w:rPr>
        <w:t xml:space="preserve"> </w:t>
      </w:r>
    </w:p>
    <w:p w:rsidR="00B769C4" w:rsidRDefault="00D93418">
      <w:pPr>
        <w:spacing w:after="174"/>
        <w:ind w:left="19" w:right="590" w:hanging="10"/>
        <w:jc w:val="both"/>
      </w:pPr>
      <w:r>
        <w:rPr>
          <w:rFonts w:ascii="Arial" w:eastAsia="Arial" w:hAnsi="Arial" w:cs="Arial"/>
          <w:sz w:val="21"/>
        </w:rPr>
        <w:t xml:space="preserve">…………………………………… </w:t>
      </w:r>
    </w:p>
    <w:p w:rsidR="00B769C4" w:rsidRDefault="00D93418">
      <w:pPr>
        <w:spacing w:after="113" w:line="400" w:lineRule="auto"/>
        <w:ind w:left="456" w:right="6754" w:hanging="238"/>
        <w:jc w:val="both"/>
      </w:pPr>
      <w:r>
        <w:rPr>
          <w:rFonts w:ascii="Arial" w:eastAsia="Arial" w:hAnsi="Arial" w:cs="Arial"/>
          <w:i/>
          <w:sz w:val="16"/>
        </w:rPr>
        <w:t>(pełna nazwa/firma, adres, w zależności od podmiotu: NIP/PESEL, KRS/</w:t>
      </w:r>
      <w:proofErr w:type="spellStart"/>
      <w:r>
        <w:rPr>
          <w:rFonts w:ascii="Arial" w:eastAsia="Arial" w:hAnsi="Arial" w:cs="Arial"/>
          <w:i/>
          <w:sz w:val="16"/>
        </w:rPr>
        <w:t>CEiDG</w:t>
      </w:r>
      <w:proofErr w:type="spellEnd"/>
      <w:r>
        <w:rPr>
          <w:rFonts w:ascii="Arial" w:eastAsia="Arial" w:hAnsi="Arial" w:cs="Arial"/>
          <w:i/>
          <w:sz w:val="16"/>
        </w:rPr>
        <w:t xml:space="preserve">) </w:t>
      </w:r>
      <w:r>
        <w:rPr>
          <w:rFonts w:ascii="Arial" w:eastAsia="Arial" w:hAnsi="Arial" w:cs="Arial"/>
          <w:sz w:val="21"/>
          <w:u w:val="single" w:color="000000"/>
        </w:rPr>
        <w:t>reprezentowany przez:</w:t>
      </w:r>
      <w:r>
        <w:rPr>
          <w:rFonts w:ascii="Arial" w:eastAsia="Arial" w:hAnsi="Arial" w:cs="Arial"/>
          <w:sz w:val="21"/>
        </w:rPr>
        <w:t xml:space="preserve">  </w:t>
      </w:r>
    </w:p>
    <w:p w:rsidR="00B769C4" w:rsidRDefault="00D93418">
      <w:pPr>
        <w:spacing w:after="174"/>
        <w:ind w:left="19" w:right="590" w:hanging="10"/>
        <w:jc w:val="both"/>
      </w:pPr>
      <w:r>
        <w:rPr>
          <w:rFonts w:ascii="Arial" w:eastAsia="Arial" w:hAnsi="Arial" w:cs="Arial"/>
          <w:sz w:val="21"/>
        </w:rPr>
        <w:t xml:space="preserve">   …………………………………… </w:t>
      </w:r>
    </w:p>
    <w:p w:rsidR="00B769C4" w:rsidRDefault="00D93418">
      <w:pPr>
        <w:spacing w:after="39"/>
        <w:ind w:left="296" w:hanging="10"/>
        <w:jc w:val="both"/>
      </w:pPr>
      <w:r>
        <w:rPr>
          <w:rFonts w:ascii="Arial" w:eastAsia="Arial" w:hAnsi="Arial" w:cs="Arial"/>
          <w:i/>
          <w:sz w:val="16"/>
        </w:rPr>
        <w:t xml:space="preserve">(imię, nazwisko, stanowisko/podstawa do  </w:t>
      </w:r>
    </w:p>
    <w:p w:rsidR="00B769C4" w:rsidRDefault="00D93418">
      <w:pPr>
        <w:spacing w:after="57"/>
        <w:ind w:left="1275" w:hanging="10"/>
        <w:jc w:val="both"/>
      </w:pPr>
      <w:r>
        <w:rPr>
          <w:rFonts w:ascii="Arial" w:eastAsia="Arial" w:hAnsi="Arial" w:cs="Arial"/>
          <w:i/>
          <w:sz w:val="16"/>
        </w:rPr>
        <w:t xml:space="preserve">reprezentacji) </w:t>
      </w:r>
    </w:p>
    <w:p w:rsidR="00B769C4" w:rsidRDefault="00D93418">
      <w:pPr>
        <w:spacing w:after="258"/>
        <w:ind w:right="11"/>
        <w:jc w:val="center"/>
      </w:pPr>
      <w:r>
        <w:rPr>
          <w:rFonts w:ascii="Arial" w:eastAsia="Arial" w:hAnsi="Arial" w:cs="Arial"/>
          <w:b/>
          <w:sz w:val="21"/>
        </w:rPr>
        <w:t xml:space="preserve"> </w:t>
      </w:r>
    </w:p>
    <w:p w:rsidR="00B769C4" w:rsidRDefault="00D93418">
      <w:pPr>
        <w:spacing w:after="245"/>
        <w:ind w:left="1304" w:hanging="10"/>
        <w:jc w:val="center"/>
      </w:pPr>
      <w:r>
        <w:rPr>
          <w:rFonts w:ascii="Arial" w:eastAsia="Arial" w:hAnsi="Arial" w:cs="Arial"/>
          <w:b/>
          <w:sz w:val="21"/>
        </w:rPr>
        <w:t xml:space="preserve">Zamawiający: </w:t>
      </w:r>
    </w:p>
    <w:p w:rsidR="00B769C4" w:rsidRDefault="00D93418">
      <w:pPr>
        <w:spacing w:after="0" w:line="517" w:lineRule="auto"/>
        <w:ind w:left="4462" w:right="468" w:firstLine="574"/>
      </w:pPr>
      <w:r>
        <w:rPr>
          <w:rFonts w:ascii="Arial" w:eastAsia="Arial" w:hAnsi="Arial" w:cs="Arial"/>
          <w:b/>
          <w:sz w:val="20"/>
        </w:rPr>
        <w:t xml:space="preserve">Gmina Bukowiec, z siedzibą w Bukowcu przy              ul. Dr Floriana Ceynowy14, 86-122 Bukowiec </w:t>
      </w:r>
    </w:p>
    <w:p w:rsidR="00B769C4" w:rsidRDefault="00D93418">
      <w:pPr>
        <w:spacing w:after="268"/>
        <w:ind w:left="24"/>
      </w:pPr>
      <w:r>
        <w:rPr>
          <w:rFonts w:ascii="Arial" w:eastAsia="Arial" w:hAnsi="Arial" w:cs="Arial"/>
          <w:sz w:val="21"/>
        </w:rPr>
        <w:t xml:space="preserve"> </w:t>
      </w:r>
    </w:p>
    <w:p w:rsidR="00B769C4" w:rsidRDefault="00D93418">
      <w:pPr>
        <w:spacing w:after="253"/>
        <w:ind w:right="577"/>
        <w:jc w:val="center"/>
      </w:pPr>
      <w:r>
        <w:rPr>
          <w:rFonts w:ascii="Arial" w:eastAsia="Arial" w:hAnsi="Arial" w:cs="Arial"/>
          <w:b/>
          <w:u w:val="single" w:color="000000"/>
        </w:rPr>
        <w:t>Oświadczenie wykonawcy</w:t>
      </w:r>
      <w:r>
        <w:rPr>
          <w:rFonts w:ascii="Arial" w:eastAsia="Arial" w:hAnsi="Arial" w:cs="Arial"/>
          <w:b/>
        </w:rPr>
        <w:t xml:space="preserve">  </w:t>
      </w:r>
    </w:p>
    <w:p w:rsidR="00B769C4" w:rsidRDefault="00D93418">
      <w:pPr>
        <w:spacing w:after="137"/>
        <w:ind w:left="10" w:right="578" w:hanging="10"/>
        <w:jc w:val="center"/>
      </w:pPr>
      <w:r>
        <w:rPr>
          <w:rFonts w:ascii="Arial" w:eastAsia="Arial" w:hAnsi="Arial" w:cs="Arial"/>
          <w:b/>
          <w:sz w:val="21"/>
        </w:rPr>
        <w:t xml:space="preserve">składane na podstawie art. 25a ust. 1 ustawy z dnia 29 stycznia 2004 r.  </w:t>
      </w:r>
    </w:p>
    <w:p w:rsidR="00B769C4" w:rsidRDefault="00D93418">
      <w:pPr>
        <w:spacing w:after="257"/>
        <w:ind w:left="10" w:right="580" w:hanging="10"/>
        <w:jc w:val="center"/>
      </w:pPr>
      <w:r>
        <w:rPr>
          <w:rFonts w:ascii="Arial" w:eastAsia="Arial" w:hAnsi="Arial" w:cs="Arial"/>
          <w:b/>
          <w:sz w:val="21"/>
        </w:rPr>
        <w:t xml:space="preserve">Prawo zamówień publicznych (dalej jako: ustawa </w:t>
      </w:r>
      <w:proofErr w:type="spellStart"/>
      <w:r>
        <w:rPr>
          <w:rFonts w:ascii="Arial" w:eastAsia="Arial" w:hAnsi="Arial" w:cs="Arial"/>
          <w:b/>
          <w:sz w:val="21"/>
        </w:rPr>
        <w:t>Pzp</w:t>
      </w:r>
      <w:proofErr w:type="spellEnd"/>
      <w:r>
        <w:rPr>
          <w:rFonts w:ascii="Arial" w:eastAsia="Arial" w:hAnsi="Arial" w:cs="Arial"/>
          <w:b/>
          <w:sz w:val="21"/>
        </w:rPr>
        <w:t xml:space="preserve">),  </w:t>
      </w:r>
    </w:p>
    <w:p w:rsidR="00B769C4" w:rsidRDefault="00D93418">
      <w:pPr>
        <w:spacing w:after="125"/>
        <w:ind w:right="585"/>
        <w:jc w:val="center"/>
      </w:pPr>
      <w:r>
        <w:rPr>
          <w:rFonts w:ascii="Arial" w:eastAsia="Arial" w:hAnsi="Arial" w:cs="Arial"/>
          <w:b/>
          <w:sz w:val="21"/>
          <w:u w:val="single" w:color="000000"/>
        </w:rPr>
        <w:t>DOTYCZĄCE SPEŁNIANIA WARUNKÓW UDZIAŁU W POSTĘPOWANIU</w:t>
      </w:r>
      <w:r>
        <w:rPr>
          <w:rFonts w:ascii="Arial" w:eastAsia="Arial" w:hAnsi="Arial" w:cs="Arial"/>
          <w:b/>
          <w:sz w:val="21"/>
        </w:rPr>
        <w:t xml:space="preserve">  </w:t>
      </w:r>
    </w:p>
    <w:p w:rsidR="00B769C4" w:rsidRDefault="00D93418">
      <w:pPr>
        <w:spacing w:after="92" w:line="267" w:lineRule="auto"/>
        <w:ind w:left="10" w:right="583" w:hanging="10"/>
        <w:jc w:val="center"/>
      </w:pPr>
      <w:r>
        <w:rPr>
          <w:rFonts w:ascii="Arial" w:eastAsia="Arial" w:hAnsi="Arial" w:cs="Arial"/>
          <w:sz w:val="20"/>
        </w:rPr>
        <w:t xml:space="preserve">Na potrzeby postępowania o udzielenie zamówienia publicznego pn. </w:t>
      </w:r>
    </w:p>
    <w:p w:rsidR="00B769C4" w:rsidRDefault="00D93418">
      <w:pPr>
        <w:spacing w:after="0"/>
        <w:ind w:left="24"/>
      </w:pPr>
      <w:r>
        <w:rPr>
          <w:rFonts w:ascii="Arial" w:eastAsia="Arial" w:hAnsi="Arial" w:cs="Arial"/>
          <w:b/>
          <w:sz w:val="20"/>
        </w:rPr>
        <w:t xml:space="preserve"> </w:t>
      </w:r>
    </w:p>
    <w:p w:rsidR="008B7500" w:rsidRPr="00394A8E" w:rsidRDefault="00D93418" w:rsidP="008B7500">
      <w:pPr>
        <w:spacing w:after="0" w:line="237" w:lineRule="auto"/>
        <w:ind w:left="24" w:right="480"/>
        <w:jc w:val="both"/>
        <w:rPr>
          <w:color w:val="auto"/>
        </w:rPr>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sidR="008B7500" w:rsidRPr="00394A8E">
        <w:rPr>
          <w:rFonts w:ascii="Times New Roman" w:eastAsia="Times New Roman" w:hAnsi="Times New Roman" w:cs="Times New Roman"/>
          <w:color w:val="auto"/>
        </w:rPr>
        <w:t>„Realizacja świetlicy wiejski</w:t>
      </w:r>
      <w:r w:rsidR="00E949F6">
        <w:rPr>
          <w:rFonts w:ascii="Times New Roman" w:eastAsia="Times New Roman" w:hAnsi="Times New Roman" w:cs="Times New Roman"/>
          <w:color w:val="auto"/>
        </w:rPr>
        <w:t>ej w Korytowie poprzez adaptację</w:t>
      </w:r>
      <w:r w:rsidR="008B7500" w:rsidRPr="00394A8E">
        <w:rPr>
          <w:rFonts w:ascii="Times New Roman" w:eastAsia="Times New Roman" w:hAnsi="Times New Roman" w:cs="Times New Roman"/>
          <w:color w:val="auto"/>
        </w:rPr>
        <w:t xml:space="preserve"> pomieszczeń po byłym gimnazjum.”</w:t>
      </w:r>
      <w:r w:rsidR="008B7500" w:rsidRPr="00394A8E">
        <w:rPr>
          <w:color w:val="auto"/>
        </w:rPr>
        <w:t xml:space="preserve"> </w:t>
      </w:r>
    </w:p>
    <w:p w:rsidR="00F93D29" w:rsidRPr="00F93D29" w:rsidRDefault="00F93D29" w:rsidP="00F93D29">
      <w:pPr>
        <w:spacing w:after="0" w:line="237" w:lineRule="auto"/>
        <w:ind w:left="24" w:right="480"/>
        <w:jc w:val="both"/>
        <w:rPr>
          <w:b/>
          <w:color w:val="FF0000"/>
          <w:sz w:val="20"/>
          <w:szCs w:val="20"/>
        </w:rPr>
      </w:pPr>
    </w:p>
    <w:p w:rsidR="00B769C4" w:rsidRDefault="00D93418" w:rsidP="00F93D29">
      <w:pPr>
        <w:spacing w:after="235"/>
        <w:ind w:left="292" w:right="468" w:hanging="283"/>
      </w:pPr>
      <w:r>
        <w:t xml:space="preserve"> </w:t>
      </w:r>
    </w:p>
    <w:p w:rsidR="00B769C4" w:rsidRDefault="00D93418">
      <w:pPr>
        <w:spacing w:after="214"/>
        <w:ind w:left="19" w:hanging="10"/>
      </w:pPr>
      <w:r>
        <w:t xml:space="preserve">prowadzonego przez: </w:t>
      </w:r>
    </w:p>
    <w:p w:rsidR="00B769C4" w:rsidRDefault="00D93418">
      <w:pPr>
        <w:spacing w:after="0"/>
        <w:ind w:right="602"/>
        <w:jc w:val="right"/>
      </w:pPr>
      <w:r>
        <w:rPr>
          <w:rFonts w:ascii="Arial" w:eastAsia="Arial" w:hAnsi="Arial" w:cs="Arial"/>
          <w:b/>
          <w:sz w:val="20"/>
        </w:rPr>
        <w:t xml:space="preserve">Gmina Bukowiec, z siedzibą w Bukowcu przy ul. Dr Floriana Ceynowy14, 86-122 Bukowiec, </w:t>
      </w:r>
    </w:p>
    <w:p w:rsidR="00B769C4" w:rsidRDefault="00D93418">
      <w:pPr>
        <w:spacing w:after="17"/>
        <w:ind w:left="24"/>
      </w:pPr>
      <w:r>
        <w:rPr>
          <w:rFonts w:ascii="Arial" w:eastAsia="Arial" w:hAnsi="Arial" w:cs="Arial"/>
          <w:sz w:val="20"/>
        </w:rPr>
        <w:t xml:space="preserve"> </w:t>
      </w:r>
    </w:p>
    <w:p w:rsidR="00B769C4" w:rsidRDefault="00D93418">
      <w:pPr>
        <w:spacing w:after="0" w:line="265" w:lineRule="auto"/>
        <w:ind w:left="742" w:right="327" w:hanging="10"/>
      </w:pPr>
      <w:r>
        <w:rPr>
          <w:rFonts w:ascii="Arial" w:eastAsia="Arial" w:hAnsi="Arial" w:cs="Arial"/>
          <w:sz w:val="20"/>
        </w:rPr>
        <w:t xml:space="preserve">oświadczam, co następuje: </w:t>
      </w:r>
    </w:p>
    <w:p w:rsidR="00B769C4" w:rsidRDefault="00D93418">
      <w:pPr>
        <w:spacing w:after="29"/>
        <w:ind w:left="732"/>
      </w:pPr>
      <w:r>
        <w:rPr>
          <w:rFonts w:ascii="Arial" w:eastAsia="Arial" w:hAnsi="Arial" w:cs="Arial"/>
          <w:sz w:val="20"/>
        </w:rPr>
        <w:t xml:space="preserve"> </w:t>
      </w:r>
    </w:p>
    <w:p w:rsidR="00B769C4" w:rsidRDefault="00D93418">
      <w:pPr>
        <w:shd w:val="clear" w:color="auto" w:fill="BFBFBF"/>
        <w:spacing w:after="137" w:line="260" w:lineRule="auto"/>
        <w:ind w:left="19" w:hanging="10"/>
      </w:pPr>
      <w:r>
        <w:rPr>
          <w:rFonts w:ascii="Arial" w:eastAsia="Arial" w:hAnsi="Arial" w:cs="Arial"/>
          <w:b/>
          <w:sz w:val="21"/>
        </w:rPr>
        <w:t xml:space="preserve">INFORMACJA DOTYCZĄCA WYKONAWCY: </w:t>
      </w:r>
    </w:p>
    <w:p w:rsidR="00B769C4" w:rsidRDefault="00D93418">
      <w:pPr>
        <w:spacing w:after="0" w:line="395" w:lineRule="auto"/>
        <w:ind w:left="19" w:right="590" w:hanging="10"/>
        <w:jc w:val="both"/>
      </w:pPr>
      <w:r>
        <w:rPr>
          <w:rFonts w:ascii="Arial" w:eastAsia="Arial" w:hAnsi="Arial" w:cs="Arial"/>
          <w:sz w:val="21"/>
        </w:rPr>
        <w:t xml:space="preserve">Oświadczam, że spełniam warunki udziału w postępowaniu określone przez zamawiającego  w pkt 3.2. Specyfikacji Istotnych Warunków Zamówienia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 xml:space="preserve">(miejscowość), </w:t>
      </w:r>
      <w:r>
        <w:rPr>
          <w:rFonts w:ascii="Arial" w:eastAsia="Arial" w:hAnsi="Arial" w:cs="Arial"/>
          <w:sz w:val="20"/>
        </w:rPr>
        <w:t xml:space="preserve">dnia ………….……. r.  </w:t>
      </w:r>
    </w:p>
    <w:p w:rsidR="00B769C4" w:rsidRDefault="00D93418">
      <w:pPr>
        <w:tabs>
          <w:tab w:val="center" w:pos="732"/>
          <w:tab w:val="center" w:pos="1440"/>
          <w:tab w:val="center" w:pos="2148"/>
          <w:tab w:val="center" w:pos="2857"/>
          <w:tab w:val="center" w:pos="3565"/>
          <w:tab w:val="center" w:pos="4273"/>
          <w:tab w:val="center" w:pos="6941"/>
        </w:tabs>
        <w:spacing w:after="91"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p>
    <w:p w:rsidR="00B769C4" w:rsidRDefault="00D93418" w:rsidP="007C53DD">
      <w:pPr>
        <w:spacing w:after="76"/>
        <w:ind w:left="6407" w:hanging="10"/>
        <w:jc w:val="both"/>
      </w:pPr>
      <w:r>
        <w:rPr>
          <w:rFonts w:ascii="Arial" w:eastAsia="Arial" w:hAnsi="Arial" w:cs="Arial"/>
          <w:i/>
          <w:sz w:val="16"/>
        </w:rPr>
        <w:t xml:space="preserve">                    (podpis)  </w:t>
      </w:r>
    </w:p>
    <w:p w:rsidR="00B769C4" w:rsidRDefault="00D93418">
      <w:pPr>
        <w:spacing w:after="159"/>
        <w:ind w:left="2808"/>
        <w:jc w:val="center"/>
      </w:pPr>
      <w:r>
        <w:rPr>
          <w:rFonts w:ascii="Arial" w:eastAsia="Arial" w:hAnsi="Arial" w:cs="Arial"/>
          <w:i/>
          <w:sz w:val="16"/>
        </w:rPr>
        <w:t xml:space="preserve"> </w:t>
      </w:r>
    </w:p>
    <w:p w:rsidR="00B769C4" w:rsidRDefault="00D93418">
      <w:pPr>
        <w:shd w:val="clear" w:color="auto" w:fill="BFBFBF"/>
        <w:spacing w:after="299" w:line="260" w:lineRule="auto"/>
        <w:ind w:left="19" w:hanging="10"/>
      </w:pPr>
      <w:r>
        <w:rPr>
          <w:rFonts w:ascii="Arial" w:eastAsia="Arial" w:hAnsi="Arial" w:cs="Arial"/>
          <w:b/>
          <w:sz w:val="21"/>
        </w:rPr>
        <w:t>INFORMACJA W ZWIĄZKU Z POLEGANIEM NA ZASOBACH INNYCH PODMIOTÓW</w:t>
      </w:r>
      <w:r>
        <w:rPr>
          <w:rFonts w:ascii="Arial" w:eastAsia="Arial" w:hAnsi="Arial" w:cs="Arial"/>
          <w:sz w:val="21"/>
        </w:rPr>
        <w:t xml:space="preserve">: </w:t>
      </w:r>
    </w:p>
    <w:p w:rsidR="00B769C4" w:rsidRDefault="00D93418">
      <w:pPr>
        <w:spacing w:after="38" w:line="358" w:lineRule="auto"/>
        <w:ind w:left="19" w:right="669" w:hanging="10"/>
        <w:jc w:val="both"/>
      </w:pPr>
      <w:r>
        <w:rPr>
          <w:rFonts w:ascii="Arial" w:eastAsia="Arial" w:hAnsi="Arial" w:cs="Arial"/>
          <w:sz w:val="21"/>
        </w:rPr>
        <w:t>Oświadczam, że w celu wykazania spełniania warunków udziału w postępowaniu, określonych przez zamawiającego w pkt 3.2. Specyfikacji Istotnych Warunków Zamówienia, polegam na zasobach następującego/</w:t>
      </w:r>
      <w:proofErr w:type="spellStart"/>
      <w:r>
        <w:rPr>
          <w:rFonts w:ascii="Arial" w:eastAsia="Arial" w:hAnsi="Arial" w:cs="Arial"/>
          <w:sz w:val="21"/>
        </w:rPr>
        <w:t>ych</w:t>
      </w:r>
      <w:proofErr w:type="spellEnd"/>
      <w:r>
        <w:rPr>
          <w:rFonts w:ascii="Arial" w:eastAsia="Arial" w:hAnsi="Arial" w:cs="Arial"/>
          <w:sz w:val="21"/>
        </w:rPr>
        <w:t xml:space="preserve">  podmiotu/ów: </w:t>
      </w:r>
    </w:p>
    <w:p w:rsidR="00B769C4" w:rsidRDefault="00D93418">
      <w:pPr>
        <w:spacing w:after="100"/>
        <w:ind w:left="19" w:right="590" w:hanging="10"/>
        <w:jc w:val="both"/>
      </w:pPr>
      <w:r>
        <w:rPr>
          <w:rFonts w:ascii="Arial" w:eastAsia="Arial" w:hAnsi="Arial" w:cs="Arial"/>
          <w:sz w:val="21"/>
        </w:rPr>
        <w:t xml:space="preserve">………………………………………………………………………………………………………………… </w:t>
      </w:r>
    </w:p>
    <w:p w:rsidR="00B769C4" w:rsidRDefault="00D93418">
      <w:pPr>
        <w:spacing w:after="135"/>
        <w:ind w:left="19" w:right="590" w:hanging="10"/>
        <w:jc w:val="both"/>
      </w:pPr>
      <w:r>
        <w:rPr>
          <w:rFonts w:ascii="Arial" w:eastAsia="Arial" w:hAnsi="Arial" w:cs="Arial"/>
          <w:sz w:val="21"/>
        </w:rPr>
        <w:t>..……………………………………………………………………………………………………………….…</w:t>
      </w:r>
    </w:p>
    <w:p w:rsidR="00B769C4" w:rsidRDefault="00D93418">
      <w:pPr>
        <w:spacing w:after="137"/>
        <w:ind w:left="19" w:right="590" w:hanging="10"/>
        <w:jc w:val="both"/>
      </w:pPr>
      <w:r>
        <w:rPr>
          <w:rFonts w:ascii="Arial" w:eastAsia="Arial" w:hAnsi="Arial" w:cs="Arial"/>
          <w:sz w:val="21"/>
        </w:rPr>
        <w:t xml:space="preserve">………………………………….., w następującym zakresie: ……………………………………… </w:t>
      </w:r>
    </w:p>
    <w:p w:rsidR="00B769C4" w:rsidRDefault="00D93418">
      <w:pPr>
        <w:spacing w:after="83"/>
        <w:ind w:left="19" w:right="590" w:hanging="10"/>
        <w:jc w:val="both"/>
      </w:pPr>
      <w:r>
        <w:rPr>
          <w:rFonts w:ascii="Arial" w:eastAsia="Arial" w:hAnsi="Arial" w:cs="Arial"/>
          <w:sz w:val="21"/>
        </w:rPr>
        <w:t xml:space="preserve">………………………………………………………………………………………………………………… </w:t>
      </w:r>
    </w:p>
    <w:p w:rsidR="00B769C4" w:rsidRDefault="00D93418">
      <w:pPr>
        <w:spacing w:after="113"/>
        <w:ind w:left="19" w:hanging="10"/>
        <w:jc w:val="both"/>
      </w:pPr>
      <w:r>
        <w:rPr>
          <w:rFonts w:ascii="Arial" w:eastAsia="Arial" w:hAnsi="Arial" w:cs="Arial"/>
          <w:i/>
          <w:sz w:val="16"/>
        </w:rPr>
        <w:t xml:space="preserve">(wskazać podmiot i określić odpowiedni zakres dla wskazanego podmiotu).  </w:t>
      </w:r>
    </w:p>
    <w:p w:rsidR="00B769C4" w:rsidRDefault="00D93418">
      <w:pPr>
        <w:spacing w:after="133"/>
        <w:ind w:left="24"/>
      </w:pPr>
      <w:r>
        <w:rPr>
          <w:rFonts w:ascii="Arial" w:eastAsia="Arial" w:hAnsi="Arial" w:cs="Arial"/>
          <w:sz w:val="20"/>
        </w:rPr>
        <w:t xml:space="preserve">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 xml:space="preserve">(miejscowość), </w:t>
      </w:r>
      <w:r>
        <w:rPr>
          <w:rFonts w:ascii="Arial" w:eastAsia="Arial" w:hAnsi="Arial" w:cs="Arial"/>
          <w:sz w:val="20"/>
        </w:rPr>
        <w:t xml:space="preserve">dnia ………….……. r.  </w:t>
      </w:r>
    </w:p>
    <w:p w:rsidR="00B769C4" w:rsidRDefault="00D93418">
      <w:pPr>
        <w:spacing w:after="139"/>
        <w:ind w:left="2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B769C4" w:rsidRDefault="00D93418">
      <w:pPr>
        <w:tabs>
          <w:tab w:val="center" w:pos="4273"/>
          <w:tab w:val="center" w:pos="4981"/>
          <w:tab w:val="center" w:pos="7287"/>
        </w:tabs>
        <w:spacing w:after="88"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B769C4" w:rsidRDefault="00D93418" w:rsidP="007C53DD">
      <w:pPr>
        <w:spacing w:after="76"/>
        <w:ind w:left="3930" w:hanging="10"/>
        <w:jc w:val="center"/>
      </w:pPr>
      <w:r>
        <w:rPr>
          <w:rFonts w:ascii="Arial" w:eastAsia="Arial" w:hAnsi="Arial" w:cs="Arial"/>
          <w:i/>
          <w:sz w:val="16"/>
        </w:rPr>
        <w:t xml:space="preserve">             (podpis)  </w:t>
      </w:r>
    </w:p>
    <w:p w:rsidR="00B769C4" w:rsidRDefault="00D93418">
      <w:pPr>
        <w:spacing w:after="159"/>
        <w:ind w:left="2808"/>
        <w:jc w:val="center"/>
      </w:pPr>
      <w:r>
        <w:rPr>
          <w:rFonts w:ascii="Arial" w:eastAsia="Arial" w:hAnsi="Arial" w:cs="Arial"/>
          <w:i/>
          <w:sz w:val="16"/>
        </w:rPr>
        <w:t xml:space="preserve"> </w:t>
      </w:r>
    </w:p>
    <w:p w:rsidR="00B769C4" w:rsidRDefault="00D93418">
      <w:pPr>
        <w:shd w:val="clear" w:color="auto" w:fill="BFBFBF"/>
        <w:spacing w:after="100" w:line="260" w:lineRule="auto"/>
        <w:ind w:left="19" w:hanging="10"/>
      </w:pPr>
      <w:r>
        <w:rPr>
          <w:rFonts w:ascii="Arial" w:eastAsia="Arial" w:hAnsi="Arial" w:cs="Arial"/>
          <w:b/>
          <w:sz w:val="21"/>
        </w:rPr>
        <w:t xml:space="preserve">OŚWIADCZENIE DOTYCZĄCE PODANYCH INFORMACJI: </w:t>
      </w:r>
    </w:p>
    <w:p w:rsidR="00B769C4" w:rsidRDefault="00D93418">
      <w:pPr>
        <w:spacing w:after="336"/>
        <w:ind w:left="24"/>
      </w:pPr>
      <w:r>
        <w:rPr>
          <w:rFonts w:ascii="Arial" w:eastAsia="Arial" w:hAnsi="Arial" w:cs="Arial"/>
          <w:sz w:val="21"/>
        </w:rPr>
        <w:t xml:space="preserve"> </w:t>
      </w:r>
    </w:p>
    <w:p w:rsidR="00B769C4" w:rsidRDefault="00D93418">
      <w:pPr>
        <w:spacing w:after="174" w:line="376" w:lineRule="auto"/>
        <w:ind w:left="19" w:right="590" w:hanging="10"/>
        <w:jc w:val="both"/>
      </w:pPr>
      <w:r>
        <w:rPr>
          <w:rFonts w:ascii="Arial" w:eastAsia="Arial" w:hAnsi="Arial" w:cs="Arial"/>
          <w:sz w:val="21"/>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769C4" w:rsidRDefault="00D93418">
      <w:pPr>
        <w:spacing w:after="131"/>
        <w:ind w:left="24"/>
      </w:pPr>
      <w:r>
        <w:rPr>
          <w:rFonts w:ascii="Arial" w:eastAsia="Arial" w:hAnsi="Arial" w:cs="Arial"/>
          <w:sz w:val="20"/>
        </w:rPr>
        <w:t xml:space="preserve">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 xml:space="preserve">(miejscowość), </w:t>
      </w:r>
      <w:r>
        <w:rPr>
          <w:rFonts w:ascii="Arial" w:eastAsia="Arial" w:hAnsi="Arial" w:cs="Arial"/>
          <w:sz w:val="20"/>
        </w:rPr>
        <w:t xml:space="preserve">dnia ………….……. r.  </w:t>
      </w:r>
    </w:p>
    <w:p w:rsidR="00B769C4" w:rsidRDefault="00D93418">
      <w:pPr>
        <w:spacing w:after="130"/>
        <w:ind w:left="24"/>
      </w:pPr>
      <w:r>
        <w:rPr>
          <w:rFonts w:ascii="Arial" w:eastAsia="Arial" w:hAnsi="Arial" w:cs="Arial"/>
          <w:sz w:val="20"/>
        </w:rPr>
        <w:t xml:space="preserve"> </w:t>
      </w:r>
    </w:p>
    <w:p w:rsidR="00B769C4" w:rsidRDefault="00D93418">
      <w:pPr>
        <w:tabs>
          <w:tab w:val="center" w:pos="732"/>
          <w:tab w:val="center" w:pos="1440"/>
          <w:tab w:val="center" w:pos="2148"/>
          <w:tab w:val="center" w:pos="2857"/>
          <w:tab w:val="center" w:pos="3565"/>
          <w:tab w:val="center" w:pos="4273"/>
          <w:tab w:val="center" w:pos="6913"/>
        </w:tabs>
        <w:spacing w:after="88"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p>
    <w:p w:rsidR="00B769C4" w:rsidRDefault="00D93418" w:rsidP="007C53DD">
      <w:pPr>
        <w:spacing w:after="134"/>
        <w:ind w:left="3930" w:right="43" w:hanging="10"/>
        <w:jc w:val="center"/>
      </w:pPr>
      <w:r>
        <w:rPr>
          <w:rFonts w:ascii="Arial" w:eastAsia="Arial" w:hAnsi="Arial" w:cs="Arial"/>
          <w:i/>
          <w:sz w:val="16"/>
        </w:rPr>
        <w:t xml:space="preserve">            (podpis) </w:t>
      </w:r>
    </w:p>
    <w:p w:rsidR="00B769C4" w:rsidRDefault="00D93418">
      <w:pPr>
        <w:spacing w:after="21"/>
        <w:ind w:left="24"/>
      </w:pPr>
      <w:r>
        <w:rPr>
          <w:rFonts w:ascii="Times New Roman" w:eastAsia="Times New Roman" w:hAnsi="Times New Roman" w:cs="Times New Roman"/>
        </w:rPr>
        <w:t xml:space="preserve"> </w:t>
      </w:r>
    </w:p>
    <w:p w:rsidR="00F93D29" w:rsidRDefault="00F93D29">
      <w:pPr>
        <w:spacing w:after="5" w:line="268" w:lineRule="auto"/>
        <w:ind w:left="19" w:right="592" w:hanging="10"/>
        <w:jc w:val="both"/>
        <w:rPr>
          <w:rFonts w:ascii="Times New Roman" w:eastAsia="Times New Roman" w:hAnsi="Times New Roman" w:cs="Times New Roman"/>
        </w:rPr>
      </w:pPr>
    </w:p>
    <w:p w:rsidR="00F93D29" w:rsidRDefault="00F93D29">
      <w:pPr>
        <w:spacing w:after="5" w:line="268" w:lineRule="auto"/>
        <w:ind w:left="19" w:right="592" w:hanging="10"/>
        <w:jc w:val="both"/>
        <w:rPr>
          <w:rFonts w:ascii="Times New Roman" w:eastAsia="Times New Roman" w:hAnsi="Times New Roman" w:cs="Times New Roman"/>
        </w:rPr>
      </w:pPr>
    </w:p>
    <w:p w:rsidR="00F93D29" w:rsidRDefault="00F93D29">
      <w:pPr>
        <w:spacing w:after="5" w:line="268" w:lineRule="auto"/>
        <w:ind w:left="19" w:right="592" w:hanging="10"/>
        <w:jc w:val="both"/>
        <w:rPr>
          <w:rFonts w:ascii="Times New Roman" w:eastAsia="Times New Roman" w:hAnsi="Times New Roman" w:cs="Times New Roman"/>
        </w:rPr>
      </w:pPr>
    </w:p>
    <w:p w:rsidR="00F93D29" w:rsidRDefault="00F93D29">
      <w:pPr>
        <w:spacing w:after="5" w:line="268" w:lineRule="auto"/>
        <w:ind w:left="19" w:right="592" w:hanging="10"/>
        <w:jc w:val="both"/>
        <w:rPr>
          <w:rFonts w:ascii="Times New Roman" w:eastAsia="Times New Roman" w:hAnsi="Times New Roman" w:cs="Times New Roman"/>
        </w:rPr>
      </w:pPr>
    </w:p>
    <w:p w:rsidR="00B769C4" w:rsidRDefault="00D93418">
      <w:pPr>
        <w:spacing w:after="5" w:line="268" w:lineRule="auto"/>
        <w:ind w:left="19" w:right="592" w:hanging="10"/>
        <w:jc w:val="both"/>
      </w:pPr>
      <w:r>
        <w:rPr>
          <w:rFonts w:ascii="Times New Roman" w:eastAsia="Times New Roman" w:hAnsi="Times New Roman" w:cs="Times New Roman"/>
        </w:rPr>
        <w:t xml:space="preserve">PIECZĄTKA FIRMOWA WYKONAWCY </w:t>
      </w:r>
    </w:p>
    <w:p w:rsidR="00B769C4" w:rsidRDefault="00D93418">
      <w:pPr>
        <w:spacing w:after="0"/>
        <w:ind w:left="10" w:right="587" w:hanging="10"/>
        <w:jc w:val="right"/>
      </w:pPr>
      <w:r>
        <w:rPr>
          <w:rFonts w:ascii="Times New Roman" w:eastAsia="Times New Roman" w:hAnsi="Times New Roman" w:cs="Times New Roman"/>
          <w:b/>
        </w:rPr>
        <w:t xml:space="preserve">Załącznik nr 8 </w:t>
      </w:r>
    </w:p>
    <w:p w:rsidR="00B769C4" w:rsidRDefault="00B769C4" w:rsidP="007C53DD">
      <w:pPr>
        <w:spacing w:after="0"/>
        <w:ind w:left="24"/>
      </w:pPr>
    </w:p>
    <w:p w:rsidR="00B769C4" w:rsidRDefault="00D93418">
      <w:pPr>
        <w:spacing w:after="5" w:line="269" w:lineRule="auto"/>
        <w:ind w:left="10" w:right="577" w:hanging="10"/>
        <w:jc w:val="center"/>
      </w:pPr>
      <w:r>
        <w:rPr>
          <w:rFonts w:ascii="Times New Roman" w:eastAsia="Times New Roman" w:hAnsi="Times New Roman" w:cs="Times New Roman"/>
        </w:rPr>
        <w:t xml:space="preserve">OŚWIADCZENIE O PRZYNALEŻNOŚCI DO TEJ SAMEJ  GRUPY KAPITAŁOWEJ CO </w:t>
      </w:r>
    </w:p>
    <w:p w:rsidR="00B769C4" w:rsidRDefault="00D93418">
      <w:pPr>
        <w:spacing w:after="5" w:line="269" w:lineRule="auto"/>
        <w:ind w:left="10" w:right="581" w:hanging="10"/>
        <w:jc w:val="center"/>
      </w:pPr>
      <w:r>
        <w:rPr>
          <w:rFonts w:ascii="Times New Roman" w:eastAsia="Times New Roman" w:hAnsi="Times New Roman" w:cs="Times New Roman"/>
        </w:rPr>
        <w:t xml:space="preserve">POZOSTALI WYKONAWCY BIORĄCY UDZIAŁ W POSTĘPOWAWNIU   </w:t>
      </w:r>
    </w:p>
    <w:p w:rsidR="00B769C4" w:rsidRDefault="00D93418">
      <w:pPr>
        <w:spacing w:after="22"/>
        <w:ind w:left="24"/>
      </w:pPr>
      <w:r>
        <w:rPr>
          <w:rFonts w:ascii="Times New Roman" w:eastAsia="Times New Roman" w:hAnsi="Times New Roman" w:cs="Times New Roman"/>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My, niżej podpisani </w:t>
      </w:r>
    </w:p>
    <w:p w:rsidR="00B769C4" w:rsidRDefault="00D93418">
      <w:pPr>
        <w:spacing w:after="19"/>
        <w:ind w:left="24"/>
      </w:pP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      (osoba reprezentująca wykonawcę) </w:t>
      </w:r>
    </w:p>
    <w:p w:rsidR="00B769C4" w:rsidRDefault="00D93418">
      <w:pPr>
        <w:spacing w:after="22"/>
        <w:ind w:left="24"/>
      </w:pPr>
      <w:r>
        <w:rPr>
          <w:rFonts w:ascii="Times New Roman" w:eastAsia="Times New Roman" w:hAnsi="Times New Roman" w:cs="Times New Roman"/>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działając w imieniu </w:t>
      </w:r>
    </w:p>
    <w:p w:rsidR="00B769C4" w:rsidRDefault="00D93418">
      <w:pPr>
        <w:spacing w:after="19"/>
        <w:ind w:left="24"/>
      </w:pP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                (nazwa wykonawcy )  </w:t>
      </w:r>
    </w:p>
    <w:p w:rsidR="00B769C4" w:rsidRDefault="00D93418">
      <w:pPr>
        <w:spacing w:after="21"/>
        <w:ind w:left="24"/>
      </w:pPr>
      <w:r>
        <w:rPr>
          <w:rFonts w:ascii="Times New Roman" w:eastAsia="Times New Roman" w:hAnsi="Times New Roman" w:cs="Times New Roman"/>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Oświadczmy,  że Wykonawca  </w:t>
      </w:r>
      <w:r>
        <w:rPr>
          <w:rFonts w:ascii="Times New Roman" w:eastAsia="Times New Roman" w:hAnsi="Times New Roman" w:cs="Times New Roman"/>
        </w:rPr>
        <w:t>………………………….…………</w:t>
      </w:r>
      <w:r>
        <w:rPr>
          <w:rFonts w:ascii="Times New Roman" w:eastAsia="Times New Roman" w:hAnsi="Times New Roman" w:cs="Times New Roman"/>
          <w:b/>
        </w:rPr>
        <w:t xml:space="preserve"> </w:t>
      </w:r>
    </w:p>
    <w:p w:rsidR="00B769C4" w:rsidRDefault="00D93418">
      <w:pPr>
        <w:spacing w:after="23"/>
        <w:ind w:left="24"/>
      </w:pPr>
      <w:r>
        <w:rPr>
          <w:rFonts w:ascii="Times New Roman" w:eastAsia="Times New Roman" w:hAnsi="Times New Roman" w:cs="Times New Roman"/>
          <w:b/>
        </w:rPr>
        <w:t xml:space="preserve"> </w:t>
      </w:r>
    </w:p>
    <w:p w:rsidR="00B769C4" w:rsidRDefault="00D93418" w:rsidP="007C53DD">
      <w:pPr>
        <w:spacing w:after="5" w:line="270" w:lineRule="auto"/>
        <w:ind w:left="21" w:right="1148" w:hanging="10"/>
      </w:pPr>
      <w:r>
        <w:rPr>
          <w:rFonts w:ascii="Times New Roman" w:eastAsia="Times New Roman" w:hAnsi="Times New Roman" w:cs="Times New Roman"/>
          <w:b/>
        </w:rPr>
        <w:t>*  należy / nie należy do tej samej grupy kapitałowej co pozostali wykonawcy biorący udział  w postępowaniu.</w:t>
      </w:r>
    </w:p>
    <w:p w:rsidR="00B769C4" w:rsidRDefault="00D93418">
      <w:pPr>
        <w:spacing w:after="5" w:line="270" w:lineRule="auto"/>
        <w:ind w:left="21" w:right="394" w:hanging="10"/>
      </w:pPr>
      <w:r>
        <w:rPr>
          <w:rFonts w:ascii="Times New Roman" w:eastAsia="Times New Roman" w:hAnsi="Times New Roman" w:cs="Times New Roman"/>
          <w:b/>
        </w:rPr>
        <w:t xml:space="preserve">Lista podmiotów należących do grupy kapitałowej Wykonawcy: </w:t>
      </w:r>
    </w:p>
    <w:p w:rsidR="00B769C4" w:rsidRDefault="00D93418">
      <w:pPr>
        <w:spacing w:after="19"/>
        <w:ind w:left="24"/>
      </w:pPr>
      <w:r>
        <w:rPr>
          <w:rFonts w:ascii="Times New Roman" w:eastAsia="Times New Roman" w:hAnsi="Times New Roman" w:cs="Times New Roman"/>
        </w:rPr>
        <w:t xml:space="preserve"> </w:t>
      </w:r>
    </w:p>
    <w:p w:rsidR="00B769C4" w:rsidRDefault="00D93418" w:rsidP="005B321B">
      <w:pPr>
        <w:numPr>
          <w:ilvl w:val="0"/>
          <w:numId w:val="29"/>
        </w:numPr>
        <w:spacing w:after="5" w:line="268" w:lineRule="auto"/>
        <w:ind w:right="592" w:hanging="276"/>
        <w:jc w:val="both"/>
      </w:pPr>
      <w:r>
        <w:rPr>
          <w:rFonts w:ascii="Times New Roman" w:eastAsia="Times New Roman" w:hAnsi="Times New Roman" w:cs="Times New Roman"/>
        </w:rPr>
        <w:t xml:space="preserve">…………………………………………………………………… </w:t>
      </w:r>
    </w:p>
    <w:p w:rsidR="00B769C4" w:rsidRDefault="00D93418">
      <w:pPr>
        <w:spacing w:after="19"/>
        <w:ind w:left="24"/>
      </w:pPr>
      <w:r>
        <w:rPr>
          <w:rFonts w:ascii="Times New Roman" w:eastAsia="Times New Roman" w:hAnsi="Times New Roman" w:cs="Times New Roman"/>
        </w:rPr>
        <w:t xml:space="preserve"> </w:t>
      </w:r>
    </w:p>
    <w:p w:rsidR="00B769C4" w:rsidRDefault="00D93418" w:rsidP="005B321B">
      <w:pPr>
        <w:numPr>
          <w:ilvl w:val="0"/>
          <w:numId w:val="29"/>
        </w:numPr>
        <w:spacing w:after="5" w:line="268" w:lineRule="auto"/>
        <w:ind w:right="592" w:hanging="276"/>
        <w:jc w:val="both"/>
      </w:pPr>
      <w:r>
        <w:rPr>
          <w:rFonts w:ascii="Times New Roman" w:eastAsia="Times New Roman" w:hAnsi="Times New Roman" w:cs="Times New Roman"/>
        </w:rPr>
        <w:t xml:space="preserve">…………………………………………………………………… </w:t>
      </w:r>
    </w:p>
    <w:p w:rsidR="00B769C4" w:rsidRDefault="00D93418">
      <w:pPr>
        <w:spacing w:after="21"/>
        <w:ind w:left="384"/>
      </w:pPr>
      <w:r>
        <w:rPr>
          <w:rFonts w:ascii="Times New Roman" w:eastAsia="Times New Roman" w:hAnsi="Times New Roman" w:cs="Times New Roman"/>
        </w:rPr>
        <w:t xml:space="preserve"> </w:t>
      </w:r>
    </w:p>
    <w:p w:rsidR="00B769C4" w:rsidRDefault="00D93418" w:rsidP="005B321B">
      <w:pPr>
        <w:numPr>
          <w:ilvl w:val="0"/>
          <w:numId w:val="29"/>
        </w:numPr>
        <w:spacing w:after="5" w:line="268" w:lineRule="auto"/>
        <w:ind w:right="592" w:hanging="276"/>
        <w:jc w:val="both"/>
      </w:pPr>
      <w:r>
        <w:rPr>
          <w:rFonts w:ascii="Times New Roman" w:eastAsia="Times New Roman" w:hAnsi="Times New Roman" w:cs="Times New Roman"/>
        </w:rPr>
        <w:t xml:space="preserve">………………………………..…………………………………. </w:t>
      </w:r>
    </w:p>
    <w:p w:rsidR="00B769C4" w:rsidRDefault="00D93418" w:rsidP="007C53DD">
      <w:pPr>
        <w:spacing w:after="0"/>
        <w:ind w:left="384"/>
      </w:pPr>
      <w:r>
        <w:rPr>
          <w:rFonts w:ascii="Times New Roman" w:eastAsia="Times New Roman" w:hAnsi="Times New Roman" w:cs="Times New Roman"/>
        </w:rPr>
        <w:t xml:space="preserve"> </w:t>
      </w:r>
    </w:p>
    <w:p w:rsidR="00B769C4" w:rsidRDefault="00D93418">
      <w:pPr>
        <w:spacing w:after="5" w:line="270" w:lineRule="auto"/>
        <w:ind w:left="21" w:right="394" w:hanging="10"/>
      </w:pPr>
      <w:r>
        <w:rPr>
          <w:rFonts w:ascii="Times New Roman" w:eastAsia="Times New Roman" w:hAnsi="Times New Roman" w:cs="Times New Roman"/>
          <w:b/>
        </w:rPr>
        <w:t xml:space="preserve">w związku z powyższym na dzień składania ofert nie podlegamy wykluczeniu z postępowania  o udzielenie zamówienia  na  podstawie  art. 24 ust. 1 pkt 23  ustawy  </w:t>
      </w:r>
      <w:proofErr w:type="spellStart"/>
      <w:r>
        <w:rPr>
          <w:rFonts w:ascii="Times New Roman" w:eastAsia="Times New Roman" w:hAnsi="Times New Roman" w:cs="Times New Roman"/>
          <w:b/>
        </w:rPr>
        <w:t>Pzp</w:t>
      </w:r>
      <w:proofErr w:type="spellEnd"/>
      <w:r>
        <w:rPr>
          <w:rFonts w:ascii="Times New Roman" w:eastAsia="Times New Roman" w:hAnsi="Times New Roman" w:cs="Times New Roman"/>
          <w:b/>
        </w:rPr>
        <w:t xml:space="preserve">.  </w:t>
      </w:r>
    </w:p>
    <w:p w:rsidR="00B769C4" w:rsidRDefault="00B769C4" w:rsidP="007C53DD">
      <w:pPr>
        <w:spacing w:after="0"/>
        <w:ind w:left="384"/>
      </w:pPr>
    </w:p>
    <w:p w:rsidR="00B769C4" w:rsidRDefault="00D93418">
      <w:pPr>
        <w:spacing w:after="21"/>
        <w:ind w:left="384"/>
      </w:pPr>
      <w:r>
        <w:rPr>
          <w:rFonts w:ascii="Times New Roman" w:eastAsia="Times New Roman" w:hAnsi="Times New Roman" w:cs="Times New Roman"/>
        </w:rPr>
        <w:t xml:space="preserve"> </w:t>
      </w:r>
    </w:p>
    <w:p w:rsidR="00B769C4" w:rsidRDefault="00D93418">
      <w:pPr>
        <w:spacing w:after="5" w:line="268" w:lineRule="auto"/>
        <w:ind w:left="19" w:right="592" w:hanging="10"/>
        <w:jc w:val="both"/>
      </w:pPr>
      <w:r>
        <w:rPr>
          <w:rFonts w:ascii="Times New Roman" w:eastAsia="Times New Roman" w:hAnsi="Times New Roman" w:cs="Times New Roman"/>
        </w:rPr>
        <w:t xml:space="preserve">  ……………………………                                                      ……………………………………… </w:t>
      </w:r>
    </w:p>
    <w:p w:rsidR="00B769C4" w:rsidRDefault="00D93418">
      <w:pPr>
        <w:spacing w:after="19"/>
        <w:ind w:left="1234"/>
        <w:jc w:val="center"/>
      </w:pPr>
      <w:r>
        <w:rPr>
          <w:rFonts w:ascii="Times New Roman" w:eastAsia="Times New Roman" w:hAnsi="Times New Roman" w:cs="Times New Roman"/>
        </w:rPr>
        <w:t xml:space="preserve"> </w:t>
      </w:r>
    </w:p>
    <w:p w:rsidR="00B769C4" w:rsidRDefault="00D93418">
      <w:pPr>
        <w:spacing w:after="5" w:line="268" w:lineRule="auto"/>
        <w:ind w:left="5605" w:right="1029" w:hanging="5221"/>
        <w:jc w:val="both"/>
      </w:pPr>
      <w:r>
        <w:rPr>
          <w:rFonts w:ascii="Times New Roman" w:eastAsia="Times New Roman" w:hAnsi="Times New Roman" w:cs="Times New Roman"/>
        </w:rPr>
        <w:t xml:space="preserve">  data ,  miejscowość                                                             podpis i pieczęć osoby uprawnionej  do reprezentowania Wykonawcy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18"/>
        <w:ind w:right="547"/>
        <w:jc w:val="right"/>
      </w:pPr>
      <w:r>
        <w:rPr>
          <w:rFonts w:ascii="Times New Roman" w:eastAsia="Times New Roman" w:hAnsi="Times New Roman" w:cs="Times New Roman"/>
          <w:b/>
        </w:rPr>
        <w:t xml:space="preserve"> </w:t>
      </w:r>
    </w:p>
    <w:p w:rsidR="00B769C4" w:rsidRDefault="00D93418">
      <w:pPr>
        <w:spacing w:after="5" w:line="268" w:lineRule="auto"/>
        <w:ind w:left="19" w:right="592" w:hanging="10"/>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niewłaściwe skreślić </w:t>
      </w:r>
    </w:p>
    <w:p w:rsidR="00B769C4" w:rsidRDefault="00B769C4" w:rsidP="007C53DD">
      <w:pPr>
        <w:spacing w:after="0"/>
        <w:ind w:right="547"/>
        <w:jc w:val="right"/>
      </w:pPr>
    </w:p>
    <w:p w:rsidR="00F93D29" w:rsidRDefault="00F93D29">
      <w:pPr>
        <w:spacing w:after="87" w:line="268" w:lineRule="auto"/>
        <w:ind w:left="19" w:right="592" w:hanging="10"/>
        <w:jc w:val="both"/>
        <w:rPr>
          <w:rFonts w:ascii="Times New Roman" w:eastAsia="Times New Roman" w:hAnsi="Times New Roman" w:cs="Times New Roman"/>
        </w:rPr>
      </w:pPr>
    </w:p>
    <w:p w:rsidR="00F93D29" w:rsidRDefault="00F93D29">
      <w:pPr>
        <w:spacing w:after="87" w:line="268" w:lineRule="auto"/>
        <w:ind w:left="19" w:right="592" w:hanging="10"/>
        <w:jc w:val="both"/>
        <w:rPr>
          <w:rFonts w:ascii="Times New Roman" w:eastAsia="Times New Roman" w:hAnsi="Times New Roman" w:cs="Times New Roman"/>
        </w:rPr>
      </w:pPr>
    </w:p>
    <w:p w:rsidR="00B769C4" w:rsidRDefault="00D93418">
      <w:pPr>
        <w:spacing w:after="87" w:line="268" w:lineRule="auto"/>
        <w:ind w:left="19" w:right="592" w:hanging="10"/>
        <w:jc w:val="both"/>
      </w:pPr>
      <w:r>
        <w:rPr>
          <w:rFonts w:ascii="Times New Roman" w:eastAsia="Times New Roman" w:hAnsi="Times New Roman" w:cs="Times New Roman"/>
        </w:rPr>
        <w:t xml:space="preserve">PIECZĄTKA FIRMOWA WYKONAWCY                                                                 </w:t>
      </w:r>
    </w:p>
    <w:p w:rsidR="00B769C4" w:rsidRDefault="00D93418">
      <w:pPr>
        <w:spacing w:after="143"/>
        <w:ind w:left="24"/>
      </w:pPr>
      <w:r>
        <w:rPr>
          <w:rFonts w:ascii="Times New Roman" w:eastAsia="Times New Roman" w:hAnsi="Times New Roman" w:cs="Times New Roman"/>
        </w:rPr>
        <w:t xml:space="preserve"> </w:t>
      </w:r>
    </w:p>
    <w:p w:rsidR="00B769C4" w:rsidRDefault="00D93418">
      <w:pPr>
        <w:spacing w:after="115"/>
        <w:ind w:left="10" w:right="587" w:hanging="10"/>
        <w:jc w:val="right"/>
      </w:pPr>
      <w:r>
        <w:rPr>
          <w:rFonts w:ascii="Times New Roman" w:eastAsia="Times New Roman" w:hAnsi="Times New Roman" w:cs="Times New Roman"/>
          <w:b/>
        </w:rPr>
        <w:t xml:space="preserve"> załącznik nr 9 </w:t>
      </w:r>
    </w:p>
    <w:p w:rsidR="00B769C4" w:rsidRDefault="00D93418" w:rsidP="007C53DD">
      <w:pPr>
        <w:spacing w:after="120"/>
        <w:ind w:left="10" w:right="590" w:hanging="10"/>
        <w:jc w:val="right"/>
      </w:pPr>
      <w:r>
        <w:rPr>
          <w:rFonts w:ascii="Times New Roman" w:eastAsia="Times New Roman" w:hAnsi="Times New Roman" w:cs="Times New Roman"/>
          <w:i/>
          <w:sz w:val="20"/>
        </w:rPr>
        <w:t>załącznik składany na wezwanie zamawiającego</w:t>
      </w:r>
    </w:p>
    <w:p w:rsidR="00B769C4" w:rsidRDefault="00D93418">
      <w:pPr>
        <w:spacing w:after="23"/>
        <w:ind w:left="24"/>
      </w:pPr>
      <w:r>
        <w:rPr>
          <w:rFonts w:ascii="Times New Roman" w:eastAsia="Times New Roman" w:hAnsi="Times New Roman" w:cs="Times New Roman"/>
        </w:rPr>
        <w:t xml:space="preserve"> </w:t>
      </w:r>
    </w:p>
    <w:p w:rsidR="00B769C4" w:rsidRDefault="00D93418">
      <w:pPr>
        <w:spacing w:after="0"/>
        <w:ind w:left="341" w:right="913" w:hanging="10"/>
        <w:jc w:val="center"/>
      </w:pPr>
      <w:r>
        <w:rPr>
          <w:rFonts w:ascii="Times New Roman" w:eastAsia="Times New Roman" w:hAnsi="Times New Roman" w:cs="Times New Roman"/>
          <w:b/>
        </w:rPr>
        <w:t xml:space="preserve">Wykaz robót budowlanych  wykonanych lub wykonywanych w okresie ostatnich 5 lat  (a jeżeli okres prowadzenia działalności jest krótszy – w tym okresie) z podaniem ich rodzaju, wartości, daty i miejsca wykonania  </w:t>
      </w:r>
    </w:p>
    <w:p w:rsidR="00B769C4" w:rsidRDefault="00D93418">
      <w:pPr>
        <w:spacing w:after="98"/>
        <w:ind w:left="24"/>
      </w:pPr>
      <w:r>
        <w:rPr>
          <w:rFonts w:ascii="Times New Roman" w:eastAsia="Times New Roman" w:hAnsi="Times New Roman" w:cs="Times New Roman"/>
          <w:b/>
          <w:i/>
        </w:rPr>
        <w:t xml:space="preserve">                  </w:t>
      </w:r>
    </w:p>
    <w:p w:rsidR="00B769C4" w:rsidRDefault="00D93418">
      <w:pPr>
        <w:spacing w:after="0"/>
        <w:ind w:left="24"/>
      </w:pPr>
      <w:r>
        <w:rPr>
          <w:rFonts w:ascii="Times New Roman" w:eastAsia="Times New Roman" w:hAnsi="Times New Roman" w:cs="Times New Roman"/>
          <w:b/>
          <w:i/>
        </w:rPr>
        <w:t xml:space="preserve"> </w:t>
      </w:r>
    </w:p>
    <w:tbl>
      <w:tblPr>
        <w:tblStyle w:val="TableGrid"/>
        <w:tblW w:w="9894" w:type="dxa"/>
        <w:tblInd w:w="29" w:type="dxa"/>
        <w:tblCellMar>
          <w:top w:w="12" w:type="dxa"/>
          <w:left w:w="70" w:type="dxa"/>
          <w:right w:w="64" w:type="dxa"/>
        </w:tblCellMar>
        <w:tblLook w:val="04A0" w:firstRow="1" w:lastRow="0" w:firstColumn="1" w:lastColumn="0" w:noHBand="0" w:noVBand="1"/>
      </w:tblPr>
      <w:tblGrid>
        <w:gridCol w:w="597"/>
        <w:gridCol w:w="1848"/>
        <w:gridCol w:w="2180"/>
        <w:gridCol w:w="1752"/>
        <w:gridCol w:w="1575"/>
        <w:gridCol w:w="1942"/>
      </w:tblGrid>
      <w:tr w:rsidR="00B769C4">
        <w:trPr>
          <w:trHeight w:val="1390"/>
        </w:trPr>
        <w:tc>
          <w:tcPr>
            <w:tcW w:w="598"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55"/>
            </w:pPr>
            <w:r>
              <w:rPr>
                <w:rFonts w:ascii="Times New Roman" w:eastAsia="Times New Roman" w:hAnsi="Times New Roman" w:cs="Times New Roman"/>
                <w:i/>
              </w:rPr>
              <w:t xml:space="preserve">L.p. </w:t>
            </w:r>
          </w:p>
        </w:tc>
        <w:tc>
          <w:tcPr>
            <w:tcW w:w="1848" w:type="dxa"/>
            <w:tcBorders>
              <w:top w:val="single" w:sz="2" w:space="0" w:color="000001"/>
              <w:left w:val="single" w:sz="2" w:space="0" w:color="000001"/>
              <w:bottom w:val="single" w:sz="2" w:space="0" w:color="000001"/>
              <w:right w:val="single" w:sz="2" w:space="0" w:color="000001"/>
            </w:tcBorders>
          </w:tcPr>
          <w:p w:rsidR="00B769C4" w:rsidRDefault="00D93418">
            <w:pPr>
              <w:ind w:left="7"/>
              <w:jc w:val="center"/>
            </w:pPr>
            <w:r>
              <w:rPr>
                <w:rFonts w:ascii="Times New Roman" w:eastAsia="Times New Roman" w:hAnsi="Times New Roman" w:cs="Times New Roman"/>
                <w:b/>
                <w:i/>
              </w:rPr>
              <w:t xml:space="preserve">NAZWA </w:t>
            </w:r>
          </w:p>
          <w:p w:rsidR="00B769C4" w:rsidRDefault="00D93418">
            <w:pPr>
              <w:ind w:left="190"/>
            </w:pPr>
            <w:r>
              <w:rPr>
                <w:rFonts w:ascii="Times New Roman" w:eastAsia="Times New Roman" w:hAnsi="Times New Roman" w:cs="Times New Roman"/>
                <w:b/>
                <w:i/>
              </w:rPr>
              <w:t xml:space="preserve">KONTRAKTU </w:t>
            </w:r>
          </w:p>
          <w:p w:rsidR="00B769C4" w:rsidRDefault="00D93418">
            <w:pPr>
              <w:jc w:val="center"/>
            </w:pPr>
            <w:r>
              <w:rPr>
                <w:rFonts w:ascii="Times New Roman" w:eastAsia="Times New Roman" w:hAnsi="Times New Roman" w:cs="Times New Roman"/>
                <w:b/>
                <w:i/>
              </w:rPr>
              <w:t xml:space="preserve">(wyszczególnienie przedmiotu – branża) </w:t>
            </w:r>
          </w:p>
        </w:tc>
        <w:tc>
          <w:tcPr>
            <w:tcW w:w="2180" w:type="dxa"/>
            <w:tcBorders>
              <w:top w:val="single" w:sz="2" w:space="0" w:color="000001"/>
              <w:left w:val="single" w:sz="2" w:space="0" w:color="000001"/>
              <w:bottom w:val="single" w:sz="2" w:space="0" w:color="000001"/>
              <w:right w:val="single" w:sz="2" w:space="0" w:color="000001"/>
            </w:tcBorders>
            <w:vAlign w:val="center"/>
          </w:tcPr>
          <w:p w:rsidR="00B769C4" w:rsidRDefault="00D93418">
            <w:pPr>
              <w:spacing w:after="142"/>
              <w:ind w:right="5"/>
              <w:jc w:val="center"/>
            </w:pPr>
            <w:r>
              <w:rPr>
                <w:rFonts w:ascii="Times New Roman" w:eastAsia="Times New Roman" w:hAnsi="Times New Roman" w:cs="Times New Roman"/>
                <w:b/>
                <w:i/>
              </w:rPr>
              <w:t xml:space="preserve">Zamawiający/ </w:t>
            </w:r>
          </w:p>
          <w:p w:rsidR="00B769C4" w:rsidRDefault="00D93418">
            <w:pPr>
              <w:ind w:right="5"/>
              <w:jc w:val="center"/>
            </w:pPr>
            <w:r>
              <w:rPr>
                <w:rFonts w:ascii="Times New Roman" w:eastAsia="Times New Roman" w:hAnsi="Times New Roman" w:cs="Times New Roman"/>
                <w:b/>
                <w:i/>
              </w:rPr>
              <w:t xml:space="preserve">Odbiorca </w:t>
            </w:r>
          </w:p>
        </w:tc>
        <w:tc>
          <w:tcPr>
            <w:tcW w:w="1752" w:type="dxa"/>
            <w:tcBorders>
              <w:top w:val="single" w:sz="2" w:space="0" w:color="000001"/>
              <w:left w:val="single" w:sz="2" w:space="0" w:color="000001"/>
              <w:bottom w:val="single" w:sz="2" w:space="0" w:color="000001"/>
              <w:right w:val="single" w:sz="2" w:space="0" w:color="000001"/>
            </w:tcBorders>
          </w:tcPr>
          <w:p w:rsidR="00B769C4" w:rsidRDefault="00D93418">
            <w:pPr>
              <w:spacing w:after="165"/>
              <w:ind w:left="40"/>
              <w:jc w:val="center"/>
            </w:pPr>
            <w:r>
              <w:rPr>
                <w:rFonts w:ascii="Times New Roman" w:eastAsia="Times New Roman" w:hAnsi="Times New Roman" w:cs="Times New Roman"/>
                <w:b/>
                <w:i/>
                <w:sz w:val="20"/>
              </w:rPr>
              <w:t xml:space="preserve"> </w:t>
            </w:r>
          </w:p>
          <w:p w:rsidR="00B769C4" w:rsidRDefault="00D93418">
            <w:pPr>
              <w:spacing w:after="141"/>
              <w:ind w:right="6"/>
              <w:jc w:val="center"/>
            </w:pPr>
            <w:r>
              <w:rPr>
                <w:rFonts w:ascii="Times New Roman" w:eastAsia="Times New Roman" w:hAnsi="Times New Roman" w:cs="Times New Roman"/>
                <w:b/>
                <w:i/>
              </w:rPr>
              <w:t xml:space="preserve">MIEJSCE </w:t>
            </w:r>
          </w:p>
          <w:p w:rsidR="00B769C4" w:rsidRDefault="00D93418">
            <w:pPr>
              <w:ind w:left="139"/>
            </w:pPr>
            <w:r>
              <w:rPr>
                <w:rFonts w:ascii="Times New Roman" w:eastAsia="Times New Roman" w:hAnsi="Times New Roman" w:cs="Times New Roman"/>
                <w:b/>
                <w:i/>
              </w:rPr>
              <w:t xml:space="preserve">WYKONANIA </w:t>
            </w:r>
          </w:p>
        </w:tc>
        <w:tc>
          <w:tcPr>
            <w:tcW w:w="1575" w:type="dxa"/>
            <w:tcBorders>
              <w:top w:val="single" w:sz="2" w:space="0" w:color="000001"/>
              <w:left w:val="single" w:sz="2" w:space="0" w:color="000001"/>
              <w:bottom w:val="single" w:sz="2" w:space="0" w:color="000001"/>
              <w:right w:val="single" w:sz="2" w:space="0" w:color="000001"/>
            </w:tcBorders>
            <w:vAlign w:val="center"/>
          </w:tcPr>
          <w:p w:rsidR="00B769C4" w:rsidRDefault="00D93418">
            <w:pPr>
              <w:jc w:val="center"/>
            </w:pPr>
            <w:r>
              <w:rPr>
                <w:rFonts w:ascii="Times New Roman" w:eastAsia="Times New Roman" w:hAnsi="Times New Roman" w:cs="Times New Roman"/>
                <w:b/>
                <w:i/>
              </w:rPr>
              <w:t xml:space="preserve">DATA WYKONANIA </w:t>
            </w:r>
          </w:p>
        </w:tc>
        <w:tc>
          <w:tcPr>
            <w:tcW w:w="1942" w:type="dxa"/>
            <w:tcBorders>
              <w:top w:val="single" w:sz="2" w:space="0" w:color="000001"/>
              <w:left w:val="single" w:sz="2" w:space="0" w:color="000001"/>
              <w:bottom w:val="single" w:sz="2" w:space="0" w:color="000001"/>
              <w:right w:val="single" w:sz="2" w:space="0" w:color="000001"/>
            </w:tcBorders>
            <w:vAlign w:val="center"/>
          </w:tcPr>
          <w:p w:rsidR="00B769C4" w:rsidRDefault="00D93418">
            <w:pPr>
              <w:jc w:val="center"/>
            </w:pPr>
            <w:r>
              <w:rPr>
                <w:rFonts w:ascii="Times New Roman" w:eastAsia="Times New Roman" w:hAnsi="Times New Roman" w:cs="Times New Roman"/>
                <w:b/>
                <w:i/>
              </w:rPr>
              <w:t xml:space="preserve">WARTOŚĆ KONTRAKTU </w:t>
            </w:r>
          </w:p>
        </w:tc>
      </w:tr>
      <w:tr w:rsidR="00B769C4">
        <w:trPr>
          <w:trHeight w:val="1248"/>
        </w:trPr>
        <w:tc>
          <w:tcPr>
            <w:tcW w:w="598" w:type="dxa"/>
            <w:tcBorders>
              <w:top w:val="single" w:sz="2" w:space="0" w:color="000001"/>
              <w:left w:val="single" w:sz="2" w:space="0" w:color="000001"/>
              <w:bottom w:val="single" w:sz="4" w:space="0" w:color="000000"/>
              <w:right w:val="single" w:sz="2" w:space="0" w:color="000001"/>
            </w:tcBorders>
            <w:vAlign w:val="center"/>
          </w:tcPr>
          <w:p w:rsidR="00B769C4" w:rsidRDefault="00D93418">
            <w:pPr>
              <w:ind w:right="11"/>
              <w:jc w:val="center"/>
            </w:pPr>
            <w:r>
              <w:rPr>
                <w:rFonts w:ascii="Times New Roman" w:eastAsia="Times New Roman" w:hAnsi="Times New Roman" w:cs="Times New Roman"/>
              </w:rPr>
              <w:t xml:space="preserve">1. </w:t>
            </w:r>
          </w:p>
        </w:tc>
        <w:tc>
          <w:tcPr>
            <w:tcW w:w="1848" w:type="dxa"/>
            <w:tcBorders>
              <w:top w:val="single" w:sz="2" w:space="0" w:color="000001"/>
              <w:left w:val="single" w:sz="2" w:space="0" w:color="000001"/>
              <w:bottom w:val="single" w:sz="4" w:space="0" w:color="000000"/>
              <w:right w:val="single" w:sz="2" w:space="0" w:color="000001"/>
            </w:tcBorders>
          </w:tcPr>
          <w:p w:rsidR="00B769C4" w:rsidRDefault="00D93418">
            <w:r>
              <w:rPr>
                <w:rFonts w:ascii="Times New Roman" w:eastAsia="Times New Roman" w:hAnsi="Times New Roman" w:cs="Times New Roman"/>
                <w:b/>
                <w:i/>
                <w:sz w:val="20"/>
              </w:rPr>
              <w:t xml:space="preserve"> </w:t>
            </w:r>
          </w:p>
        </w:tc>
        <w:tc>
          <w:tcPr>
            <w:tcW w:w="2180" w:type="dxa"/>
            <w:tcBorders>
              <w:top w:val="single" w:sz="2" w:space="0" w:color="000001"/>
              <w:left w:val="single" w:sz="2" w:space="0" w:color="000001"/>
              <w:bottom w:val="single" w:sz="4" w:space="0" w:color="000000"/>
              <w:right w:val="single" w:sz="2" w:space="0" w:color="000001"/>
            </w:tcBorders>
          </w:tcPr>
          <w:p w:rsidR="00B769C4" w:rsidRDefault="00D93418">
            <w:r>
              <w:rPr>
                <w:rFonts w:ascii="Times New Roman" w:eastAsia="Times New Roman" w:hAnsi="Times New Roman" w:cs="Times New Roman"/>
                <w:b/>
                <w:i/>
                <w:sz w:val="20"/>
              </w:rPr>
              <w:t xml:space="preserve"> </w:t>
            </w:r>
          </w:p>
        </w:tc>
        <w:tc>
          <w:tcPr>
            <w:tcW w:w="1752" w:type="dxa"/>
            <w:tcBorders>
              <w:top w:val="single" w:sz="2" w:space="0" w:color="000001"/>
              <w:left w:val="single" w:sz="2" w:space="0" w:color="000001"/>
              <w:bottom w:val="single" w:sz="4" w:space="0" w:color="000000"/>
              <w:right w:val="single" w:sz="2" w:space="0" w:color="000001"/>
            </w:tcBorders>
          </w:tcPr>
          <w:p w:rsidR="00B769C4" w:rsidRDefault="00D93418">
            <w:r>
              <w:rPr>
                <w:rFonts w:ascii="Times New Roman" w:eastAsia="Times New Roman" w:hAnsi="Times New Roman" w:cs="Times New Roman"/>
                <w:b/>
                <w:i/>
                <w:sz w:val="20"/>
              </w:rPr>
              <w:t xml:space="preserve"> </w:t>
            </w:r>
          </w:p>
        </w:tc>
        <w:tc>
          <w:tcPr>
            <w:tcW w:w="1575" w:type="dxa"/>
            <w:tcBorders>
              <w:top w:val="single" w:sz="2" w:space="0" w:color="000001"/>
              <w:left w:val="single" w:sz="2" w:space="0" w:color="000001"/>
              <w:bottom w:val="single" w:sz="4" w:space="0" w:color="000000"/>
              <w:right w:val="single" w:sz="2" w:space="0" w:color="000001"/>
            </w:tcBorders>
          </w:tcPr>
          <w:p w:rsidR="00B769C4" w:rsidRDefault="00D93418">
            <w:r>
              <w:rPr>
                <w:rFonts w:ascii="Times New Roman" w:eastAsia="Times New Roman" w:hAnsi="Times New Roman" w:cs="Times New Roman"/>
                <w:b/>
                <w:i/>
                <w:sz w:val="20"/>
              </w:rPr>
              <w:t xml:space="preserve"> </w:t>
            </w:r>
          </w:p>
        </w:tc>
        <w:tc>
          <w:tcPr>
            <w:tcW w:w="1942" w:type="dxa"/>
            <w:tcBorders>
              <w:top w:val="single" w:sz="2" w:space="0" w:color="000001"/>
              <w:left w:val="single" w:sz="2" w:space="0" w:color="000001"/>
              <w:bottom w:val="single" w:sz="4" w:space="0" w:color="000000"/>
              <w:right w:val="single" w:sz="2" w:space="0" w:color="000001"/>
            </w:tcBorders>
          </w:tcPr>
          <w:p w:rsidR="00B769C4" w:rsidRDefault="00D93418">
            <w:r>
              <w:rPr>
                <w:rFonts w:ascii="Times New Roman" w:eastAsia="Times New Roman" w:hAnsi="Times New Roman" w:cs="Times New Roman"/>
                <w:b/>
                <w:i/>
                <w:sz w:val="20"/>
              </w:rPr>
              <w:t xml:space="preserve"> </w:t>
            </w:r>
          </w:p>
        </w:tc>
      </w:tr>
      <w:tr w:rsidR="00B769C4">
        <w:trPr>
          <w:trHeight w:val="1248"/>
        </w:trPr>
        <w:tc>
          <w:tcPr>
            <w:tcW w:w="598" w:type="dxa"/>
            <w:tcBorders>
              <w:top w:val="single" w:sz="4" w:space="0" w:color="000000"/>
              <w:left w:val="single" w:sz="4" w:space="0" w:color="000000"/>
              <w:bottom w:val="single" w:sz="4" w:space="0" w:color="000000"/>
              <w:right w:val="single" w:sz="4" w:space="0" w:color="000000"/>
            </w:tcBorders>
            <w:vAlign w:val="center"/>
          </w:tcPr>
          <w:p w:rsidR="00B769C4" w:rsidRDefault="00D93418">
            <w:pPr>
              <w:ind w:right="11"/>
              <w:jc w:val="center"/>
            </w:pPr>
            <w:r>
              <w:rPr>
                <w:rFonts w:ascii="Times New Roman" w:eastAsia="Times New Roman" w:hAnsi="Times New Roman" w:cs="Times New Roman"/>
              </w:rP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r>
      <w:tr w:rsidR="00B769C4">
        <w:trPr>
          <w:trHeight w:val="1250"/>
        </w:trPr>
        <w:tc>
          <w:tcPr>
            <w:tcW w:w="598" w:type="dxa"/>
            <w:tcBorders>
              <w:top w:val="single" w:sz="4" w:space="0" w:color="000000"/>
              <w:left w:val="single" w:sz="4" w:space="0" w:color="000000"/>
              <w:bottom w:val="single" w:sz="4" w:space="0" w:color="000000"/>
              <w:right w:val="single" w:sz="4" w:space="0" w:color="000000"/>
            </w:tcBorders>
            <w:vAlign w:val="center"/>
          </w:tcPr>
          <w:p w:rsidR="00B769C4" w:rsidRDefault="00D93418">
            <w:pPr>
              <w:ind w:right="11"/>
              <w:jc w:val="center"/>
            </w:pPr>
            <w:r>
              <w:rPr>
                <w:rFonts w:ascii="Times New Roman" w:eastAsia="Times New Roman" w:hAnsi="Times New Roman" w:cs="Times New Roman"/>
              </w:rPr>
              <w:t xml:space="preserve">3. </w:t>
            </w:r>
          </w:p>
        </w:tc>
        <w:tc>
          <w:tcPr>
            <w:tcW w:w="1848"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2180"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c>
          <w:tcPr>
            <w:tcW w:w="1942" w:type="dxa"/>
            <w:tcBorders>
              <w:top w:val="single" w:sz="4" w:space="0" w:color="000000"/>
              <w:left w:val="single" w:sz="4" w:space="0" w:color="000000"/>
              <w:bottom w:val="single" w:sz="4" w:space="0" w:color="000000"/>
              <w:right w:val="single" w:sz="4" w:space="0" w:color="000000"/>
            </w:tcBorders>
          </w:tcPr>
          <w:p w:rsidR="00B769C4" w:rsidRDefault="00D93418">
            <w:r>
              <w:rPr>
                <w:rFonts w:ascii="Times New Roman" w:eastAsia="Times New Roman" w:hAnsi="Times New Roman" w:cs="Times New Roman"/>
                <w:b/>
                <w:i/>
                <w:sz w:val="20"/>
              </w:rPr>
              <w:t xml:space="preserve"> </w:t>
            </w:r>
          </w:p>
        </w:tc>
      </w:tr>
    </w:tbl>
    <w:p w:rsidR="00B769C4" w:rsidRDefault="00D93418">
      <w:pPr>
        <w:spacing w:after="96"/>
        <w:ind w:left="24"/>
      </w:pPr>
      <w:r>
        <w:rPr>
          <w:rFonts w:ascii="Times New Roman" w:eastAsia="Times New Roman" w:hAnsi="Times New Roman" w:cs="Times New Roman"/>
          <w:b/>
        </w:rPr>
        <w:t xml:space="preserve"> </w:t>
      </w:r>
    </w:p>
    <w:p w:rsidR="00B769C4" w:rsidRDefault="00D93418">
      <w:pPr>
        <w:spacing w:after="94"/>
        <w:ind w:left="590"/>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18"/>
        <w:ind w:left="24"/>
      </w:pPr>
      <w:r>
        <w:rPr>
          <w:rFonts w:ascii="Times New Roman" w:eastAsia="Times New Roman" w:hAnsi="Times New Roman" w:cs="Times New Roman"/>
        </w:rPr>
        <w:t xml:space="preserve"> </w:t>
      </w:r>
    </w:p>
    <w:p w:rsidR="00B769C4" w:rsidRDefault="00D93418">
      <w:pPr>
        <w:spacing w:after="0" w:line="278" w:lineRule="auto"/>
        <w:ind w:left="24" w:right="1723"/>
        <w:jc w:val="right"/>
      </w:pP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Podpis wykonawcy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B769C4" w:rsidP="008B7500">
      <w:pPr>
        <w:spacing w:after="0"/>
      </w:pPr>
    </w:p>
    <w:p w:rsidR="00B769C4" w:rsidRDefault="00D93418">
      <w:pPr>
        <w:spacing w:after="5" w:line="268" w:lineRule="auto"/>
        <w:ind w:left="19" w:right="592" w:hanging="10"/>
        <w:jc w:val="both"/>
      </w:pPr>
      <w:r>
        <w:rPr>
          <w:rFonts w:ascii="Times New Roman" w:eastAsia="Times New Roman" w:hAnsi="Times New Roman" w:cs="Times New Roman"/>
        </w:rPr>
        <w:t xml:space="preserve">PIECZĄTKA FIRMOWA WYKONAWCY </w:t>
      </w:r>
    </w:p>
    <w:p w:rsidR="00B769C4" w:rsidRDefault="00D93418">
      <w:pPr>
        <w:spacing w:after="24"/>
        <w:ind w:right="547"/>
        <w:jc w:val="right"/>
      </w:pPr>
      <w:r>
        <w:rPr>
          <w:rFonts w:ascii="Times New Roman" w:eastAsia="Times New Roman" w:hAnsi="Times New Roman" w:cs="Times New Roman"/>
          <w:b/>
        </w:rPr>
        <w:t xml:space="preserve"> </w:t>
      </w:r>
    </w:p>
    <w:p w:rsidR="00B769C4" w:rsidRDefault="00D93418">
      <w:pPr>
        <w:spacing w:after="0"/>
        <w:ind w:left="10" w:right="587" w:hanging="10"/>
        <w:jc w:val="right"/>
      </w:pPr>
      <w:r>
        <w:rPr>
          <w:rFonts w:ascii="Times New Roman" w:eastAsia="Times New Roman" w:hAnsi="Times New Roman" w:cs="Times New Roman"/>
          <w:b/>
        </w:rPr>
        <w:t xml:space="preserve">załącznik nr 10 </w:t>
      </w:r>
    </w:p>
    <w:p w:rsidR="00B769C4" w:rsidRDefault="00D93418">
      <w:pPr>
        <w:spacing w:after="39"/>
        <w:ind w:right="552"/>
        <w:jc w:val="right"/>
      </w:pPr>
      <w:r>
        <w:rPr>
          <w:rFonts w:ascii="Times New Roman" w:eastAsia="Times New Roman" w:hAnsi="Times New Roman" w:cs="Times New Roman"/>
          <w:i/>
          <w:sz w:val="20"/>
        </w:rPr>
        <w:t xml:space="preserve"> </w:t>
      </w:r>
    </w:p>
    <w:p w:rsidR="00B769C4" w:rsidRDefault="00D93418">
      <w:pPr>
        <w:spacing w:after="0"/>
        <w:ind w:left="10" w:right="590" w:hanging="10"/>
        <w:jc w:val="right"/>
      </w:pPr>
      <w:r>
        <w:rPr>
          <w:rFonts w:ascii="Times New Roman" w:eastAsia="Times New Roman" w:hAnsi="Times New Roman" w:cs="Times New Roman"/>
          <w:i/>
          <w:sz w:val="20"/>
        </w:rPr>
        <w:t>załącznik składany na wezwanie zamawiającego</w:t>
      </w:r>
      <w:r>
        <w:rPr>
          <w:rFonts w:ascii="Times New Roman" w:eastAsia="Times New Roman" w:hAnsi="Times New Roman" w:cs="Times New Roman"/>
          <w:b/>
        </w:rPr>
        <w:t xml:space="preserve"> </w:t>
      </w:r>
    </w:p>
    <w:p w:rsidR="00B769C4" w:rsidRDefault="00D93418">
      <w:pPr>
        <w:spacing w:after="0"/>
        <w:ind w:right="523"/>
        <w:jc w:val="center"/>
      </w:pPr>
      <w:r>
        <w:rPr>
          <w:rFonts w:ascii="Times New Roman" w:eastAsia="Times New Roman" w:hAnsi="Times New Roman" w:cs="Times New Roman"/>
          <w:b/>
        </w:rPr>
        <w:t xml:space="preserve"> </w:t>
      </w:r>
    </w:p>
    <w:p w:rsidR="00B769C4" w:rsidRDefault="00D93418">
      <w:pPr>
        <w:spacing w:after="24"/>
        <w:ind w:right="523"/>
        <w:jc w:val="center"/>
      </w:pPr>
      <w:r>
        <w:rPr>
          <w:rFonts w:ascii="Times New Roman" w:eastAsia="Times New Roman" w:hAnsi="Times New Roman" w:cs="Times New Roman"/>
          <w:b/>
        </w:rPr>
        <w:t xml:space="preserve"> </w:t>
      </w:r>
    </w:p>
    <w:p w:rsidR="00B769C4" w:rsidRDefault="00D93418">
      <w:pPr>
        <w:spacing w:after="0"/>
        <w:ind w:right="581"/>
        <w:jc w:val="center"/>
      </w:pPr>
      <w:r>
        <w:rPr>
          <w:rFonts w:ascii="Times New Roman" w:eastAsia="Times New Roman" w:hAnsi="Times New Roman" w:cs="Times New Roman"/>
          <w:b/>
          <w:u w:val="single" w:color="000000"/>
        </w:rPr>
        <w:t>KADRA TECHNICZNA</w:t>
      </w:r>
      <w:r>
        <w:rPr>
          <w:rFonts w:ascii="Times New Roman" w:eastAsia="Times New Roman" w:hAnsi="Times New Roman" w:cs="Times New Roman"/>
          <w:b/>
        </w:rPr>
        <w:t xml:space="preserve"> </w:t>
      </w:r>
    </w:p>
    <w:p w:rsidR="00B769C4" w:rsidRDefault="00D93418">
      <w:pPr>
        <w:spacing w:after="25"/>
        <w:ind w:right="523"/>
        <w:jc w:val="center"/>
      </w:pPr>
      <w:r>
        <w:rPr>
          <w:rFonts w:ascii="Times New Roman" w:eastAsia="Times New Roman" w:hAnsi="Times New Roman" w:cs="Times New Roman"/>
          <w:b/>
        </w:rPr>
        <w:t xml:space="preserve"> </w:t>
      </w:r>
    </w:p>
    <w:p w:rsidR="00B769C4" w:rsidRDefault="00D93418">
      <w:pPr>
        <w:spacing w:after="5" w:line="270" w:lineRule="auto"/>
        <w:ind w:left="1325" w:right="394" w:hanging="10"/>
      </w:pPr>
      <w:r>
        <w:rPr>
          <w:rFonts w:ascii="Times New Roman" w:eastAsia="Times New Roman" w:hAnsi="Times New Roman" w:cs="Times New Roman"/>
          <w:b/>
        </w:rPr>
        <w:t xml:space="preserve">SKŁAD ZESPOŁU REALIZUJĄCEGO PRZEDMIOT ZAMÓWIENIA </w:t>
      </w:r>
    </w:p>
    <w:p w:rsidR="00B769C4" w:rsidRDefault="00D93418">
      <w:pPr>
        <w:spacing w:after="0"/>
        <w:ind w:left="24"/>
      </w:pPr>
      <w:r>
        <w:rPr>
          <w:rFonts w:ascii="Times New Roman" w:eastAsia="Times New Roman" w:hAnsi="Times New Roman" w:cs="Times New Roman"/>
          <w:b/>
          <w:i/>
        </w:rPr>
        <w:t xml:space="preserve">                    </w:t>
      </w:r>
    </w:p>
    <w:p w:rsidR="00B769C4" w:rsidRDefault="00D93418">
      <w:pPr>
        <w:spacing w:after="0"/>
        <w:ind w:left="24"/>
      </w:pPr>
      <w:r>
        <w:rPr>
          <w:rFonts w:ascii="Times New Roman" w:eastAsia="Times New Roman" w:hAnsi="Times New Roman" w:cs="Times New Roman"/>
          <w:i/>
        </w:rPr>
        <w:t xml:space="preserve"> </w:t>
      </w:r>
    </w:p>
    <w:tbl>
      <w:tblPr>
        <w:tblStyle w:val="TableGrid"/>
        <w:tblW w:w="9988" w:type="dxa"/>
        <w:tblInd w:w="29" w:type="dxa"/>
        <w:tblCellMar>
          <w:top w:w="10" w:type="dxa"/>
        </w:tblCellMar>
        <w:tblLook w:val="04A0" w:firstRow="1" w:lastRow="0" w:firstColumn="1" w:lastColumn="0" w:noHBand="0" w:noVBand="1"/>
      </w:tblPr>
      <w:tblGrid>
        <w:gridCol w:w="560"/>
        <w:gridCol w:w="1202"/>
        <w:gridCol w:w="1323"/>
        <w:gridCol w:w="1596"/>
        <w:gridCol w:w="1632"/>
        <w:gridCol w:w="1844"/>
        <w:gridCol w:w="1831"/>
      </w:tblGrid>
      <w:tr w:rsidR="00B769C4">
        <w:trPr>
          <w:trHeight w:val="1776"/>
        </w:trPr>
        <w:tc>
          <w:tcPr>
            <w:tcW w:w="559"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110"/>
            </w:pPr>
            <w:r>
              <w:rPr>
                <w:rFonts w:ascii="Times New Roman" w:eastAsia="Times New Roman" w:hAnsi="Times New Roman" w:cs="Times New Roman"/>
                <w:i/>
              </w:rPr>
              <w:t xml:space="preserve">l. p. </w:t>
            </w:r>
          </w:p>
        </w:tc>
        <w:tc>
          <w:tcPr>
            <w:tcW w:w="1202" w:type="dxa"/>
            <w:tcBorders>
              <w:top w:val="single" w:sz="2" w:space="0" w:color="000001"/>
              <w:left w:val="single" w:sz="2" w:space="0" w:color="000001"/>
              <w:bottom w:val="single" w:sz="2" w:space="0" w:color="000001"/>
              <w:right w:val="single" w:sz="2" w:space="0" w:color="000001"/>
            </w:tcBorders>
            <w:vAlign w:val="center"/>
          </w:tcPr>
          <w:p w:rsidR="00B769C4" w:rsidRDefault="00D93418">
            <w:pPr>
              <w:spacing w:after="19"/>
              <w:ind w:right="1"/>
              <w:jc w:val="center"/>
            </w:pPr>
            <w:r>
              <w:rPr>
                <w:rFonts w:ascii="Times New Roman" w:eastAsia="Times New Roman" w:hAnsi="Times New Roman" w:cs="Times New Roman"/>
                <w:i/>
              </w:rPr>
              <w:t xml:space="preserve">imię i </w:t>
            </w:r>
          </w:p>
          <w:p w:rsidR="00B769C4" w:rsidRDefault="00D93418">
            <w:pPr>
              <w:ind w:right="1"/>
              <w:jc w:val="center"/>
            </w:pPr>
            <w:r>
              <w:rPr>
                <w:rFonts w:ascii="Times New Roman" w:eastAsia="Times New Roman" w:hAnsi="Times New Roman" w:cs="Times New Roman"/>
                <w:i/>
              </w:rPr>
              <w:t xml:space="preserve">nazwisko </w:t>
            </w:r>
          </w:p>
        </w:tc>
        <w:tc>
          <w:tcPr>
            <w:tcW w:w="1323" w:type="dxa"/>
            <w:tcBorders>
              <w:top w:val="single" w:sz="2" w:space="0" w:color="000001"/>
              <w:left w:val="single" w:sz="2" w:space="0" w:color="000001"/>
              <w:bottom w:val="single" w:sz="2" w:space="0" w:color="000001"/>
              <w:right w:val="single" w:sz="2" w:space="0" w:color="000001"/>
            </w:tcBorders>
          </w:tcPr>
          <w:p w:rsidR="00B769C4" w:rsidRDefault="00D93418">
            <w:pPr>
              <w:spacing w:line="275" w:lineRule="auto"/>
              <w:jc w:val="center"/>
            </w:pPr>
            <w:r>
              <w:rPr>
                <w:rFonts w:ascii="Times New Roman" w:eastAsia="Times New Roman" w:hAnsi="Times New Roman" w:cs="Times New Roman"/>
                <w:i/>
              </w:rPr>
              <w:t xml:space="preserve">kwalifikacje zawodowe/ </w:t>
            </w:r>
          </w:p>
          <w:p w:rsidR="00B769C4" w:rsidRDefault="00D93418">
            <w:pPr>
              <w:ind w:left="77"/>
              <w:jc w:val="both"/>
            </w:pPr>
            <w:r>
              <w:rPr>
                <w:rFonts w:ascii="Times New Roman" w:eastAsia="Times New Roman" w:hAnsi="Times New Roman" w:cs="Times New Roman"/>
                <w:i/>
              </w:rPr>
              <w:t xml:space="preserve"> uprawnienia </w:t>
            </w:r>
          </w:p>
          <w:p w:rsidR="00B769C4" w:rsidRDefault="00D93418">
            <w:pPr>
              <w:spacing w:after="39" w:line="239" w:lineRule="auto"/>
              <w:ind w:left="171"/>
              <w:jc w:val="center"/>
            </w:pPr>
            <w:r>
              <w:rPr>
                <w:rFonts w:ascii="Times New Roman" w:eastAsia="Times New Roman" w:hAnsi="Times New Roman" w:cs="Times New Roman"/>
                <w:i/>
              </w:rPr>
              <w:t xml:space="preserve">zawodowe    i numer </w:t>
            </w:r>
          </w:p>
          <w:p w:rsidR="00B769C4" w:rsidRDefault="00D93418">
            <w:pPr>
              <w:ind w:left="190"/>
            </w:pPr>
            <w:r>
              <w:rPr>
                <w:rFonts w:ascii="Times New Roman" w:eastAsia="Times New Roman" w:hAnsi="Times New Roman" w:cs="Times New Roman"/>
                <w:i/>
              </w:rPr>
              <w:t xml:space="preserve">uprawnień  </w:t>
            </w:r>
          </w:p>
          <w:p w:rsidR="00B769C4" w:rsidRDefault="00D93418">
            <w:pPr>
              <w:ind w:left="52"/>
              <w:jc w:val="center"/>
            </w:pPr>
            <w:r>
              <w:rPr>
                <w:rFonts w:ascii="Times New Roman" w:eastAsia="Times New Roman" w:hAnsi="Times New Roman" w:cs="Times New Roman"/>
                <w:i/>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i/>
              </w:rPr>
              <w:t xml:space="preserve"> </w:t>
            </w:r>
          </w:p>
          <w:p w:rsidR="00B769C4" w:rsidRDefault="00D93418">
            <w:pPr>
              <w:spacing w:after="20"/>
              <w:ind w:left="53"/>
              <w:jc w:val="center"/>
            </w:pPr>
            <w:r>
              <w:rPr>
                <w:rFonts w:ascii="Times New Roman" w:eastAsia="Times New Roman" w:hAnsi="Times New Roman" w:cs="Times New Roman"/>
                <w:i/>
              </w:rPr>
              <w:t xml:space="preserve"> </w:t>
            </w:r>
          </w:p>
          <w:p w:rsidR="00B769C4" w:rsidRDefault="00D93418">
            <w:pPr>
              <w:spacing w:after="16"/>
              <w:ind w:left="132"/>
            </w:pPr>
            <w:r>
              <w:rPr>
                <w:rFonts w:ascii="Times New Roman" w:eastAsia="Times New Roman" w:hAnsi="Times New Roman" w:cs="Times New Roman"/>
                <w:i/>
              </w:rPr>
              <w:t xml:space="preserve">Doświadczenie </w:t>
            </w:r>
          </w:p>
          <w:p w:rsidR="00B769C4" w:rsidRDefault="00D93418">
            <w:pPr>
              <w:ind w:right="4"/>
              <w:jc w:val="center"/>
            </w:pPr>
            <w:r>
              <w:rPr>
                <w:rFonts w:ascii="Times New Roman" w:eastAsia="Times New Roman" w:hAnsi="Times New Roman" w:cs="Times New Roman"/>
                <w:i/>
              </w:rPr>
              <w:t xml:space="preserve">ilość lat  </w:t>
            </w:r>
          </w:p>
        </w:tc>
        <w:tc>
          <w:tcPr>
            <w:tcW w:w="1632"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1"/>
              <w:jc w:val="center"/>
            </w:pPr>
            <w:r>
              <w:rPr>
                <w:rFonts w:ascii="Times New Roman" w:eastAsia="Times New Roman" w:hAnsi="Times New Roman" w:cs="Times New Roman"/>
                <w:i/>
              </w:rPr>
              <w:t xml:space="preserve">wykształcenie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50"/>
              <w:jc w:val="center"/>
            </w:pPr>
            <w:r>
              <w:rPr>
                <w:rFonts w:ascii="Times New Roman" w:eastAsia="Times New Roman" w:hAnsi="Times New Roman" w:cs="Times New Roman"/>
                <w:i/>
              </w:rPr>
              <w:t xml:space="preserve"> </w:t>
            </w:r>
          </w:p>
          <w:p w:rsidR="00B769C4" w:rsidRDefault="00D93418">
            <w:pPr>
              <w:ind w:right="6"/>
              <w:jc w:val="center"/>
            </w:pPr>
            <w:r>
              <w:rPr>
                <w:rFonts w:ascii="Times New Roman" w:eastAsia="Times New Roman" w:hAnsi="Times New Roman" w:cs="Times New Roman"/>
                <w:i/>
              </w:rPr>
              <w:t xml:space="preserve">zakres </w:t>
            </w:r>
          </w:p>
          <w:p w:rsidR="00B769C4" w:rsidRDefault="00D93418">
            <w:pPr>
              <w:spacing w:after="18"/>
              <w:ind w:right="6"/>
              <w:jc w:val="center"/>
            </w:pPr>
            <w:r>
              <w:rPr>
                <w:rFonts w:ascii="Times New Roman" w:eastAsia="Times New Roman" w:hAnsi="Times New Roman" w:cs="Times New Roman"/>
                <w:i/>
              </w:rPr>
              <w:t xml:space="preserve">wykonywanych </w:t>
            </w:r>
          </w:p>
          <w:p w:rsidR="00B769C4" w:rsidRDefault="00D93418">
            <w:pPr>
              <w:ind w:left="180" w:hanging="43"/>
            </w:pPr>
            <w:r>
              <w:rPr>
                <w:rFonts w:ascii="Times New Roman" w:eastAsia="Times New Roman" w:hAnsi="Times New Roman" w:cs="Times New Roman"/>
                <w:i/>
              </w:rPr>
              <w:t xml:space="preserve">czynności/funkcja  w postępowaniu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i/>
              </w:rPr>
              <w:t xml:space="preserve"> </w:t>
            </w:r>
          </w:p>
          <w:p w:rsidR="00B769C4" w:rsidRDefault="00D93418">
            <w:pPr>
              <w:spacing w:line="239" w:lineRule="auto"/>
              <w:ind w:left="370"/>
              <w:jc w:val="center"/>
            </w:pPr>
            <w:r>
              <w:rPr>
                <w:rFonts w:ascii="Times New Roman" w:eastAsia="Times New Roman" w:hAnsi="Times New Roman" w:cs="Times New Roman"/>
                <w:i/>
              </w:rPr>
              <w:t xml:space="preserve">Informacja       o podstawie </w:t>
            </w:r>
          </w:p>
          <w:p w:rsidR="00B769C4" w:rsidRDefault="00D93418">
            <w:pPr>
              <w:ind w:left="88" w:right="33"/>
              <w:jc w:val="center"/>
            </w:pPr>
            <w:r>
              <w:rPr>
                <w:rFonts w:ascii="Times New Roman" w:eastAsia="Times New Roman" w:hAnsi="Times New Roman" w:cs="Times New Roman"/>
                <w:i/>
              </w:rPr>
              <w:t>dysponowania tymi osobami</w:t>
            </w:r>
            <w:r>
              <w:rPr>
                <w:rFonts w:ascii="Times New Roman" w:eastAsia="Times New Roman" w:hAnsi="Times New Roman" w:cs="Times New Roman"/>
                <w:i/>
                <w:vertAlign w:val="superscript"/>
              </w:rPr>
              <w:t xml:space="preserve"> </w:t>
            </w:r>
          </w:p>
        </w:tc>
      </w:tr>
      <w:tr w:rsidR="00B769C4">
        <w:trPr>
          <w:trHeight w:val="698"/>
        </w:trPr>
        <w:tc>
          <w:tcPr>
            <w:tcW w:w="559"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i/>
              </w:rPr>
              <w:t xml:space="preserve"> </w:t>
            </w:r>
          </w:p>
          <w:p w:rsidR="00B769C4" w:rsidRDefault="00D93418">
            <w:pPr>
              <w:ind w:left="70"/>
            </w:pPr>
            <w:r>
              <w:rPr>
                <w:rFonts w:ascii="Times New Roman" w:eastAsia="Times New Roman" w:hAnsi="Times New Roman" w:cs="Times New Roman"/>
              </w:rPr>
              <w:t xml:space="preserve"> </w:t>
            </w:r>
          </w:p>
        </w:tc>
        <w:tc>
          <w:tcPr>
            <w:tcW w:w="120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p w:rsidR="00B769C4" w:rsidRDefault="00D93418">
            <w:pPr>
              <w:ind w:left="70"/>
            </w:pPr>
            <w:r>
              <w:rPr>
                <w:rFonts w:ascii="Times New Roman" w:eastAsia="Times New Roman" w:hAnsi="Times New Roman" w:cs="Times New Roman"/>
              </w:rPr>
              <w:t xml:space="preserve"> </w:t>
            </w:r>
          </w:p>
        </w:tc>
        <w:tc>
          <w:tcPr>
            <w:tcW w:w="1323"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p w:rsidR="00B769C4" w:rsidRDefault="00D93418">
            <w:pPr>
              <w:ind w:left="70"/>
            </w:pPr>
            <w:r>
              <w:rPr>
                <w:rFonts w:ascii="Times New Roman" w:eastAsia="Times New Roman" w:hAnsi="Times New Roman" w:cs="Times New Roman"/>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63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13"/>
            </w:pPr>
            <w:r>
              <w:rPr>
                <w:rFonts w:ascii="Times New Roman" w:eastAsia="Times New Roman" w:hAnsi="Times New Roman" w:cs="Times New Roman"/>
              </w:rPr>
              <w:t xml:space="preserve">  </w:t>
            </w:r>
          </w:p>
        </w:tc>
      </w:tr>
      <w:tr w:rsidR="00B769C4">
        <w:trPr>
          <w:trHeight w:val="699"/>
        </w:trPr>
        <w:tc>
          <w:tcPr>
            <w:tcW w:w="559"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rPr>
              <w:t xml:space="preserve"> </w:t>
            </w:r>
          </w:p>
        </w:tc>
        <w:tc>
          <w:tcPr>
            <w:tcW w:w="120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323"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70"/>
            </w:pPr>
            <w:r>
              <w:rPr>
                <w:rFonts w:ascii="Times New Roman" w:eastAsia="Times New Roman" w:hAnsi="Times New Roman" w:cs="Times New Roman"/>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63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r>
      <w:tr w:rsidR="00B769C4">
        <w:trPr>
          <w:trHeight w:val="698"/>
        </w:trPr>
        <w:tc>
          <w:tcPr>
            <w:tcW w:w="559"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rPr>
              <w:t xml:space="preserve"> </w:t>
            </w:r>
          </w:p>
        </w:tc>
        <w:tc>
          <w:tcPr>
            <w:tcW w:w="120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323"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70"/>
            </w:pPr>
            <w:r>
              <w:rPr>
                <w:rFonts w:ascii="Times New Roman" w:eastAsia="Times New Roman" w:hAnsi="Times New Roman" w:cs="Times New Roman"/>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63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r>
      <w:tr w:rsidR="00B769C4">
        <w:trPr>
          <w:trHeight w:val="701"/>
        </w:trPr>
        <w:tc>
          <w:tcPr>
            <w:tcW w:w="559"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rPr>
              <w:t xml:space="preserve"> </w:t>
            </w:r>
          </w:p>
        </w:tc>
        <w:tc>
          <w:tcPr>
            <w:tcW w:w="120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323"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70"/>
            </w:pPr>
            <w:r>
              <w:rPr>
                <w:rFonts w:ascii="Times New Roman" w:eastAsia="Times New Roman" w:hAnsi="Times New Roman" w:cs="Times New Roman"/>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63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r>
      <w:tr w:rsidR="00B769C4">
        <w:trPr>
          <w:trHeight w:val="698"/>
        </w:trPr>
        <w:tc>
          <w:tcPr>
            <w:tcW w:w="559" w:type="dxa"/>
            <w:tcBorders>
              <w:top w:val="single" w:sz="2" w:space="0" w:color="000001"/>
              <w:left w:val="single" w:sz="2" w:space="0" w:color="000001"/>
              <w:bottom w:val="single" w:sz="2" w:space="0" w:color="000001"/>
              <w:right w:val="single" w:sz="2" w:space="0" w:color="000001"/>
            </w:tcBorders>
          </w:tcPr>
          <w:p w:rsidR="00B769C4" w:rsidRDefault="00D93418">
            <w:pPr>
              <w:ind w:left="53"/>
              <w:jc w:val="center"/>
            </w:pPr>
            <w:r>
              <w:rPr>
                <w:rFonts w:ascii="Times New Roman" w:eastAsia="Times New Roman" w:hAnsi="Times New Roman" w:cs="Times New Roman"/>
              </w:rPr>
              <w:t xml:space="preserve"> </w:t>
            </w:r>
          </w:p>
        </w:tc>
        <w:tc>
          <w:tcPr>
            <w:tcW w:w="120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323" w:type="dxa"/>
            <w:tcBorders>
              <w:top w:val="single" w:sz="2" w:space="0" w:color="000001"/>
              <w:left w:val="single" w:sz="2" w:space="0" w:color="000001"/>
              <w:bottom w:val="single" w:sz="2" w:space="0" w:color="000001"/>
              <w:right w:val="single" w:sz="2" w:space="0" w:color="000001"/>
            </w:tcBorders>
            <w:vAlign w:val="center"/>
          </w:tcPr>
          <w:p w:rsidR="00B769C4" w:rsidRDefault="00D93418">
            <w:pPr>
              <w:ind w:left="70"/>
            </w:pPr>
            <w:r>
              <w:rPr>
                <w:rFonts w:ascii="Times New Roman" w:eastAsia="Times New Roman" w:hAnsi="Times New Roman" w:cs="Times New Roman"/>
              </w:rPr>
              <w:t xml:space="preserve"> </w:t>
            </w:r>
          </w:p>
        </w:tc>
        <w:tc>
          <w:tcPr>
            <w:tcW w:w="1596"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632"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44"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c>
          <w:tcPr>
            <w:tcW w:w="1831" w:type="dxa"/>
            <w:tcBorders>
              <w:top w:val="single" w:sz="2" w:space="0" w:color="000001"/>
              <w:left w:val="single" w:sz="2" w:space="0" w:color="000001"/>
              <w:bottom w:val="single" w:sz="2" w:space="0" w:color="000001"/>
              <w:right w:val="single" w:sz="2" w:space="0" w:color="000001"/>
            </w:tcBorders>
          </w:tcPr>
          <w:p w:rsidR="00B769C4" w:rsidRDefault="00D93418">
            <w:pPr>
              <w:ind w:left="70"/>
            </w:pPr>
            <w:r>
              <w:rPr>
                <w:rFonts w:ascii="Times New Roman" w:eastAsia="Times New Roman" w:hAnsi="Times New Roman" w:cs="Times New Roman"/>
              </w:rPr>
              <w:t xml:space="preserve"> </w:t>
            </w:r>
          </w:p>
        </w:tc>
      </w:tr>
    </w:tbl>
    <w:p w:rsidR="00B769C4" w:rsidRDefault="00D93418">
      <w:pPr>
        <w:spacing w:after="5"/>
        <w:ind w:left="24"/>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0"/>
        <w:ind w:left="24"/>
      </w:pPr>
      <w:r>
        <w:rPr>
          <w:rFonts w:ascii="Times New Roman" w:eastAsia="Times New Roman" w:hAnsi="Times New Roman" w:cs="Times New Roman"/>
        </w:rPr>
        <w:t xml:space="preserve"> </w:t>
      </w:r>
    </w:p>
    <w:p w:rsidR="00B769C4" w:rsidRDefault="00D93418">
      <w:pPr>
        <w:spacing w:after="16"/>
        <w:ind w:left="24"/>
      </w:pPr>
      <w:r>
        <w:rPr>
          <w:rFonts w:ascii="Times New Roman" w:eastAsia="Times New Roman" w:hAnsi="Times New Roman" w:cs="Times New Roman"/>
        </w:rPr>
        <w:t xml:space="preserve"> </w:t>
      </w:r>
    </w:p>
    <w:p w:rsidR="00B769C4" w:rsidRDefault="00D93418">
      <w:pPr>
        <w:tabs>
          <w:tab w:val="center" w:pos="971"/>
          <w:tab w:val="center" w:pos="2857"/>
          <w:tab w:val="center" w:pos="3565"/>
          <w:tab w:val="center" w:pos="4273"/>
          <w:tab w:val="center" w:pos="4981"/>
          <w:tab w:val="center" w:pos="6548"/>
        </w:tabs>
        <w:spacing w:after="5" w:line="268" w:lineRule="auto"/>
      </w:pPr>
      <w:r>
        <w:tab/>
      </w: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Podpis wykonawcy </w:t>
      </w:r>
    </w:p>
    <w:p w:rsidR="00B769C4" w:rsidRDefault="00D93418">
      <w:pPr>
        <w:spacing w:after="218"/>
        <w:ind w:left="24"/>
      </w:pPr>
      <w:r>
        <w:t xml:space="preserve"> </w:t>
      </w:r>
    </w:p>
    <w:p w:rsidR="00B769C4" w:rsidRDefault="00D93418">
      <w:pPr>
        <w:spacing w:after="218"/>
        <w:ind w:right="552"/>
        <w:jc w:val="right"/>
      </w:pPr>
      <w:r>
        <w:t xml:space="preserve"> </w:t>
      </w:r>
    </w:p>
    <w:p w:rsidR="00B769C4" w:rsidRDefault="00D93418">
      <w:pPr>
        <w:spacing w:after="0"/>
        <w:ind w:right="552"/>
        <w:jc w:val="right"/>
      </w:pPr>
      <w:r>
        <w:t xml:space="preserve"> </w:t>
      </w:r>
    </w:p>
    <w:p w:rsidR="00B769C4" w:rsidRDefault="00D93418">
      <w:pPr>
        <w:spacing w:after="201"/>
        <w:ind w:left="10" w:right="585" w:hanging="10"/>
        <w:jc w:val="right"/>
      </w:pPr>
      <w:r>
        <w:t xml:space="preserve">załącznik nr 11 </w:t>
      </w:r>
    </w:p>
    <w:p w:rsidR="00B769C4" w:rsidRDefault="00D93418">
      <w:pPr>
        <w:spacing w:after="218"/>
        <w:ind w:left="24"/>
      </w:pPr>
      <w:r>
        <w:t xml:space="preserve"> </w:t>
      </w:r>
    </w:p>
    <w:p w:rsidR="00B769C4" w:rsidRDefault="00D93418">
      <w:pPr>
        <w:spacing w:after="218"/>
        <w:ind w:right="577"/>
        <w:jc w:val="center"/>
      </w:pPr>
      <w:r>
        <w:t xml:space="preserve">Oświadczenie </w:t>
      </w:r>
    </w:p>
    <w:p w:rsidR="00B769C4" w:rsidRDefault="00D93418">
      <w:pPr>
        <w:spacing w:after="332"/>
        <w:ind w:left="19" w:hanging="10"/>
      </w:pPr>
      <w:r>
        <w:t xml:space="preserve">Oświadczam, że w postępowaniu: </w:t>
      </w:r>
    </w:p>
    <w:p w:rsidR="008B7500" w:rsidRPr="00394A8E" w:rsidRDefault="008B7500" w:rsidP="008B7500">
      <w:pPr>
        <w:spacing w:after="0" w:line="237" w:lineRule="auto"/>
        <w:ind w:left="24" w:right="480"/>
        <w:jc w:val="both"/>
        <w:rPr>
          <w:color w:val="auto"/>
        </w:rPr>
      </w:pPr>
      <w:r w:rsidRPr="00394A8E">
        <w:rPr>
          <w:rFonts w:ascii="Times New Roman" w:eastAsia="Times New Roman" w:hAnsi="Times New Roman" w:cs="Times New Roman"/>
          <w:color w:val="auto"/>
        </w:rPr>
        <w:t>„Realizacja świetlicy wiejskiej w Korytowie poprzez adaptacje pomieszczeń po byłym gimnazjum.”</w:t>
      </w:r>
      <w:r w:rsidRPr="00394A8E">
        <w:rPr>
          <w:color w:val="auto"/>
        </w:rPr>
        <w:t xml:space="preserve"> </w:t>
      </w:r>
    </w:p>
    <w:p w:rsidR="00B769C4" w:rsidRDefault="00D93418" w:rsidP="007C53DD">
      <w:pPr>
        <w:spacing w:after="171" w:line="324" w:lineRule="auto"/>
        <w:ind w:left="307" w:right="383" w:hanging="283"/>
      </w:pPr>
      <w:r>
        <w:rPr>
          <w:rFonts w:ascii="Times New Roman" w:eastAsia="Times New Roman" w:hAnsi="Times New Roman" w:cs="Times New Roman"/>
          <w:b/>
        </w:rPr>
        <w:t xml:space="preserve"> </w:t>
      </w:r>
    </w:p>
    <w:p w:rsidR="00B769C4" w:rsidRDefault="00D93418">
      <w:pPr>
        <w:spacing w:after="214" w:line="359" w:lineRule="auto"/>
        <w:ind w:left="19" w:hanging="10"/>
      </w:pPr>
      <w:r>
        <w:t xml:space="preserve">następującą cześć zamówienia …………………………………………………. …………………..zamierzam   powierzyć  podwykonawcom  (nazwa, adres podwykonawcy) ……………………………………………………..…………..………… </w:t>
      </w:r>
    </w:p>
    <w:p w:rsidR="00B769C4" w:rsidRDefault="00D93418">
      <w:pPr>
        <w:spacing w:after="311"/>
        <w:ind w:left="24"/>
      </w:pPr>
      <w:r>
        <w:t xml:space="preserve"> </w:t>
      </w:r>
    </w:p>
    <w:p w:rsidR="00B769C4" w:rsidRDefault="00D93418">
      <w:pPr>
        <w:spacing w:after="314"/>
        <w:ind w:left="24"/>
      </w:pPr>
      <w:r>
        <w:t xml:space="preserve"> </w:t>
      </w:r>
    </w:p>
    <w:p w:rsidR="00B769C4" w:rsidRDefault="00D93418">
      <w:pPr>
        <w:spacing w:after="311"/>
        <w:ind w:left="19" w:hanging="10"/>
      </w:pPr>
      <w:r>
        <w:t xml:space="preserve">data:.  ………………..                                                                                  </w:t>
      </w:r>
      <w:r>
        <w:rPr>
          <w:b/>
        </w:rPr>
        <w:t xml:space="preserve">………………………………………….. </w:t>
      </w:r>
    </w:p>
    <w:p w:rsidR="00B769C4" w:rsidRDefault="00D93418">
      <w:pPr>
        <w:spacing w:after="254"/>
        <w:ind w:left="19" w:hanging="10"/>
      </w:pPr>
      <w:r>
        <w:t xml:space="preserve">                                                                                                                                      podpis </w:t>
      </w:r>
    </w:p>
    <w:p w:rsidR="00B769C4" w:rsidRDefault="00D93418">
      <w:pPr>
        <w:spacing w:after="76"/>
        <w:ind w:left="2808"/>
        <w:jc w:val="center"/>
      </w:pPr>
      <w:r>
        <w:rPr>
          <w:rFonts w:ascii="Arial" w:eastAsia="Arial" w:hAnsi="Arial" w:cs="Arial"/>
          <w:i/>
          <w:sz w:val="16"/>
        </w:rPr>
        <w:t xml:space="preserve"> </w:t>
      </w:r>
    </w:p>
    <w:p w:rsidR="00B769C4" w:rsidRDefault="00D93418">
      <w:pPr>
        <w:spacing w:after="134"/>
        <w:ind w:left="2808"/>
        <w:jc w:val="center"/>
      </w:pPr>
      <w:r>
        <w:rPr>
          <w:rFonts w:ascii="Arial" w:eastAsia="Arial" w:hAnsi="Arial" w:cs="Arial"/>
          <w:i/>
          <w:sz w:val="16"/>
        </w:rP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218"/>
        <w:ind w:left="24"/>
      </w:pPr>
      <w:r>
        <w:t xml:space="preserve"> </w:t>
      </w:r>
    </w:p>
    <w:p w:rsidR="00B769C4" w:rsidRDefault="00D93418">
      <w:pPr>
        <w:spacing w:after="0"/>
        <w:ind w:left="24"/>
      </w:pPr>
      <w:r>
        <w:t xml:space="preserve"> </w:t>
      </w:r>
    </w:p>
    <w:p w:rsidR="00B769C4" w:rsidRDefault="00D93418">
      <w:pPr>
        <w:spacing w:after="218"/>
        <w:ind w:left="24"/>
      </w:pPr>
      <w:r>
        <w:t xml:space="preserve"> </w:t>
      </w:r>
    </w:p>
    <w:p w:rsidR="00B769C4" w:rsidRDefault="00D93418">
      <w:pPr>
        <w:spacing w:after="201"/>
        <w:ind w:left="10" w:right="585" w:hanging="10"/>
        <w:jc w:val="right"/>
      </w:pPr>
      <w:r>
        <w:t xml:space="preserve">Załącznik nr 12 </w:t>
      </w:r>
    </w:p>
    <w:p w:rsidR="00B769C4" w:rsidRDefault="00D93418">
      <w:pPr>
        <w:spacing w:after="0"/>
        <w:ind w:right="7"/>
        <w:jc w:val="center"/>
      </w:pPr>
      <w:r>
        <w:rPr>
          <w:b/>
          <w:sz w:val="20"/>
        </w:rPr>
        <w:t xml:space="preserve">WZÓR  UMOWY </w:t>
      </w:r>
    </w:p>
    <w:p w:rsidR="00B769C4" w:rsidRDefault="00D93418">
      <w:pPr>
        <w:spacing w:after="211"/>
        <w:ind w:left="24"/>
      </w:pPr>
      <w:r>
        <w:t xml:space="preserve"> </w:t>
      </w:r>
    </w:p>
    <w:p w:rsidR="00B769C4" w:rsidRDefault="00D93418">
      <w:pPr>
        <w:spacing w:after="205" w:line="271" w:lineRule="auto"/>
        <w:ind w:left="19" w:right="598" w:hanging="10"/>
        <w:jc w:val="both"/>
      </w:pPr>
      <w:r>
        <w:rPr>
          <w:rFonts w:ascii="Tahoma" w:eastAsia="Tahoma" w:hAnsi="Tahoma" w:cs="Tahoma"/>
          <w:sz w:val="20"/>
        </w:rPr>
        <w:t xml:space="preserve">W dniu…………….. </w:t>
      </w:r>
      <w:r>
        <w:rPr>
          <w:rFonts w:ascii="Tahoma" w:eastAsia="Tahoma" w:hAnsi="Tahoma" w:cs="Tahoma"/>
          <w:b/>
          <w:sz w:val="20"/>
        </w:rPr>
        <w:t xml:space="preserve"> </w:t>
      </w:r>
      <w:r>
        <w:rPr>
          <w:rFonts w:ascii="Tahoma" w:eastAsia="Tahoma" w:hAnsi="Tahoma" w:cs="Tahoma"/>
          <w:sz w:val="20"/>
        </w:rPr>
        <w:t>w Bukowcu  pomiędzy:</w:t>
      </w:r>
      <w:r>
        <w:rPr>
          <w:rFonts w:ascii="Tahoma" w:eastAsia="Tahoma" w:hAnsi="Tahoma" w:cs="Tahoma"/>
          <w:b/>
          <w:sz w:val="20"/>
        </w:rPr>
        <w:t xml:space="preserve"> </w:t>
      </w:r>
    </w:p>
    <w:p w:rsidR="00B769C4" w:rsidRDefault="00D93418">
      <w:pPr>
        <w:pStyle w:val="Nagwek1"/>
        <w:spacing w:after="214" w:line="262" w:lineRule="auto"/>
        <w:ind w:left="19"/>
        <w:jc w:val="left"/>
      </w:pPr>
      <w:r>
        <w:t>Gmina Bukowiec, ul. Dr Fl. Ceynowy 14, 86-122 Bukowiec</w:t>
      </w:r>
      <w:r>
        <w:rPr>
          <w:b w:val="0"/>
        </w:rPr>
        <w:t xml:space="preserve"> </w:t>
      </w:r>
    </w:p>
    <w:p w:rsidR="00B769C4" w:rsidRDefault="00D93418">
      <w:pPr>
        <w:spacing w:after="216"/>
        <w:ind w:right="516"/>
        <w:jc w:val="center"/>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zwaną dalej </w:t>
      </w:r>
      <w:r>
        <w:rPr>
          <w:rFonts w:ascii="Tahoma" w:eastAsia="Tahoma" w:hAnsi="Tahoma" w:cs="Tahoma"/>
          <w:sz w:val="20"/>
          <w:u w:val="single" w:color="000000"/>
        </w:rPr>
        <w:t>Zamawiającym lub Inwestorem</w:t>
      </w:r>
      <w:r>
        <w:rPr>
          <w:rFonts w:ascii="Tahoma" w:eastAsia="Tahoma" w:hAnsi="Tahoma" w:cs="Tahoma"/>
          <w:sz w:val="20"/>
        </w:rPr>
        <w:t xml:space="preserve">, reprezentowaną przez: </w:t>
      </w:r>
    </w:p>
    <w:p w:rsidR="00B769C4" w:rsidRDefault="00D93418">
      <w:pPr>
        <w:spacing w:after="243"/>
        <w:ind w:left="24"/>
      </w:pPr>
      <w:r>
        <w:rPr>
          <w:rFonts w:ascii="Tahoma" w:eastAsia="Tahoma" w:hAnsi="Tahoma" w:cs="Tahoma"/>
          <w:b/>
          <w:sz w:val="20"/>
        </w:rPr>
        <w:t xml:space="preserve"> </w:t>
      </w:r>
    </w:p>
    <w:p w:rsidR="00B769C4" w:rsidRDefault="00D93418" w:rsidP="005B321B">
      <w:pPr>
        <w:numPr>
          <w:ilvl w:val="0"/>
          <w:numId w:val="30"/>
        </w:numPr>
        <w:spacing w:after="13" w:line="262" w:lineRule="auto"/>
        <w:ind w:right="299" w:hanging="566"/>
        <w:jc w:val="both"/>
      </w:pPr>
      <w:r>
        <w:rPr>
          <w:rFonts w:ascii="Tahoma" w:eastAsia="Tahoma" w:hAnsi="Tahoma" w:cs="Tahoma"/>
          <w:b/>
          <w:sz w:val="20"/>
        </w:rPr>
        <w:t>Wójta Adama Licznerskiego</w:t>
      </w:r>
      <w:r>
        <w:rPr>
          <w:rFonts w:ascii="Tahoma" w:eastAsia="Tahoma" w:hAnsi="Tahoma" w:cs="Tahoma"/>
          <w:sz w:val="20"/>
        </w:rPr>
        <w:t xml:space="preserve"> </w:t>
      </w:r>
    </w:p>
    <w:p w:rsidR="00B769C4" w:rsidRDefault="00D93418">
      <w:pPr>
        <w:spacing w:after="216"/>
        <w:ind w:left="24"/>
      </w:pPr>
      <w:r>
        <w:rPr>
          <w:rFonts w:ascii="Tahoma" w:eastAsia="Tahoma" w:hAnsi="Tahoma" w:cs="Tahoma"/>
          <w:sz w:val="20"/>
        </w:rPr>
        <w:t xml:space="preserve"> </w:t>
      </w:r>
    </w:p>
    <w:p w:rsidR="00B769C4" w:rsidRDefault="00D93418">
      <w:pPr>
        <w:spacing w:after="208" w:line="267" w:lineRule="auto"/>
        <w:ind w:left="19" w:right="593" w:hanging="10"/>
        <w:jc w:val="both"/>
      </w:pPr>
      <w:r>
        <w:rPr>
          <w:rFonts w:ascii="Tahoma" w:eastAsia="Tahoma" w:hAnsi="Tahoma" w:cs="Tahoma"/>
          <w:sz w:val="20"/>
        </w:rPr>
        <w:t xml:space="preserve">Przy kontrasygnacie Skarbnika Gminy  </w:t>
      </w:r>
    </w:p>
    <w:p w:rsidR="00B769C4" w:rsidRDefault="00D93418">
      <w:pPr>
        <w:spacing w:after="208" w:line="267" w:lineRule="auto"/>
        <w:ind w:left="19" w:right="593" w:hanging="10"/>
        <w:jc w:val="both"/>
      </w:pPr>
      <w:r>
        <w:rPr>
          <w:rFonts w:ascii="Tahoma" w:eastAsia="Tahoma" w:hAnsi="Tahoma" w:cs="Tahoma"/>
          <w:sz w:val="20"/>
        </w:rPr>
        <w:t>a</w:t>
      </w:r>
      <w:r>
        <w:rPr>
          <w:rFonts w:ascii="Tahoma" w:eastAsia="Tahoma" w:hAnsi="Tahoma" w:cs="Tahoma"/>
          <w:b/>
          <w:sz w:val="20"/>
        </w:rPr>
        <w:t xml:space="preserve"> </w:t>
      </w:r>
      <w:r>
        <w:rPr>
          <w:rFonts w:ascii="Tahoma" w:eastAsia="Tahoma" w:hAnsi="Tahoma" w:cs="Tahoma"/>
          <w:sz w:val="20"/>
        </w:rPr>
        <w:t xml:space="preserve"> </w:t>
      </w:r>
    </w:p>
    <w:p w:rsidR="00B769C4" w:rsidRDefault="00D93418">
      <w:pPr>
        <w:spacing w:after="208" w:line="267" w:lineRule="auto"/>
        <w:ind w:left="19" w:right="593" w:hanging="10"/>
        <w:jc w:val="both"/>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którego reprezentantem jest: </w:t>
      </w:r>
    </w:p>
    <w:p w:rsidR="00B769C4" w:rsidRDefault="00D93418">
      <w:pPr>
        <w:spacing w:after="205" w:line="271" w:lineRule="auto"/>
        <w:ind w:left="19" w:right="598" w:hanging="10"/>
        <w:jc w:val="both"/>
      </w:pPr>
      <w:r>
        <w:rPr>
          <w:rFonts w:ascii="Tahoma" w:eastAsia="Tahoma" w:hAnsi="Tahoma" w:cs="Tahoma"/>
          <w:sz w:val="20"/>
        </w:rPr>
        <w:t xml:space="preserve">……………………………………………………… </w:t>
      </w:r>
    </w:p>
    <w:p w:rsidR="00B769C4" w:rsidRDefault="00D93418">
      <w:pPr>
        <w:spacing w:after="0" w:line="271" w:lineRule="auto"/>
        <w:ind w:left="19" w:right="598" w:hanging="10"/>
        <w:jc w:val="both"/>
      </w:pPr>
      <w:r>
        <w:rPr>
          <w:rFonts w:ascii="Tahoma" w:eastAsia="Tahoma" w:hAnsi="Tahoma" w:cs="Tahoma"/>
          <w:sz w:val="20"/>
        </w:rPr>
        <w:t>została zawarta umowa o treści:</w:t>
      </w:r>
      <w:r>
        <w:rPr>
          <w:rFonts w:ascii="Tahoma" w:eastAsia="Tahoma" w:hAnsi="Tahoma" w:cs="Tahoma"/>
          <w:b/>
          <w:sz w:val="20"/>
        </w:rPr>
        <w:t xml:space="preserve"> </w:t>
      </w:r>
    </w:p>
    <w:p w:rsidR="00B769C4" w:rsidRDefault="00D93418">
      <w:pPr>
        <w:spacing w:after="75"/>
        <w:ind w:left="10" w:right="579" w:hanging="10"/>
        <w:jc w:val="center"/>
      </w:pPr>
      <w:r>
        <w:rPr>
          <w:rFonts w:ascii="Tahoma" w:eastAsia="Tahoma" w:hAnsi="Tahoma" w:cs="Tahoma"/>
          <w:b/>
          <w:sz w:val="20"/>
        </w:rPr>
        <w:t>§</w:t>
      </w:r>
      <w:r>
        <w:rPr>
          <w:b/>
        </w:rPr>
        <w:t xml:space="preserve">  1</w:t>
      </w:r>
      <w:r>
        <w:rPr>
          <w:sz w:val="6"/>
        </w:rPr>
        <w:t xml:space="preserve"> </w:t>
      </w:r>
    </w:p>
    <w:p w:rsidR="00B769C4" w:rsidRDefault="00D93418">
      <w:pPr>
        <w:spacing w:after="383"/>
        <w:ind w:right="565"/>
        <w:jc w:val="center"/>
      </w:pPr>
      <w:r>
        <w:rPr>
          <w:sz w:val="6"/>
        </w:rPr>
        <w:t xml:space="preserve"> </w:t>
      </w:r>
    </w:p>
    <w:p w:rsidR="00B769C4" w:rsidRDefault="00D93418">
      <w:pPr>
        <w:tabs>
          <w:tab w:val="center" w:pos="703"/>
          <w:tab w:val="center" w:pos="5081"/>
        </w:tabs>
        <w:spacing w:after="48"/>
        <w:rPr>
          <w:rFonts w:ascii="Tahoma" w:eastAsia="Tahoma" w:hAnsi="Tahoma" w:cs="Tahoma"/>
          <w:sz w:val="20"/>
        </w:rPr>
      </w:pPr>
      <w:r>
        <w:tab/>
        <w:t xml:space="preserve">1.  </w:t>
      </w:r>
      <w:r>
        <w:tab/>
      </w:r>
      <w:r>
        <w:rPr>
          <w:rFonts w:ascii="Tahoma" w:eastAsia="Tahoma" w:hAnsi="Tahoma" w:cs="Tahoma"/>
          <w:sz w:val="20"/>
        </w:rPr>
        <w:t xml:space="preserve">Zamawiający zleca, a Wykonawca zobowiązuje się do wykonania zadania pod nazwą:  </w:t>
      </w:r>
    </w:p>
    <w:p w:rsidR="005B4485" w:rsidRDefault="005B4485">
      <w:pPr>
        <w:tabs>
          <w:tab w:val="center" w:pos="703"/>
          <w:tab w:val="center" w:pos="5081"/>
        </w:tabs>
        <w:spacing w:after="48"/>
      </w:pPr>
    </w:p>
    <w:p w:rsidR="008B7500" w:rsidRPr="00394A8E" w:rsidRDefault="008B7500" w:rsidP="008B7500">
      <w:pPr>
        <w:spacing w:after="0" w:line="237" w:lineRule="auto"/>
        <w:ind w:left="24" w:right="480"/>
        <w:jc w:val="both"/>
        <w:rPr>
          <w:color w:val="auto"/>
        </w:rPr>
      </w:pPr>
      <w:r w:rsidRPr="00394A8E">
        <w:rPr>
          <w:rFonts w:ascii="Times New Roman" w:eastAsia="Times New Roman" w:hAnsi="Times New Roman" w:cs="Times New Roman"/>
          <w:color w:val="auto"/>
        </w:rPr>
        <w:t>„Realizacja świetlicy wiejskiej w Korytowie poprzez adaptacje pomieszczeń po byłym gimnazjum.”</w:t>
      </w:r>
      <w:r w:rsidRPr="00394A8E">
        <w:rPr>
          <w:color w:val="auto"/>
        </w:rPr>
        <w:t xml:space="preserve"> </w:t>
      </w:r>
    </w:p>
    <w:p w:rsidR="007C53DD" w:rsidRPr="005B4485" w:rsidRDefault="007C53DD" w:rsidP="007C53DD">
      <w:pPr>
        <w:spacing w:after="0" w:line="237" w:lineRule="auto"/>
        <w:ind w:left="24" w:right="480"/>
        <w:jc w:val="center"/>
        <w:rPr>
          <w:rFonts w:ascii="Times New Roman" w:eastAsia="Times New Roman" w:hAnsi="Times New Roman" w:cs="Times New Roman"/>
          <w:b/>
          <w:color w:val="FF0000"/>
        </w:rPr>
      </w:pPr>
    </w:p>
    <w:p w:rsidR="005B4485" w:rsidRPr="007C53DD" w:rsidRDefault="005B4485" w:rsidP="007C53DD">
      <w:pPr>
        <w:spacing w:after="0" w:line="237" w:lineRule="auto"/>
        <w:ind w:left="24" w:right="480"/>
        <w:jc w:val="center"/>
        <w:rPr>
          <w:b/>
          <w:color w:val="FF0000"/>
          <w:sz w:val="20"/>
          <w:szCs w:val="20"/>
        </w:rPr>
      </w:pPr>
    </w:p>
    <w:p w:rsidR="00B769C4" w:rsidRDefault="00D93418" w:rsidP="005B321B">
      <w:pPr>
        <w:numPr>
          <w:ilvl w:val="0"/>
          <w:numId w:val="30"/>
        </w:numPr>
        <w:spacing w:after="205" w:line="271" w:lineRule="auto"/>
        <w:ind w:right="299" w:hanging="566"/>
        <w:jc w:val="both"/>
      </w:pPr>
      <w:r>
        <w:rPr>
          <w:rFonts w:ascii="Tahoma" w:eastAsia="Tahoma" w:hAnsi="Tahoma" w:cs="Tahoma"/>
          <w:sz w:val="20"/>
        </w:rPr>
        <w:t xml:space="preserve">Zamówienie obejmuje następujący zakres robót: </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BB3EDE">
        <w:rPr>
          <w:rFonts w:ascii="Times New Roman" w:eastAsia="Times New Roman" w:hAnsi="Times New Roman" w:cs="Times New Roman"/>
        </w:rPr>
        <w:t xml:space="preserve">W ramach zadania </w:t>
      </w:r>
      <w:r w:rsidRPr="00BB3EDE">
        <w:rPr>
          <w:rFonts w:ascii="Times New Roman" w:eastAsia="Times New Roman" w:hAnsi="Times New Roman" w:cs="Times New Roman"/>
          <w:color w:val="auto"/>
        </w:rPr>
        <w:t>„Realizacja świetlicy wiejskiej w Korytowie poprzez adaptację pomieszczeń po byłym gimnazjum.”</w:t>
      </w:r>
      <w:r w:rsidRPr="00BB3EDE">
        <w:rPr>
          <w:color w:val="auto"/>
        </w:rPr>
        <w:t xml:space="preserve"> </w:t>
      </w:r>
      <w:r w:rsidRPr="00BB3EDE">
        <w:rPr>
          <w:rFonts w:ascii="Times New Roman" w:eastAsia="Times New Roman" w:hAnsi="Times New Roman" w:cs="Times New Roman"/>
        </w:rPr>
        <w:t xml:space="preserve">przewiduje się wykonać: </w:t>
      </w:r>
      <w:r w:rsidRPr="00BB3EDE">
        <w:rPr>
          <w:rFonts w:ascii="Times New Roman" w:hAnsi="Times New Roman"/>
        </w:rPr>
        <w:t xml:space="preserve">Zmianę sposobu użytkowania dwóch </w:t>
      </w:r>
      <w:proofErr w:type="spellStart"/>
      <w:r w:rsidRPr="00BB3EDE">
        <w:rPr>
          <w:rFonts w:ascii="Times New Roman" w:hAnsi="Times New Roman"/>
        </w:rPr>
        <w:t>sal</w:t>
      </w:r>
      <w:proofErr w:type="spellEnd"/>
      <w:r w:rsidRPr="00BB3EDE">
        <w:rPr>
          <w:rFonts w:ascii="Times New Roman" w:hAnsi="Times New Roman"/>
        </w:rPr>
        <w:t xml:space="preserve"> lekcyjnych na świetlicę </w:t>
      </w:r>
      <w:r w:rsidRPr="00BB3EDE">
        <w:rPr>
          <w:rFonts w:ascii="Times New Roman" w:eastAsia="Times New Roman" w:hAnsi="Times New Roman" w:cs="Times New Roman"/>
        </w:rPr>
        <w:t>wiejską wraz z przebudową (według zał</w:t>
      </w:r>
      <w:r>
        <w:rPr>
          <w:rFonts w:ascii="Times New Roman" w:eastAsia="Times New Roman" w:hAnsi="Times New Roman" w:cs="Times New Roman"/>
        </w:rPr>
        <w:t>ą</w:t>
      </w:r>
      <w:r w:rsidRPr="00BB3EDE">
        <w:rPr>
          <w:rFonts w:ascii="Times New Roman" w:eastAsia="Times New Roman" w:hAnsi="Times New Roman" w:cs="Times New Roman"/>
        </w:rPr>
        <w:t>czonego projektu budowlanego) i aranżację pomieszczeń (według załączonego projektu aranżacji), wykonaniem dodatkowego wejścia z główn</w:t>
      </w:r>
      <w:r>
        <w:rPr>
          <w:rFonts w:ascii="Times New Roman" w:eastAsia="Times New Roman" w:hAnsi="Times New Roman" w:cs="Times New Roman"/>
        </w:rPr>
        <w:t>ego holu (korytarza szkolnego) wraz z wykonaniem ciągu pieszo - jezdnego.</w:t>
      </w:r>
      <w:r w:rsidRPr="00E00C05">
        <w:rPr>
          <w:rFonts w:ascii="LiberationSerif" w:eastAsiaTheme="minorEastAsia" w:hAnsi="LiberationSerif" w:cs="LiberationSerif"/>
          <w:color w:val="auto"/>
          <w:sz w:val="24"/>
          <w:szCs w:val="24"/>
        </w:rPr>
        <w:t xml:space="preserve"> </w:t>
      </w:r>
      <w:r w:rsidRPr="00E00C05">
        <w:rPr>
          <w:rFonts w:ascii="Times New Roman" w:eastAsiaTheme="minorEastAsia" w:hAnsi="Times New Roman" w:cs="Times New Roman"/>
          <w:color w:val="auto"/>
        </w:rPr>
        <w:t>wykonanie sufitów podwieszanych w dwóch poziomach, z podświetlonymi wnękami na środku sufitów, dodatkowo wykonanie wąskich wnęk przy oknach w celu montażu rolet rzymskich.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zamurowanie okienka kuchennego</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wykonanie sufitu podwieszanego w całości w części kuchennej</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xml:space="preserve">• zakup i montaż </w:t>
      </w:r>
      <w:proofErr w:type="spellStart"/>
      <w:r w:rsidRPr="00E00C05">
        <w:rPr>
          <w:rFonts w:ascii="Times New Roman" w:eastAsiaTheme="minorEastAsia" w:hAnsi="Times New Roman" w:cs="Times New Roman"/>
          <w:color w:val="auto"/>
        </w:rPr>
        <w:t>listw</w:t>
      </w:r>
      <w:proofErr w:type="spellEnd"/>
      <w:r w:rsidRPr="00E00C05">
        <w:rPr>
          <w:rFonts w:ascii="Times New Roman" w:eastAsiaTheme="minorEastAsia" w:hAnsi="Times New Roman" w:cs="Times New Roman"/>
          <w:color w:val="auto"/>
        </w:rPr>
        <w:t xml:space="preserve"> oświetleniowych dekoracyjnych na suficie, w celu ukrycia oświetlenia</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dekoracyjnego - paska LED</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listew dekoracyjnych na ścianach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położenie tapet dekoracyjnych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farby i pomalowanie pomieszczeń /dwie sale i kuchnia/</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lamp górnych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kinkietów dekoracyjnych na ścianach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opraw wpuszczanych w sufitach podwieszanych</w:t>
      </w:r>
    </w:p>
    <w:p w:rsidR="00660562" w:rsidRPr="00E00C05" w:rsidRDefault="00660562" w:rsidP="00660562">
      <w:pPr>
        <w:autoSpaceDE w:val="0"/>
        <w:autoSpaceDN w:val="0"/>
        <w:adjustRightInd w:val="0"/>
        <w:spacing w:after="0" w:line="240" w:lineRule="auto"/>
        <w:rPr>
          <w:rFonts w:ascii="Times New Roman" w:eastAsiaTheme="minorEastAsia" w:hAnsi="Times New Roman" w:cs="Times New Roman"/>
          <w:color w:val="auto"/>
        </w:rPr>
      </w:pPr>
      <w:r w:rsidRPr="00E00C05">
        <w:rPr>
          <w:rFonts w:ascii="Times New Roman" w:eastAsiaTheme="minorEastAsia" w:hAnsi="Times New Roman" w:cs="Times New Roman"/>
          <w:color w:val="auto"/>
        </w:rPr>
        <w:t>• zakup i montaż rolet rzymskich w oknach</w:t>
      </w:r>
    </w:p>
    <w:p w:rsidR="00660562" w:rsidRPr="00E00C05" w:rsidRDefault="00660562" w:rsidP="00660562">
      <w:pPr>
        <w:spacing w:after="5" w:line="268" w:lineRule="auto"/>
        <w:ind w:left="16" w:right="597"/>
        <w:jc w:val="both"/>
        <w:rPr>
          <w:rFonts w:ascii="Times New Roman" w:hAnsi="Times New Roman" w:cs="Times New Roman"/>
        </w:rPr>
      </w:pPr>
      <w:r w:rsidRPr="00E00C05">
        <w:rPr>
          <w:rFonts w:ascii="Times New Roman" w:eastAsiaTheme="minorEastAsia" w:hAnsi="Times New Roman" w:cs="Times New Roman"/>
          <w:color w:val="auto"/>
        </w:rPr>
        <w:t>• wykonanie zabudowy meblowej w kuchni</w:t>
      </w:r>
    </w:p>
    <w:p w:rsidR="00660562" w:rsidRDefault="00660562" w:rsidP="00660562">
      <w:pPr>
        <w:spacing w:after="0"/>
      </w:pPr>
      <w:r w:rsidRPr="00BB3EDE">
        <w:rPr>
          <w:rFonts w:ascii="Times New Roman" w:eastAsia="Times New Roman" w:hAnsi="Times New Roman" w:cs="Times New Roman"/>
        </w:rPr>
        <w:t xml:space="preserve">  </w:t>
      </w:r>
    </w:p>
    <w:p w:rsidR="00660562" w:rsidRDefault="00660562" w:rsidP="00660562">
      <w:pPr>
        <w:numPr>
          <w:ilvl w:val="0"/>
          <w:numId w:val="2"/>
        </w:numPr>
        <w:spacing w:after="5" w:line="268" w:lineRule="auto"/>
        <w:ind w:right="592" w:hanging="127"/>
        <w:jc w:val="both"/>
      </w:pPr>
      <w:r>
        <w:rPr>
          <w:rFonts w:ascii="Times New Roman" w:eastAsia="Times New Roman" w:hAnsi="Times New Roman" w:cs="Times New Roman"/>
        </w:rPr>
        <w:t xml:space="preserve">Wykonanie  tablicy informacyjnej – wg wytycznych instytucji współfinansującej realizację projektu -  numer naboru LGD: I/RPO/EFRR/2018. </w:t>
      </w:r>
    </w:p>
    <w:p w:rsidR="00660562" w:rsidRDefault="00660562" w:rsidP="00660562">
      <w:pPr>
        <w:spacing w:after="0"/>
        <w:ind w:left="307"/>
      </w:pPr>
      <w:r>
        <w:rPr>
          <w:rFonts w:ascii="Times New Roman" w:eastAsia="Times New Roman" w:hAnsi="Times New Roman" w:cs="Times New Roman"/>
        </w:rPr>
        <w:t xml:space="preserve">  </w:t>
      </w:r>
    </w:p>
    <w:p w:rsidR="00660562" w:rsidRDefault="00660562" w:rsidP="00660562">
      <w:pPr>
        <w:spacing w:after="5" w:line="268" w:lineRule="auto"/>
        <w:ind w:right="592"/>
        <w:jc w:val="both"/>
      </w:pPr>
      <w:r w:rsidRPr="00505F2E">
        <w:rPr>
          <w:rFonts w:ascii="Times New Roman" w:eastAsia="Times New Roman" w:hAnsi="Times New Roman" w:cs="Times New Roman"/>
        </w:rPr>
        <w:t xml:space="preserve">Wykonawca zrealizuje przedmiot zamówienia w zakresie i w sposób określony w dokumentacji projektowej oraz specyfikacji technicznej wykonania i odbioru robót budowlanych (opracowania wykonane przez: Firmę Handlowo-Usługową  "Professional Studio" Edyta Nowicka – Guz ul. Chopina 8, 86-130 Laskowice oraz według projektu aranżacji pomieszczeń opracowanego przez Kombinat Artystyczny B2 – Arleta Ciechanowska, zgodnie z wszystkimi częściami składowymi dokumentacji projektowej i specyfikacji technicznej wykonania i odbioru robót budowlanych oraz zgodnie z obowiązującymi przepisami, normami, sztuką budowlaną, na podstawie oględzin  terenu budowy oraz zgodnie z posiadanymi przez Zamawiającego decyzjami administracyjnymi.            </w:t>
      </w:r>
    </w:p>
    <w:p w:rsidR="00B769C4" w:rsidRDefault="00B769C4" w:rsidP="00660562">
      <w:pPr>
        <w:spacing w:after="0"/>
      </w:pPr>
    </w:p>
    <w:p w:rsidR="00B769C4" w:rsidRDefault="00D93418" w:rsidP="00F93D29">
      <w:pPr>
        <w:spacing w:after="134"/>
        <w:ind w:left="10" w:right="579" w:hanging="10"/>
        <w:jc w:val="center"/>
      </w:pPr>
      <w:r>
        <w:rPr>
          <w:rFonts w:ascii="Tahoma" w:eastAsia="Tahoma" w:hAnsi="Tahoma" w:cs="Tahoma"/>
          <w:b/>
          <w:sz w:val="20"/>
        </w:rPr>
        <w:t>§ 2</w:t>
      </w:r>
      <w:r>
        <w:rPr>
          <w:rFonts w:ascii="Tahoma" w:eastAsia="Tahoma" w:hAnsi="Tahoma" w:cs="Tahoma"/>
          <w:sz w:val="20"/>
        </w:rPr>
        <w:t xml:space="preserve"> </w:t>
      </w:r>
      <w:r>
        <w:rPr>
          <w:rFonts w:ascii="Tahoma" w:eastAsia="Tahoma" w:hAnsi="Tahoma" w:cs="Tahoma"/>
          <w:b/>
          <w:sz w:val="20"/>
        </w:rPr>
        <w:t xml:space="preserve"> </w:t>
      </w:r>
    </w:p>
    <w:p w:rsidR="00B769C4" w:rsidRDefault="00D93418">
      <w:pPr>
        <w:spacing w:after="214"/>
        <w:ind w:left="10" w:right="584" w:hanging="10"/>
        <w:jc w:val="center"/>
      </w:pPr>
      <w:r>
        <w:rPr>
          <w:rFonts w:ascii="Tahoma" w:eastAsia="Tahoma" w:hAnsi="Tahoma" w:cs="Tahoma"/>
          <w:b/>
          <w:sz w:val="20"/>
        </w:rPr>
        <w:t xml:space="preserve">WSPÓLNY SŁOWNIK ZAMÓWIEŃ </w:t>
      </w:r>
    </w:p>
    <w:p w:rsidR="008B0ECD" w:rsidRPr="008B0ECD" w:rsidRDefault="008B0ECD" w:rsidP="008B0ECD">
      <w:pPr>
        <w:spacing w:after="205" w:line="271" w:lineRule="auto"/>
        <w:ind w:left="19" w:right="598" w:hanging="10"/>
        <w:jc w:val="both"/>
      </w:pPr>
      <w:r w:rsidRPr="008B0ECD">
        <w:t>45400000-1</w:t>
      </w:r>
      <w:r w:rsidRPr="008B0ECD">
        <w:tab/>
        <w:t>Roboty wykończeniowe w zakresie obiektów budowlanych</w:t>
      </w:r>
    </w:p>
    <w:p w:rsidR="008B0ECD" w:rsidRPr="008B0ECD" w:rsidRDefault="008B0ECD" w:rsidP="008B0ECD">
      <w:pPr>
        <w:spacing w:after="205" w:line="271" w:lineRule="auto"/>
        <w:ind w:left="19" w:right="598" w:hanging="10"/>
        <w:jc w:val="both"/>
      </w:pPr>
      <w:r w:rsidRPr="008B0ECD">
        <w:t>45100000-8</w:t>
      </w:r>
      <w:r w:rsidRPr="008B0ECD">
        <w:tab/>
        <w:t>Przygotowanie terenu pod budowę</w:t>
      </w:r>
    </w:p>
    <w:p w:rsidR="008B0ECD" w:rsidRPr="008B0ECD" w:rsidRDefault="008B0ECD" w:rsidP="008B0ECD">
      <w:pPr>
        <w:spacing w:after="205" w:line="271" w:lineRule="auto"/>
        <w:ind w:left="19" w:right="598" w:hanging="10"/>
        <w:jc w:val="both"/>
      </w:pPr>
      <w:r w:rsidRPr="008B0ECD">
        <w:t>45300000-0</w:t>
      </w:r>
      <w:r w:rsidRPr="008B0ECD">
        <w:tab/>
        <w:t>Roboty instalacyjne w budynkach</w:t>
      </w:r>
    </w:p>
    <w:p w:rsidR="00B769C4" w:rsidRDefault="00D93418">
      <w:pPr>
        <w:spacing w:after="205" w:line="271" w:lineRule="auto"/>
        <w:ind w:left="19" w:right="598" w:hanging="10"/>
        <w:jc w:val="both"/>
      </w:pPr>
      <w:r>
        <w:rPr>
          <w:rFonts w:ascii="Tahoma" w:eastAsia="Tahoma" w:hAnsi="Tahoma" w:cs="Tahoma"/>
          <w:sz w:val="20"/>
        </w:rPr>
        <w:t xml:space="preserve">Użyte w niniejszej umowie wyrażenia pisane wielką literą mają następujące znaczenie:  </w:t>
      </w:r>
    </w:p>
    <w:p w:rsidR="00B769C4" w:rsidRDefault="00D93418" w:rsidP="005B321B">
      <w:pPr>
        <w:numPr>
          <w:ilvl w:val="0"/>
          <w:numId w:val="31"/>
        </w:numPr>
        <w:spacing w:after="205" w:line="271" w:lineRule="auto"/>
        <w:ind w:right="598" w:hanging="566"/>
        <w:jc w:val="both"/>
      </w:pPr>
      <w:r>
        <w:rPr>
          <w:rFonts w:ascii="Tahoma" w:eastAsia="Tahoma" w:hAnsi="Tahoma" w:cs="Tahoma"/>
          <w:b/>
          <w:sz w:val="20"/>
        </w:rPr>
        <w:t xml:space="preserve">Wykonawcy usługi nadzoru – </w:t>
      </w:r>
      <w:r>
        <w:rPr>
          <w:rFonts w:ascii="Tahoma" w:eastAsia="Tahoma" w:hAnsi="Tahoma" w:cs="Tahoma"/>
          <w:sz w:val="20"/>
        </w:rPr>
        <w:t xml:space="preserve">podmiot, z którym Zamawiający zawarł umowę i który działa  w jego imieniu i na jego rzecz w zakresie prowadzenia nadzoru inwestorskiego oraz rozliczania wykonanych robót zgodnie z warunkami zawartej Umowy (inspektor nadzoru); </w:t>
      </w:r>
    </w:p>
    <w:p w:rsidR="00B769C4" w:rsidRDefault="00D93418" w:rsidP="005B321B">
      <w:pPr>
        <w:numPr>
          <w:ilvl w:val="0"/>
          <w:numId w:val="31"/>
        </w:numPr>
        <w:spacing w:after="205" w:line="271" w:lineRule="auto"/>
        <w:ind w:right="598" w:hanging="566"/>
        <w:jc w:val="both"/>
      </w:pPr>
      <w:r>
        <w:rPr>
          <w:rFonts w:ascii="Tahoma" w:eastAsia="Tahoma" w:hAnsi="Tahoma" w:cs="Tahoma"/>
          <w:b/>
          <w:sz w:val="20"/>
        </w:rPr>
        <w:t xml:space="preserve">Harmonogram rzeczowo – finansowy </w:t>
      </w:r>
      <w:r>
        <w:rPr>
          <w:rFonts w:ascii="Tahoma" w:eastAsia="Tahoma" w:hAnsi="Tahoma" w:cs="Tahoma"/>
          <w:sz w:val="20"/>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B769C4" w:rsidRDefault="00D93418" w:rsidP="005B321B">
      <w:pPr>
        <w:numPr>
          <w:ilvl w:val="0"/>
          <w:numId w:val="31"/>
        </w:numPr>
        <w:spacing w:after="14" w:line="271" w:lineRule="auto"/>
        <w:ind w:right="598" w:hanging="566"/>
        <w:jc w:val="both"/>
      </w:pPr>
      <w:r>
        <w:rPr>
          <w:rFonts w:ascii="Tahoma" w:eastAsia="Tahoma" w:hAnsi="Tahoma" w:cs="Tahoma"/>
          <w:b/>
          <w:sz w:val="20"/>
        </w:rPr>
        <w:t xml:space="preserve">Odbiór </w:t>
      </w:r>
      <w:r>
        <w:rPr>
          <w:rFonts w:ascii="Tahoma" w:eastAsia="Tahoma" w:hAnsi="Tahoma" w:cs="Tahoma"/>
          <w:b/>
          <w:sz w:val="20"/>
        </w:rPr>
        <w:tab/>
        <w:t xml:space="preserve">robót </w:t>
      </w:r>
      <w:r>
        <w:rPr>
          <w:rFonts w:ascii="Tahoma" w:eastAsia="Tahoma" w:hAnsi="Tahoma" w:cs="Tahoma"/>
          <w:b/>
          <w:sz w:val="20"/>
        </w:rPr>
        <w:tab/>
        <w:t xml:space="preserve">zanikających </w:t>
      </w:r>
      <w:r>
        <w:rPr>
          <w:rFonts w:ascii="Tahoma" w:eastAsia="Tahoma" w:hAnsi="Tahoma" w:cs="Tahoma"/>
          <w:b/>
          <w:sz w:val="20"/>
        </w:rPr>
        <w:tab/>
      </w:r>
      <w:r>
        <w:rPr>
          <w:rFonts w:ascii="Tahoma" w:eastAsia="Tahoma" w:hAnsi="Tahoma" w:cs="Tahoma"/>
          <w:sz w:val="20"/>
        </w:rPr>
        <w:t xml:space="preserve">– </w:t>
      </w:r>
      <w:r>
        <w:rPr>
          <w:rFonts w:ascii="Tahoma" w:eastAsia="Tahoma" w:hAnsi="Tahoma" w:cs="Tahoma"/>
          <w:sz w:val="20"/>
        </w:rPr>
        <w:tab/>
        <w:t xml:space="preserve">protokolarne </w:t>
      </w:r>
      <w:r>
        <w:rPr>
          <w:rFonts w:ascii="Tahoma" w:eastAsia="Tahoma" w:hAnsi="Tahoma" w:cs="Tahoma"/>
          <w:sz w:val="20"/>
        </w:rPr>
        <w:tab/>
        <w:t xml:space="preserve">potwierdzenie </w:t>
      </w:r>
      <w:r>
        <w:rPr>
          <w:rFonts w:ascii="Tahoma" w:eastAsia="Tahoma" w:hAnsi="Tahoma" w:cs="Tahoma"/>
          <w:sz w:val="20"/>
        </w:rPr>
        <w:tab/>
        <w:t xml:space="preserve">wykonania </w:t>
      </w:r>
      <w:r>
        <w:rPr>
          <w:rFonts w:ascii="Tahoma" w:eastAsia="Tahoma" w:hAnsi="Tahoma" w:cs="Tahoma"/>
          <w:sz w:val="20"/>
        </w:rPr>
        <w:tab/>
        <w:t xml:space="preserve">określonego  </w:t>
      </w:r>
    </w:p>
    <w:p w:rsidR="00B769C4" w:rsidRDefault="00D93418">
      <w:pPr>
        <w:spacing w:after="205" w:line="271" w:lineRule="auto"/>
        <w:ind w:left="600" w:right="598" w:hanging="10"/>
        <w:jc w:val="both"/>
      </w:pPr>
      <w:r>
        <w:rPr>
          <w:rFonts w:ascii="Tahoma" w:eastAsia="Tahoma" w:hAnsi="Tahoma" w:cs="Tahoma"/>
          <w:sz w:val="20"/>
        </w:rPr>
        <w:t xml:space="preserve">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 </w:t>
      </w:r>
    </w:p>
    <w:p w:rsidR="00B769C4" w:rsidRDefault="00D93418" w:rsidP="005B321B">
      <w:pPr>
        <w:numPr>
          <w:ilvl w:val="0"/>
          <w:numId w:val="31"/>
        </w:numPr>
        <w:spacing w:after="205" w:line="271" w:lineRule="auto"/>
        <w:ind w:right="598" w:hanging="566"/>
        <w:jc w:val="both"/>
      </w:pPr>
      <w:r>
        <w:rPr>
          <w:rFonts w:ascii="Tahoma" w:eastAsia="Tahoma" w:hAnsi="Tahoma" w:cs="Tahoma"/>
          <w:b/>
          <w:sz w:val="20"/>
        </w:rPr>
        <w:t xml:space="preserve">Siła wyższa </w:t>
      </w:r>
      <w:r>
        <w:rPr>
          <w:rFonts w:ascii="Tahoma" w:eastAsia="Tahoma" w:hAnsi="Tahoma" w:cs="Tahoma"/>
          <w:sz w:val="20"/>
        </w:rPr>
        <w:t xml:space="preserve">-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 </w:t>
      </w:r>
    </w:p>
    <w:p w:rsidR="00B769C4" w:rsidRDefault="00D93418" w:rsidP="005B321B">
      <w:pPr>
        <w:numPr>
          <w:ilvl w:val="0"/>
          <w:numId w:val="31"/>
        </w:numPr>
        <w:spacing w:after="205" w:line="271" w:lineRule="auto"/>
        <w:ind w:right="598" w:hanging="566"/>
        <w:jc w:val="both"/>
      </w:pPr>
      <w:r>
        <w:rPr>
          <w:rFonts w:ascii="Tahoma" w:eastAsia="Tahoma" w:hAnsi="Tahoma" w:cs="Tahoma"/>
          <w:b/>
          <w:sz w:val="20"/>
        </w:rPr>
        <w:t>Klęska żywiołowa</w:t>
      </w:r>
      <w:r>
        <w:rPr>
          <w:rFonts w:ascii="Tahoma" w:eastAsia="Tahoma" w:hAnsi="Tahoma" w:cs="Tahoma"/>
          <w:sz w:val="20"/>
        </w:rPr>
        <w:t xml:space="preserve"> (kataklizm) – ekstremalne </w:t>
      </w:r>
      <w:hyperlink r:id="rId8">
        <w:r>
          <w:rPr>
            <w:rFonts w:ascii="Tahoma" w:eastAsia="Tahoma" w:hAnsi="Tahoma" w:cs="Tahoma"/>
            <w:color w:val="0000FF"/>
            <w:sz w:val="20"/>
            <w:u w:val="single" w:color="0000FF"/>
          </w:rPr>
          <w:t>zjawisko naturalne</w:t>
        </w:r>
      </w:hyperlink>
      <w:hyperlink r:id="rId9">
        <w:r>
          <w:rPr>
            <w:rFonts w:ascii="Tahoma" w:eastAsia="Tahoma" w:hAnsi="Tahoma" w:cs="Tahoma"/>
            <w:sz w:val="20"/>
          </w:rPr>
          <w:t xml:space="preserve"> </w:t>
        </w:r>
      </w:hyperlink>
      <w:r>
        <w:rPr>
          <w:rFonts w:ascii="Tahoma" w:eastAsia="Tahoma" w:hAnsi="Tahoma" w:cs="Tahoma"/>
          <w:sz w:val="20"/>
        </w:rPr>
        <w:t xml:space="preserve">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0">
        <w:r>
          <w:rPr>
            <w:rFonts w:ascii="Tahoma" w:eastAsia="Tahoma" w:hAnsi="Tahoma" w:cs="Tahoma"/>
            <w:color w:val="0000FF"/>
            <w:sz w:val="20"/>
            <w:u w:val="single" w:color="0000FF"/>
          </w:rPr>
          <w:t>powódź</w:t>
        </w:r>
      </w:hyperlink>
      <w:hyperlink r:id="rId11">
        <w:r>
          <w:rPr>
            <w:rFonts w:ascii="Tahoma" w:eastAsia="Tahoma" w:hAnsi="Tahoma" w:cs="Tahoma"/>
            <w:sz w:val="20"/>
          </w:rPr>
          <w:t>,</w:t>
        </w:r>
      </w:hyperlink>
      <w:hyperlink r:id="rId12">
        <w:r>
          <w:rPr>
            <w:rFonts w:ascii="Tahoma" w:eastAsia="Tahoma" w:hAnsi="Tahoma" w:cs="Tahoma"/>
            <w:sz w:val="20"/>
          </w:rPr>
          <w:t xml:space="preserve"> </w:t>
        </w:r>
      </w:hyperlink>
      <w:hyperlink r:id="rId13">
        <w:r>
          <w:rPr>
            <w:rFonts w:ascii="Tahoma" w:eastAsia="Tahoma" w:hAnsi="Tahoma" w:cs="Tahoma"/>
            <w:color w:val="0000FF"/>
            <w:sz w:val="20"/>
            <w:u w:val="single" w:color="0000FF"/>
          </w:rPr>
          <w:t>susza</w:t>
        </w:r>
      </w:hyperlink>
      <w:hyperlink r:id="rId14">
        <w:r>
          <w:rPr>
            <w:rFonts w:ascii="Tahoma" w:eastAsia="Tahoma" w:hAnsi="Tahoma" w:cs="Tahoma"/>
            <w:sz w:val="20"/>
          </w:rPr>
          <w:t>,</w:t>
        </w:r>
      </w:hyperlink>
      <w:r>
        <w:rPr>
          <w:rFonts w:ascii="Tahoma" w:eastAsia="Tahoma" w:hAnsi="Tahoma" w:cs="Tahoma"/>
          <w:sz w:val="20"/>
        </w:rPr>
        <w:t xml:space="preserve"> rozległy </w:t>
      </w:r>
      <w:hyperlink r:id="rId15">
        <w:r>
          <w:rPr>
            <w:rFonts w:ascii="Tahoma" w:eastAsia="Tahoma" w:hAnsi="Tahoma" w:cs="Tahoma"/>
            <w:color w:val="0000FF"/>
            <w:sz w:val="20"/>
            <w:u w:val="single" w:color="0000FF"/>
          </w:rPr>
          <w:t>pożar</w:t>
        </w:r>
      </w:hyperlink>
      <w:hyperlink r:id="rId16">
        <w:r>
          <w:rPr>
            <w:rFonts w:ascii="Tahoma" w:eastAsia="Tahoma" w:hAnsi="Tahoma" w:cs="Tahoma"/>
            <w:sz w:val="20"/>
          </w:rPr>
          <w:t xml:space="preserve"> </w:t>
        </w:r>
      </w:hyperlink>
      <w:r>
        <w:rPr>
          <w:rFonts w:ascii="Tahoma" w:eastAsia="Tahoma" w:hAnsi="Tahoma" w:cs="Tahoma"/>
          <w:sz w:val="20"/>
        </w:rPr>
        <w:t xml:space="preserve">terenu, </w:t>
      </w:r>
      <w:hyperlink r:id="rId17">
        <w:r>
          <w:rPr>
            <w:rFonts w:ascii="Tahoma" w:eastAsia="Tahoma" w:hAnsi="Tahoma" w:cs="Tahoma"/>
            <w:color w:val="0000FF"/>
            <w:sz w:val="20"/>
            <w:u w:val="single" w:color="0000FF"/>
          </w:rPr>
          <w:t>trzęsienie ziemi</w:t>
        </w:r>
      </w:hyperlink>
      <w:hyperlink r:id="rId18">
        <w:r>
          <w:rPr>
            <w:rFonts w:ascii="Tahoma" w:eastAsia="Tahoma" w:hAnsi="Tahoma" w:cs="Tahoma"/>
            <w:sz w:val="20"/>
          </w:rPr>
          <w:t>,</w:t>
        </w:r>
      </w:hyperlink>
      <w:hyperlink r:id="rId19">
        <w:r>
          <w:rPr>
            <w:rFonts w:ascii="Tahoma" w:eastAsia="Tahoma" w:hAnsi="Tahoma" w:cs="Tahoma"/>
            <w:sz w:val="20"/>
          </w:rPr>
          <w:t xml:space="preserve"> </w:t>
        </w:r>
      </w:hyperlink>
      <w:hyperlink r:id="rId20">
        <w:r>
          <w:rPr>
            <w:rFonts w:ascii="Tahoma" w:eastAsia="Tahoma" w:hAnsi="Tahoma" w:cs="Tahoma"/>
            <w:color w:val="0000FF"/>
            <w:sz w:val="20"/>
            <w:u w:val="single" w:color="0000FF"/>
          </w:rPr>
          <w:t>huragan</w:t>
        </w:r>
      </w:hyperlink>
      <w:hyperlink r:id="rId21">
        <w:r>
          <w:rPr>
            <w:rFonts w:ascii="Tahoma" w:eastAsia="Tahoma" w:hAnsi="Tahoma" w:cs="Tahoma"/>
            <w:sz w:val="20"/>
          </w:rPr>
          <w:t>,</w:t>
        </w:r>
      </w:hyperlink>
      <w:r>
        <w:rPr>
          <w:rFonts w:ascii="Tahoma" w:eastAsia="Tahoma" w:hAnsi="Tahoma" w:cs="Tahoma"/>
          <w:sz w:val="20"/>
        </w:rPr>
        <w:t xml:space="preserve"> </w:t>
      </w:r>
      <w:hyperlink r:id="rId22">
        <w:r>
          <w:rPr>
            <w:rFonts w:ascii="Tahoma" w:eastAsia="Tahoma" w:hAnsi="Tahoma" w:cs="Tahoma"/>
            <w:color w:val="0000FF"/>
            <w:sz w:val="20"/>
            <w:u w:val="single" w:color="0000FF"/>
          </w:rPr>
          <w:t>tornado</w:t>
        </w:r>
      </w:hyperlink>
      <w:hyperlink r:id="rId23">
        <w:r>
          <w:rPr>
            <w:rFonts w:ascii="Tahoma" w:eastAsia="Tahoma" w:hAnsi="Tahoma" w:cs="Tahoma"/>
            <w:sz w:val="20"/>
          </w:rPr>
          <w:t>,</w:t>
        </w:r>
      </w:hyperlink>
      <w:r>
        <w:rPr>
          <w:rFonts w:ascii="Tahoma" w:eastAsia="Tahoma" w:hAnsi="Tahoma" w:cs="Tahoma"/>
          <w:sz w:val="20"/>
        </w:rPr>
        <w:t xml:space="preserve"> obfite </w:t>
      </w:r>
      <w:hyperlink r:id="rId24">
        <w:r>
          <w:rPr>
            <w:rFonts w:ascii="Tahoma" w:eastAsia="Tahoma" w:hAnsi="Tahoma" w:cs="Tahoma"/>
            <w:color w:val="0000FF"/>
            <w:sz w:val="20"/>
            <w:u w:val="single" w:color="0000FF"/>
          </w:rPr>
          <w:t>opady</w:t>
        </w:r>
      </w:hyperlink>
      <w:hyperlink r:id="rId25">
        <w:r>
          <w:rPr>
            <w:rFonts w:ascii="Tahoma" w:eastAsia="Tahoma" w:hAnsi="Tahoma" w:cs="Tahoma"/>
            <w:sz w:val="20"/>
          </w:rPr>
          <w:t xml:space="preserve"> </w:t>
        </w:r>
      </w:hyperlink>
      <w:hyperlink r:id="rId26">
        <w:r>
          <w:rPr>
            <w:rFonts w:ascii="Tahoma" w:eastAsia="Tahoma" w:hAnsi="Tahoma" w:cs="Tahoma"/>
            <w:color w:val="0000FF"/>
            <w:sz w:val="20"/>
            <w:u w:val="single" w:color="0000FF"/>
          </w:rPr>
          <w:t>śniegu</w:t>
        </w:r>
      </w:hyperlink>
      <w:hyperlink r:id="rId27">
        <w:r>
          <w:rPr>
            <w:rFonts w:ascii="Tahoma" w:eastAsia="Tahoma" w:hAnsi="Tahoma" w:cs="Tahoma"/>
            <w:sz w:val="20"/>
          </w:rPr>
          <w:t>,</w:t>
        </w:r>
      </w:hyperlink>
      <w:r>
        <w:rPr>
          <w:rFonts w:ascii="Tahoma" w:eastAsia="Tahoma" w:hAnsi="Tahoma" w:cs="Tahoma"/>
          <w:sz w:val="20"/>
        </w:rPr>
        <w:t xml:space="preserve"> ekstremalny </w:t>
      </w:r>
      <w:hyperlink r:id="rId28">
        <w:r>
          <w:rPr>
            <w:rFonts w:ascii="Tahoma" w:eastAsia="Tahoma" w:hAnsi="Tahoma" w:cs="Tahoma"/>
            <w:color w:val="0000FF"/>
            <w:sz w:val="20"/>
            <w:u w:val="single" w:color="0000FF"/>
          </w:rPr>
          <w:t>upał</w:t>
        </w:r>
      </w:hyperlink>
      <w:hyperlink r:id="rId29">
        <w:r>
          <w:rPr>
            <w:rFonts w:ascii="Tahoma" w:eastAsia="Tahoma" w:hAnsi="Tahoma" w:cs="Tahoma"/>
            <w:sz w:val="20"/>
          </w:rPr>
          <w:t xml:space="preserve"> </w:t>
        </w:r>
      </w:hyperlink>
      <w:r>
        <w:rPr>
          <w:rFonts w:ascii="Tahoma" w:eastAsia="Tahoma" w:hAnsi="Tahoma" w:cs="Tahoma"/>
          <w:sz w:val="20"/>
        </w:rPr>
        <w:t xml:space="preserve">lub </w:t>
      </w:r>
      <w:hyperlink r:id="rId30">
        <w:r>
          <w:rPr>
            <w:rFonts w:ascii="Tahoma" w:eastAsia="Tahoma" w:hAnsi="Tahoma" w:cs="Tahoma"/>
            <w:color w:val="0000FF"/>
            <w:sz w:val="20"/>
            <w:u w:val="single" w:color="0000FF"/>
          </w:rPr>
          <w:t>mróz</w:t>
        </w:r>
      </w:hyperlink>
      <w:hyperlink r:id="rId31">
        <w:r>
          <w:rPr>
            <w:rFonts w:ascii="Tahoma" w:eastAsia="Tahoma" w:hAnsi="Tahoma" w:cs="Tahoma"/>
            <w:sz w:val="20"/>
          </w:rPr>
          <w:t xml:space="preserve"> </w:t>
        </w:r>
      </w:hyperlink>
      <w:r>
        <w:rPr>
          <w:rFonts w:ascii="Tahoma" w:eastAsia="Tahoma" w:hAnsi="Tahoma" w:cs="Tahoma"/>
          <w:sz w:val="20"/>
        </w:rPr>
        <w:t>(</w:t>
      </w:r>
      <w:r w:rsidR="004C51DE">
        <w:rPr>
          <w:rFonts w:ascii="Tahoma" w:eastAsia="Tahoma" w:hAnsi="Tahoma" w:cs="Tahoma"/>
          <w:sz w:val="20"/>
        </w:rPr>
        <w:t>szczególnie w dłuższym okresie</w:t>
      </w:r>
      <w:r>
        <w:rPr>
          <w:rFonts w:ascii="Tahoma" w:eastAsia="Tahoma" w:hAnsi="Tahoma" w:cs="Tahoma"/>
          <w:sz w:val="20"/>
        </w:rPr>
        <w:t xml:space="preserve">), </w:t>
      </w:r>
      <w:hyperlink r:id="rId32">
        <w:r>
          <w:rPr>
            <w:rFonts w:ascii="Tahoma" w:eastAsia="Tahoma" w:hAnsi="Tahoma" w:cs="Tahoma"/>
            <w:color w:val="0000FF"/>
            <w:sz w:val="20"/>
            <w:u w:val="single" w:color="0000FF"/>
          </w:rPr>
          <w:t>osuwiska</w:t>
        </w:r>
      </w:hyperlink>
      <w:hyperlink r:id="rId33">
        <w:r>
          <w:rPr>
            <w:rFonts w:ascii="Tahoma" w:eastAsia="Tahoma" w:hAnsi="Tahoma" w:cs="Tahoma"/>
            <w:sz w:val="20"/>
          </w:rPr>
          <w:t xml:space="preserve"> </w:t>
        </w:r>
      </w:hyperlink>
    </w:p>
    <w:p w:rsidR="00B769C4" w:rsidRDefault="00D93418" w:rsidP="00680F78">
      <w:pPr>
        <w:spacing w:after="208" w:line="267" w:lineRule="auto"/>
        <w:ind w:left="600" w:right="593" w:hanging="10"/>
        <w:jc w:val="both"/>
      </w:pPr>
      <w:r>
        <w:rPr>
          <w:rFonts w:ascii="Tahoma" w:eastAsia="Tahoma" w:hAnsi="Tahoma" w:cs="Tahoma"/>
          <w:sz w:val="20"/>
        </w:rPr>
        <w:t xml:space="preserve">ziemi;  </w:t>
      </w:r>
    </w:p>
    <w:p w:rsidR="00B769C4" w:rsidRDefault="00D93418" w:rsidP="005B321B">
      <w:pPr>
        <w:numPr>
          <w:ilvl w:val="0"/>
          <w:numId w:val="32"/>
        </w:numPr>
        <w:spacing w:after="205" w:line="271" w:lineRule="auto"/>
        <w:ind w:right="598" w:hanging="10"/>
        <w:jc w:val="both"/>
      </w:pPr>
      <w:r>
        <w:rPr>
          <w:rFonts w:ascii="Tahoma" w:eastAsia="Tahoma" w:hAnsi="Tahoma" w:cs="Tahoma"/>
          <w:sz w:val="20"/>
        </w:rPr>
        <w:t xml:space="preserve">Zakres szczegółowy robót, którego realizacja wynika z niniejszej umowy określają stanowiące integralną jej część następujące dokumenty: </w:t>
      </w:r>
    </w:p>
    <w:p w:rsidR="00B769C4" w:rsidRDefault="00D93418" w:rsidP="005B321B">
      <w:pPr>
        <w:numPr>
          <w:ilvl w:val="1"/>
          <w:numId w:val="32"/>
        </w:numPr>
        <w:spacing w:after="205" w:line="271" w:lineRule="auto"/>
        <w:ind w:right="598" w:hanging="386"/>
        <w:jc w:val="both"/>
      </w:pPr>
      <w:r>
        <w:rPr>
          <w:rFonts w:ascii="Tahoma" w:eastAsia="Tahoma" w:hAnsi="Tahoma" w:cs="Tahoma"/>
          <w:sz w:val="20"/>
        </w:rPr>
        <w:t xml:space="preserve">Specyfikacja Istotnych Warunków Zamówienia (zwana dalej „SIWZ”) wraz z wyjaśnieniami do treści SIWZ udzielonymi przez Zamawiającego  </w:t>
      </w:r>
    </w:p>
    <w:p w:rsidR="00B769C4" w:rsidRDefault="00D93418" w:rsidP="005B321B">
      <w:pPr>
        <w:numPr>
          <w:ilvl w:val="1"/>
          <w:numId w:val="32"/>
        </w:numPr>
        <w:spacing w:after="205" w:line="271" w:lineRule="auto"/>
        <w:ind w:right="598" w:hanging="386"/>
        <w:jc w:val="both"/>
      </w:pPr>
      <w:r>
        <w:rPr>
          <w:rFonts w:ascii="Tahoma" w:eastAsia="Tahoma" w:hAnsi="Tahoma" w:cs="Tahoma"/>
          <w:sz w:val="20"/>
        </w:rPr>
        <w:t xml:space="preserve">Oferta złożona w dniu ………….. </w:t>
      </w:r>
    </w:p>
    <w:p w:rsidR="00B769C4" w:rsidRDefault="00D93418" w:rsidP="005B321B">
      <w:pPr>
        <w:numPr>
          <w:ilvl w:val="1"/>
          <w:numId w:val="32"/>
        </w:numPr>
        <w:spacing w:after="208" w:line="267" w:lineRule="auto"/>
        <w:ind w:right="598" w:hanging="386"/>
        <w:jc w:val="both"/>
      </w:pPr>
      <w:r>
        <w:rPr>
          <w:rFonts w:ascii="Tahoma" w:eastAsia="Tahoma" w:hAnsi="Tahoma" w:cs="Tahoma"/>
          <w:sz w:val="20"/>
        </w:rPr>
        <w:t xml:space="preserve">Kosztorys ofertowy załącznik nr 1 do niniejszej umowy, </w:t>
      </w:r>
    </w:p>
    <w:p w:rsidR="00B769C4" w:rsidRDefault="00D93418" w:rsidP="005B321B">
      <w:pPr>
        <w:numPr>
          <w:ilvl w:val="1"/>
          <w:numId w:val="32"/>
        </w:numPr>
        <w:spacing w:after="205" w:line="271" w:lineRule="auto"/>
        <w:ind w:right="598" w:hanging="386"/>
        <w:jc w:val="both"/>
      </w:pPr>
      <w:r>
        <w:rPr>
          <w:rFonts w:ascii="Tahoma" w:eastAsia="Tahoma" w:hAnsi="Tahoma" w:cs="Tahoma"/>
          <w:sz w:val="20"/>
        </w:rPr>
        <w:t xml:space="preserve">Harmonogram rzeczowo - finansowy sporządzony przez Wykonawcę i zatwierdzony przez Zamawiającego stanowiący załącznik nr 2 do niniejszej umowy, </w:t>
      </w:r>
    </w:p>
    <w:p w:rsidR="00B769C4" w:rsidRDefault="00D93418">
      <w:pPr>
        <w:spacing w:after="208" w:line="267" w:lineRule="auto"/>
        <w:ind w:left="19" w:right="593" w:hanging="10"/>
        <w:jc w:val="both"/>
      </w:pPr>
      <w:r>
        <w:rPr>
          <w:rFonts w:ascii="Tahoma" w:eastAsia="Tahoma" w:hAnsi="Tahoma" w:cs="Tahoma"/>
          <w:sz w:val="20"/>
        </w:rPr>
        <w:t xml:space="preserve">1.5.Dokumentacja projektowa zamieszczona na stronie internetowej, </w:t>
      </w:r>
    </w:p>
    <w:p w:rsidR="00B769C4" w:rsidRDefault="00D93418">
      <w:pPr>
        <w:spacing w:after="205" w:line="271" w:lineRule="auto"/>
        <w:ind w:left="19" w:right="598" w:hanging="10"/>
        <w:jc w:val="both"/>
      </w:pPr>
      <w:r>
        <w:rPr>
          <w:rFonts w:ascii="Tahoma" w:eastAsia="Tahoma" w:hAnsi="Tahoma" w:cs="Tahoma"/>
          <w:sz w:val="20"/>
        </w:rPr>
        <w:t xml:space="preserve">2.Jeżeli w trakcie realizacji Usługi w ww. dokumentach znajdzie się jakakolwiek sprzeczność lub rozbieżność to Wykonawca wystąpi do Zamawiającego o jednoznaczne zajęcie stanowiska, 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zakresie od Zamawiającego przed przystąpieniem do dalszych działań </w:t>
      </w:r>
    </w:p>
    <w:p w:rsidR="00B769C4" w:rsidRDefault="00D93418" w:rsidP="005B321B">
      <w:pPr>
        <w:numPr>
          <w:ilvl w:val="0"/>
          <w:numId w:val="33"/>
        </w:numPr>
        <w:spacing w:after="205" w:line="271" w:lineRule="auto"/>
        <w:ind w:hanging="230"/>
        <w:jc w:val="both"/>
      </w:pPr>
      <w:r>
        <w:rPr>
          <w:rFonts w:ascii="Tahoma" w:eastAsia="Tahoma" w:hAnsi="Tahoma" w:cs="Tahoma"/>
          <w:sz w:val="20"/>
        </w:rPr>
        <w:t xml:space="preserve">Wszelkie dokumenty dostarczane drugiej Stronie w trakcie realizacji Umowy będą sporządzane w języku polskim. </w:t>
      </w:r>
    </w:p>
    <w:p w:rsidR="00B769C4" w:rsidRDefault="00D93418" w:rsidP="005B321B">
      <w:pPr>
        <w:numPr>
          <w:ilvl w:val="0"/>
          <w:numId w:val="33"/>
        </w:numPr>
        <w:spacing w:after="214" w:line="262" w:lineRule="auto"/>
        <w:ind w:hanging="230"/>
        <w:jc w:val="both"/>
      </w:pPr>
      <w:r>
        <w:rPr>
          <w:rFonts w:ascii="Tahoma" w:eastAsia="Tahoma" w:hAnsi="Tahoma" w:cs="Tahoma"/>
          <w:b/>
          <w:sz w:val="20"/>
        </w:rPr>
        <w:t xml:space="preserve">Sposób komunikowania się Stron </w:t>
      </w:r>
      <w:r>
        <w:rPr>
          <w:rFonts w:ascii="Tahoma" w:eastAsia="Tahoma" w:hAnsi="Tahoma" w:cs="Tahoma"/>
          <w:color w:val="FF0000"/>
          <w:sz w:val="20"/>
        </w:rPr>
        <w:t xml:space="preserve"> </w:t>
      </w:r>
    </w:p>
    <w:p w:rsidR="00B769C4" w:rsidRDefault="00D93418">
      <w:pPr>
        <w:spacing w:after="205" w:line="271" w:lineRule="auto"/>
        <w:ind w:left="19" w:right="598" w:hanging="10"/>
        <w:jc w:val="both"/>
      </w:pPr>
      <w:r>
        <w:rPr>
          <w:rFonts w:ascii="Tahoma" w:eastAsia="Tahoma" w:hAnsi="Tahoma" w:cs="Tahoma"/>
          <w:sz w:val="20"/>
        </w:rPr>
        <w:t>4.1</w:t>
      </w:r>
      <w:r>
        <w:rPr>
          <w:rFonts w:ascii="Tahoma" w:eastAsia="Tahoma" w:hAnsi="Tahoma" w:cs="Tahoma"/>
          <w:b/>
          <w:sz w:val="20"/>
        </w:rPr>
        <w:t xml:space="preserve"> </w:t>
      </w:r>
      <w:r>
        <w:rPr>
          <w:rFonts w:ascii="Tahoma" w:eastAsia="Tahoma" w:hAnsi="Tahoma" w:cs="Tahoma"/>
          <w:sz w:val="20"/>
        </w:rPr>
        <w:t xml:space="preserve">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 </w:t>
      </w:r>
    </w:p>
    <w:p w:rsidR="00B769C4" w:rsidRDefault="00D93418" w:rsidP="005B321B">
      <w:pPr>
        <w:numPr>
          <w:ilvl w:val="0"/>
          <w:numId w:val="33"/>
        </w:numPr>
        <w:spacing w:after="214" w:line="262" w:lineRule="auto"/>
        <w:ind w:hanging="230"/>
        <w:jc w:val="both"/>
      </w:pPr>
      <w:r>
        <w:rPr>
          <w:rFonts w:ascii="Tahoma" w:eastAsia="Tahoma" w:hAnsi="Tahoma" w:cs="Tahoma"/>
          <w:b/>
          <w:sz w:val="20"/>
        </w:rPr>
        <w:t>Solidarna odpowiedzialność konsorcjantów</w:t>
      </w:r>
      <w:r>
        <w:rPr>
          <w:rFonts w:ascii="Tahoma" w:eastAsia="Tahoma" w:hAnsi="Tahoma" w:cs="Tahoma"/>
          <w:sz w:val="20"/>
        </w:rPr>
        <w:t xml:space="preserve"> </w:t>
      </w:r>
    </w:p>
    <w:p w:rsidR="00B769C4" w:rsidRDefault="00D93418">
      <w:pPr>
        <w:spacing w:after="7" w:line="271" w:lineRule="auto"/>
        <w:ind w:left="19" w:right="598" w:hanging="10"/>
        <w:jc w:val="both"/>
      </w:pPr>
      <w:r>
        <w:rPr>
          <w:rFonts w:ascii="Tahoma" w:eastAsia="Tahoma" w:hAnsi="Tahoma" w:cs="Tahoma"/>
          <w:sz w:val="20"/>
        </w:rPr>
        <w:t xml:space="preserve">5.1.Jeżeli Wykonawcą są wykonawcy wykonujący zamówienie wspólnie na podstawie art 23 ustęp 1 Ustawy </w:t>
      </w:r>
    </w:p>
    <w:p w:rsidR="00B769C4" w:rsidRDefault="00D93418">
      <w:pPr>
        <w:spacing w:after="205" w:line="271" w:lineRule="auto"/>
        <w:ind w:left="19" w:right="598" w:hanging="10"/>
        <w:jc w:val="both"/>
      </w:pPr>
      <w:proofErr w:type="spellStart"/>
      <w:r>
        <w:rPr>
          <w:rFonts w:ascii="Tahoma" w:eastAsia="Tahoma" w:hAnsi="Tahoma" w:cs="Tahoma"/>
          <w:sz w:val="20"/>
        </w:rPr>
        <w:t>Pzp</w:t>
      </w:r>
      <w:proofErr w:type="spellEnd"/>
      <w:r>
        <w:rPr>
          <w:rFonts w:ascii="Tahoma" w:eastAsia="Tahoma" w:hAnsi="Tahoma" w:cs="Tahoma"/>
          <w:sz w:val="20"/>
        </w:rPr>
        <w:t xml:space="preserve"> (Konsorcjum), wówczas podmioty wchodzące w skład Konsorcjum są solidarnie odpowiedzialne przed Zamawiającym za wykonanie Umowy i za wniesienie zabezpieczenia należytego wykonania Umowy, zgodnie z art. 141 ustawy PZP.  </w:t>
      </w:r>
    </w:p>
    <w:p w:rsidR="00B769C4" w:rsidRDefault="00D93418" w:rsidP="005B321B">
      <w:pPr>
        <w:numPr>
          <w:ilvl w:val="0"/>
          <w:numId w:val="34"/>
        </w:numPr>
        <w:spacing w:after="205" w:line="271" w:lineRule="auto"/>
        <w:ind w:right="598" w:hanging="10"/>
        <w:jc w:val="both"/>
      </w:pPr>
      <w:r>
        <w:rPr>
          <w:rFonts w:ascii="Tahoma" w:eastAsia="Tahoma" w:hAnsi="Tahoma" w:cs="Tahoma"/>
          <w:sz w:val="20"/>
        </w:rPr>
        <w:t xml:space="preserve">2.Wykonawcy wchodzący w skład Konsorcjum zobowiązani są do pozostawania w Konsorcjum przez cały czas trwania Umowy, łącznie z okresem gwarancji jakości i rękojmi za wady. </w:t>
      </w:r>
    </w:p>
    <w:p w:rsidR="00B769C4" w:rsidRDefault="00D93418" w:rsidP="005B321B">
      <w:pPr>
        <w:numPr>
          <w:ilvl w:val="1"/>
          <w:numId w:val="34"/>
        </w:numPr>
        <w:spacing w:after="205" w:line="271" w:lineRule="auto"/>
        <w:ind w:right="598" w:hanging="10"/>
        <w:jc w:val="both"/>
      </w:pPr>
      <w:r>
        <w:rPr>
          <w:rFonts w:ascii="Tahoma" w:eastAsia="Tahoma" w:hAnsi="Tahoma" w:cs="Tahoma"/>
          <w:sz w:val="20"/>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 </w:t>
      </w:r>
    </w:p>
    <w:p w:rsidR="00B769C4" w:rsidRDefault="00D93418" w:rsidP="005B321B">
      <w:pPr>
        <w:numPr>
          <w:ilvl w:val="1"/>
          <w:numId w:val="34"/>
        </w:numPr>
        <w:spacing w:after="205" w:line="271" w:lineRule="auto"/>
        <w:ind w:right="598" w:hanging="10"/>
        <w:jc w:val="both"/>
      </w:pPr>
      <w:r>
        <w:rPr>
          <w:rFonts w:ascii="Tahoma" w:eastAsia="Tahoma" w:hAnsi="Tahoma" w:cs="Tahoma"/>
          <w:sz w:val="20"/>
        </w:rPr>
        <w:t xml:space="preserve">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B769C4" w:rsidRDefault="00D93418">
      <w:pPr>
        <w:spacing w:after="216"/>
        <w:ind w:left="24"/>
      </w:pPr>
      <w:r>
        <w:rPr>
          <w:rFonts w:ascii="Tahoma" w:eastAsia="Tahoma" w:hAnsi="Tahoma" w:cs="Tahoma"/>
          <w:sz w:val="20"/>
        </w:rPr>
        <w:t xml:space="preserve"> </w:t>
      </w:r>
    </w:p>
    <w:p w:rsidR="00B769C4" w:rsidRDefault="00D93418" w:rsidP="005B321B">
      <w:pPr>
        <w:numPr>
          <w:ilvl w:val="1"/>
          <w:numId w:val="34"/>
        </w:numPr>
        <w:spacing w:after="205" w:line="271" w:lineRule="auto"/>
        <w:ind w:right="598" w:hanging="10"/>
        <w:jc w:val="both"/>
      </w:pPr>
      <w:r>
        <w:rPr>
          <w:rFonts w:ascii="Tahoma" w:eastAsia="Tahoma" w:hAnsi="Tahoma" w:cs="Tahoma"/>
          <w:sz w:val="20"/>
        </w:rPr>
        <w:t xml:space="preserve">W przypadku rozwiązania umowy Konsorcjum przed upływem okresu gwarancji i rękojmi za Wady Zamawiający jest uprawniony do żądania wykonania całości lub części robót wynikających z Umowy od wszystkich, niektórych lub jednego z członków Konsorcjum. </w:t>
      </w:r>
    </w:p>
    <w:p w:rsidR="00B769C4" w:rsidRDefault="00D93418">
      <w:pPr>
        <w:spacing w:after="216"/>
        <w:ind w:left="24"/>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6.Zamawiający oświadcza, że posiada prawo do dysponowania terenem  na cele budowlane związane  z niniejszym zadaniem wraz ze wszystkimi wymaganiami prawnymi i administracyjnymi.</w:t>
      </w:r>
      <w:r>
        <w:rPr>
          <w:rFonts w:ascii="Tahoma" w:eastAsia="Tahoma" w:hAnsi="Tahoma" w:cs="Tahoma"/>
          <w:b/>
          <w:sz w:val="20"/>
        </w:rPr>
        <w:t xml:space="preserve"> </w:t>
      </w:r>
    </w:p>
    <w:p w:rsidR="00B769C4" w:rsidRDefault="00D93418">
      <w:pPr>
        <w:spacing w:after="216"/>
        <w:ind w:left="24"/>
      </w:pP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3</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1.Wykonawca uznaje, że dokumentacja projektowa wraz z SST, o której mowa w § 2 ust. 1 pkt 1.5 jest kompletna z punktu widzenia celu jakiemu ma służyć i zobowiązuje się do wykonania przedmiotu umowy zgodnie ze złożoną ofertą. </w:t>
      </w:r>
    </w:p>
    <w:p w:rsidR="00B769C4" w:rsidRDefault="00D93418">
      <w:pPr>
        <w:spacing w:after="208" w:line="267" w:lineRule="auto"/>
        <w:ind w:left="19" w:right="593" w:hanging="10"/>
        <w:jc w:val="both"/>
      </w:pPr>
      <w:r>
        <w:rPr>
          <w:rFonts w:ascii="Tahoma" w:eastAsia="Tahoma" w:hAnsi="Tahoma" w:cs="Tahoma"/>
          <w:sz w:val="20"/>
        </w:rPr>
        <w:t xml:space="preserve">2.Wykonawca jest odpowiedzialny za prowadzenie i wykonanie prac zgodnie z warunkami umowy oraz przepisami prawnymi i technicznymi. </w:t>
      </w:r>
    </w:p>
    <w:p w:rsidR="00B769C4" w:rsidRDefault="00D93418">
      <w:pPr>
        <w:spacing w:after="205" w:line="271" w:lineRule="auto"/>
        <w:ind w:left="19" w:right="598" w:hanging="10"/>
        <w:jc w:val="both"/>
      </w:pPr>
      <w:r>
        <w:rPr>
          <w:rFonts w:ascii="Tahoma" w:eastAsia="Tahoma" w:hAnsi="Tahoma" w:cs="Tahoma"/>
          <w:sz w:val="20"/>
        </w:rPr>
        <w:t xml:space="preserve">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 </w:t>
      </w:r>
    </w:p>
    <w:p w:rsidR="00B769C4" w:rsidRDefault="00D93418">
      <w:pPr>
        <w:spacing w:after="205" w:line="271" w:lineRule="auto"/>
        <w:ind w:left="19" w:right="598" w:hanging="10"/>
        <w:jc w:val="both"/>
      </w:pPr>
      <w:r>
        <w:rPr>
          <w:rFonts w:ascii="Tahoma" w:eastAsia="Tahoma" w:hAnsi="Tahoma" w:cs="Tahoma"/>
          <w:sz w:val="20"/>
        </w:rPr>
        <w:t xml:space="preserve">4.Przedmiot umowy wykonany zostanie z materiałów dostarczonych przez Wykonawcę, w tym także ewentualnie materiałów pochodzących z rozbiórki, a zakwalifikowanych i przeznaczonych do wbudowania. </w:t>
      </w:r>
    </w:p>
    <w:p w:rsidR="00B769C4" w:rsidRDefault="00D93418">
      <w:pPr>
        <w:spacing w:after="205" w:line="271" w:lineRule="auto"/>
        <w:ind w:left="19" w:right="598" w:hanging="10"/>
        <w:jc w:val="both"/>
      </w:pPr>
      <w:r>
        <w:rPr>
          <w:rFonts w:ascii="Tahoma" w:eastAsia="Tahoma" w:hAnsi="Tahoma" w:cs="Tahoma"/>
          <w:sz w:val="20"/>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Wykonawcę usługi nadzoru.  </w:t>
      </w:r>
    </w:p>
    <w:p w:rsidR="00B769C4" w:rsidRDefault="00D93418">
      <w:pPr>
        <w:spacing w:after="4" w:line="271" w:lineRule="auto"/>
        <w:ind w:left="19" w:right="598" w:hanging="10"/>
        <w:jc w:val="both"/>
      </w:pPr>
      <w:r>
        <w:rPr>
          <w:rFonts w:ascii="Tahoma" w:eastAsia="Tahoma" w:hAnsi="Tahoma" w:cs="Tahoma"/>
          <w:sz w:val="20"/>
        </w:rPr>
        <w:t xml:space="preserve">6.Na każde żądanie Zamawiającego lub Wykonawcy usługi nadzoru. , Wykonawca obowiązany jest okazać, w stosunku do wskazanych materiałów, dane potwierdzające spełnienie wymagań, o których mowa w ust. </w:t>
      </w:r>
    </w:p>
    <w:p w:rsidR="00B769C4" w:rsidRDefault="00D93418">
      <w:pPr>
        <w:spacing w:after="216"/>
        <w:ind w:left="24"/>
      </w:pPr>
      <w:r>
        <w:rPr>
          <w:rFonts w:ascii="Tahoma" w:eastAsia="Tahoma" w:hAnsi="Tahoma" w:cs="Tahoma"/>
          <w:sz w:val="20"/>
        </w:rPr>
        <w:t xml:space="preserve"> </w:t>
      </w:r>
    </w:p>
    <w:p w:rsidR="00B769C4" w:rsidRDefault="00D93418">
      <w:pPr>
        <w:spacing w:after="214"/>
        <w:ind w:left="10" w:right="576" w:hanging="10"/>
        <w:jc w:val="center"/>
      </w:pPr>
      <w:r>
        <w:rPr>
          <w:rFonts w:ascii="Tahoma" w:eastAsia="Tahoma" w:hAnsi="Tahoma" w:cs="Tahoma"/>
          <w:b/>
          <w:sz w:val="20"/>
        </w:rPr>
        <w:t xml:space="preserve">§4 </w:t>
      </w:r>
    </w:p>
    <w:p w:rsidR="00B769C4" w:rsidRDefault="00D93418">
      <w:pPr>
        <w:pStyle w:val="Nagwek1"/>
        <w:ind w:left="10" w:right="582"/>
      </w:pPr>
      <w:r>
        <w:t>Termin realizacji przedmiotu umowy</w:t>
      </w:r>
      <w:r>
        <w:rPr>
          <w:b w:val="0"/>
        </w:rPr>
        <w:t xml:space="preserve"> </w:t>
      </w:r>
    </w:p>
    <w:p w:rsidR="00B769C4" w:rsidRDefault="00D93418">
      <w:pPr>
        <w:spacing w:after="216"/>
        <w:ind w:right="516"/>
        <w:jc w:val="center"/>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1.Termin wykonania przedmiotu umowy ustala się: </w:t>
      </w:r>
    </w:p>
    <w:p w:rsidR="00B769C4" w:rsidRDefault="00DE4068">
      <w:pPr>
        <w:spacing w:after="232" w:line="271" w:lineRule="auto"/>
        <w:ind w:left="19" w:right="598" w:hanging="10"/>
        <w:jc w:val="both"/>
      </w:pPr>
      <w:r>
        <w:rPr>
          <w:rFonts w:ascii="Tahoma" w:eastAsia="Tahoma" w:hAnsi="Tahoma" w:cs="Tahoma"/>
          <w:sz w:val="20"/>
        </w:rPr>
        <w:t xml:space="preserve">a) </w:t>
      </w:r>
      <w:r w:rsidR="00D93418">
        <w:rPr>
          <w:rFonts w:ascii="Tahoma" w:eastAsia="Tahoma" w:hAnsi="Tahoma" w:cs="Tahoma"/>
          <w:sz w:val="20"/>
        </w:rPr>
        <w:t xml:space="preserve">Przewidywany termin rozpoczęcia zamówienia: od dnia zawarcia umowy, </w:t>
      </w:r>
    </w:p>
    <w:p w:rsidR="00DE4068" w:rsidRDefault="00DE4068" w:rsidP="00DE4068">
      <w:pPr>
        <w:spacing w:after="0" w:line="271" w:lineRule="auto"/>
        <w:ind w:left="292" w:right="598" w:hanging="283"/>
        <w:jc w:val="both"/>
        <w:rPr>
          <w:rFonts w:ascii="Tahoma" w:eastAsia="Tahoma" w:hAnsi="Tahoma" w:cs="Tahoma"/>
          <w:b/>
          <w:color w:val="FF0000"/>
          <w:sz w:val="20"/>
        </w:rPr>
      </w:pPr>
      <w:r>
        <w:rPr>
          <w:rFonts w:ascii="Tahoma" w:eastAsia="Tahoma" w:hAnsi="Tahoma" w:cs="Tahoma"/>
          <w:sz w:val="20"/>
        </w:rPr>
        <w:t xml:space="preserve">b) </w:t>
      </w:r>
      <w:r w:rsidR="00D93418">
        <w:rPr>
          <w:rFonts w:ascii="Tahoma" w:eastAsia="Tahoma" w:hAnsi="Tahoma" w:cs="Tahoma"/>
          <w:sz w:val="20"/>
        </w:rPr>
        <w:t xml:space="preserve">Termin wykonania zamówienia ustala się do dnia </w:t>
      </w:r>
      <w:r w:rsidR="008B0ECD" w:rsidRPr="000C1F1F">
        <w:rPr>
          <w:rFonts w:ascii="Tahoma" w:eastAsia="Tahoma" w:hAnsi="Tahoma" w:cs="Tahoma"/>
          <w:b/>
          <w:color w:val="auto"/>
          <w:sz w:val="20"/>
        </w:rPr>
        <w:t>30.11</w:t>
      </w:r>
      <w:r w:rsidR="00D93418" w:rsidRPr="000C1F1F">
        <w:rPr>
          <w:rFonts w:ascii="Tahoma" w:eastAsia="Tahoma" w:hAnsi="Tahoma" w:cs="Tahoma"/>
          <w:b/>
          <w:color w:val="auto"/>
          <w:sz w:val="20"/>
        </w:rPr>
        <w:t>.2018 r</w:t>
      </w:r>
      <w:r w:rsidR="00D93418">
        <w:rPr>
          <w:rFonts w:ascii="Tahoma" w:eastAsia="Tahoma" w:hAnsi="Tahoma" w:cs="Tahoma"/>
          <w:b/>
          <w:sz w:val="20"/>
        </w:rPr>
        <w:t>.,</w:t>
      </w:r>
      <w:r w:rsidR="00D93418">
        <w:rPr>
          <w:rFonts w:ascii="Tahoma" w:eastAsia="Tahoma" w:hAnsi="Tahoma" w:cs="Tahoma"/>
          <w:b/>
          <w:color w:val="FF0000"/>
          <w:sz w:val="20"/>
        </w:rPr>
        <w:t xml:space="preserve"> </w:t>
      </w:r>
    </w:p>
    <w:p w:rsidR="00DE4068" w:rsidRDefault="00DE4068" w:rsidP="00DE4068">
      <w:pPr>
        <w:spacing w:after="0" w:line="271" w:lineRule="auto"/>
        <w:ind w:left="292" w:right="598" w:hanging="283"/>
        <w:jc w:val="both"/>
        <w:rPr>
          <w:rFonts w:ascii="Tahoma" w:eastAsia="Tahoma" w:hAnsi="Tahoma" w:cs="Tahoma"/>
          <w:sz w:val="20"/>
        </w:rPr>
      </w:pPr>
    </w:p>
    <w:p w:rsidR="00B769C4" w:rsidRDefault="00D93418" w:rsidP="00DE4068">
      <w:pPr>
        <w:spacing w:after="0" w:line="271" w:lineRule="auto"/>
        <w:ind w:left="292" w:right="598" w:hanging="283"/>
        <w:jc w:val="both"/>
        <w:rPr>
          <w:rFonts w:ascii="Tahoma" w:eastAsia="Tahoma" w:hAnsi="Tahoma" w:cs="Tahoma"/>
          <w:sz w:val="20"/>
        </w:rPr>
      </w:pPr>
      <w:r>
        <w:rPr>
          <w:rFonts w:ascii="Tahoma" w:eastAsia="Tahoma" w:hAnsi="Tahoma" w:cs="Tahoma"/>
          <w:sz w:val="20"/>
        </w:rPr>
        <w:t xml:space="preserve">Dokumentem potwierdzającym zakończenie robót jest protokół odbioru końcowego. </w:t>
      </w:r>
    </w:p>
    <w:p w:rsidR="00DE4068" w:rsidRDefault="00DE4068" w:rsidP="00DE4068">
      <w:pPr>
        <w:spacing w:after="0" w:line="271" w:lineRule="auto"/>
        <w:ind w:left="292" w:right="598" w:hanging="283"/>
        <w:jc w:val="both"/>
      </w:pPr>
    </w:p>
    <w:p w:rsidR="00B769C4" w:rsidRDefault="00D93418" w:rsidP="00DE4068">
      <w:pPr>
        <w:pStyle w:val="Akapitzlist"/>
        <w:numPr>
          <w:ilvl w:val="0"/>
          <w:numId w:val="32"/>
        </w:numPr>
        <w:spacing w:after="208" w:line="267" w:lineRule="auto"/>
        <w:ind w:right="596"/>
        <w:jc w:val="both"/>
      </w:pPr>
      <w:r w:rsidRPr="00DE4068">
        <w:rPr>
          <w:rFonts w:ascii="Tahoma" w:eastAsia="Tahoma" w:hAnsi="Tahoma" w:cs="Tahoma"/>
          <w:sz w:val="20"/>
        </w:rPr>
        <w:t>Wykonawca na wykonane rob</w:t>
      </w:r>
      <w:r w:rsidR="00DE4068">
        <w:rPr>
          <w:rFonts w:ascii="Tahoma" w:eastAsia="Tahoma" w:hAnsi="Tahoma" w:cs="Tahoma"/>
          <w:sz w:val="20"/>
        </w:rPr>
        <w:t xml:space="preserve">oty budowlane udzieli </w:t>
      </w:r>
      <w:r w:rsidR="00BD6972">
        <w:rPr>
          <w:rFonts w:ascii="Tahoma" w:eastAsia="Tahoma" w:hAnsi="Tahoma" w:cs="Tahoma"/>
          <w:sz w:val="20"/>
        </w:rPr>
        <w:t>rękojmi</w:t>
      </w:r>
      <w:r w:rsidR="00DE4068">
        <w:rPr>
          <w:rFonts w:ascii="Tahoma" w:eastAsia="Tahoma" w:hAnsi="Tahoma" w:cs="Tahoma"/>
          <w:sz w:val="20"/>
        </w:rPr>
        <w:t>, która zgodnie ze złożoną ofertą wynosi ….. m-</w:t>
      </w:r>
      <w:proofErr w:type="spellStart"/>
      <w:r w:rsidR="00DE4068">
        <w:rPr>
          <w:rFonts w:ascii="Tahoma" w:eastAsia="Tahoma" w:hAnsi="Tahoma" w:cs="Tahoma"/>
          <w:sz w:val="20"/>
        </w:rPr>
        <w:t>cy</w:t>
      </w:r>
      <w:proofErr w:type="spellEnd"/>
      <w:r w:rsidRPr="00DE4068">
        <w:rPr>
          <w:rFonts w:ascii="Tahoma" w:eastAsia="Tahoma" w:hAnsi="Tahoma" w:cs="Tahoma"/>
          <w:sz w:val="20"/>
        </w:rPr>
        <w:t xml:space="preserve">  </w:t>
      </w:r>
    </w:p>
    <w:p w:rsidR="00B769C4" w:rsidRDefault="00D93418">
      <w:pPr>
        <w:spacing w:after="214"/>
        <w:ind w:left="10" w:right="579" w:hanging="10"/>
        <w:jc w:val="center"/>
      </w:pPr>
      <w:r>
        <w:rPr>
          <w:rFonts w:ascii="Tahoma" w:eastAsia="Tahoma" w:hAnsi="Tahoma" w:cs="Tahoma"/>
          <w:b/>
          <w:sz w:val="20"/>
        </w:rPr>
        <w:t xml:space="preserve">§ 5 </w:t>
      </w:r>
    </w:p>
    <w:p w:rsidR="00B769C4" w:rsidRDefault="00D93418">
      <w:pPr>
        <w:pStyle w:val="Nagwek1"/>
        <w:spacing w:after="134"/>
        <w:ind w:left="10" w:right="584"/>
      </w:pPr>
      <w:r>
        <w:t>Wartość przedmiotu umowy</w:t>
      </w:r>
      <w:r>
        <w:rPr>
          <w:b w:val="0"/>
        </w:rPr>
        <w:t xml:space="preserve"> </w:t>
      </w:r>
    </w:p>
    <w:p w:rsidR="00B769C4" w:rsidRDefault="00D93418">
      <w:pPr>
        <w:spacing w:after="205" w:line="271" w:lineRule="auto"/>
        <w:ind w:left="19" w:right="598" w:hanging="10"/>
        <w:jc w:val="both"/>
      </w:pPr>
      <w:r>
        <w:rPr>
          <w:rFonts w:ascii="Tahoma" w:eastAsia="Tahoma" w:hAnsi="Tahoma" w:cs="Tahoma"/>
          <w:sz w:val="20"/>
        </w:rPr>
        <w:t xml:space="preserve">1.Wynagrodzenie ryczałtowe za wykonanie przedmiotu umowy określonego w § 1 strony ustalają na kwotę: </w:t>
      </w:r>
    </w:p>
    <w:p w:rsidR="00B769C4" w:rsidRDefault="00D93418">
      <w:pPr>
        <w:spacing w:after="7" w:line="473" w:lineRule="auto"/>
        <w:ind w:left="19" w:right="5223" w:hanging="10"/>
        <w:jc w:val="both"/>
      </w:pPr>
      <w:r>
        <w:rPr>
          <w:rFonts w:ascii="Tahoma" w:eastAsia="Tahoma" w:hAnsi="Tahoma" w:cs="Tahoma"/>
          <w:sz w:val="20"/>
        </w:rPr>
        <w:t>netto ………………….. zł plus podatek ….% VAT  …………………….. zł</w:t>
      </w:r>
      <w:r>
        <w:rPr>
          <w:rFonts w:ascii="Tahoma" w:eastAsia="Tahoma" w:hAnsi="Tahoma" w:cs="Tahoma"/>
          <w:b/>
          <w:sz w:val="20"/>
        </w:rPr>
        <w:t xml:space="preserve"> co łącznie stanowi kwotę brutto ………………. Zł </w:t>
      </w:r>
    </w:p>
    <w:p w:rsidR="00B769C4" w:rsidRDefault="00D93418">
      <w:pPr>
        <w:spacing w:after="218"/>
        <w:ind w:left="24"/>
      </w:pPr>
      <w:r>
        <w:rPr>
          <w:rFonts w:ascii="Arial" w:eastAsia="Arial" w:hAnsi="Arial" w:cs="Arial"/>
        </w:rPr>
        <w:t xml:space="preserve"> </w:t>
      </w:r>
    </w:p>
    <w:p w:rsidR="00DE4068" w:rsidRPr="00660562" w:rsidRDefault="00D93418" w:rsidP="00660562">
      <w:pPr>
        <w:spacing w:after="208"/>
      </w:pPr>
      <w:r>
        <w:rPr>
          <w:rFonts w:ascii="Tahoma" w:eastAsia="Tahoma" w:hAnsi="Tahoma" w:cs="Tahoma"/>
          <w:sz w:val="20"/>
        </w:rPr>
        <w:t xml:space="preserve">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 </w:t>
      </w:r>
    </w:p>
    <w:p w:rsidR="00B769C4" w:rsidRDefault="00D93418">
      <w:pPr>
        <w:spacing w:after="137"/>
        <w:ind w:left="10" w:right="579" w:hanging="10"/>
        <w:jc w:val="center"/>
      </w:pPr>
      <w:r>
        <w:rPr>
          <w:rFonts w:ascii="Tahoma" w:eastAsia="Tahoma" w:hAnsi="Tahoma" w:cs="Tahoma"/>
          <w:b/>
          <w:sz w:val="20"/>
        </w:rPr>
        <w:t xml:space="preserve">§6 </w:t>
      </w:r>
    </w:p>
    <w:p w:rsidR="00B769C4" w:rsidRDefault="00D93418">
      <w:pPr>
        <w:spacing w:after="134"/>
        <w:ind w:left="10" w:right="583" w:hanging="10"/>
        <w:jc w:val="center"/>
      </w:pPr>
      <w:r>
        <w:rPr>
          <w:rFonts w:ascii="Tahoma" w:eastAsia="Tahoma" w:hAnsi="Tahoma" w:cs="Tahoma"/>
          <w:b/>
          <w:sz w:val="20"/>
        </w:rPr>
        <w:t xml:space="preserve">Zasady rozliczeń i płatności  </w:t>
      </w:r>
    </w:p>
    <w:p w:rsidR="00B769C4" w:rsidRDefault="00D93418">
      <w:pPr>
        <w:spacing w:after="137"/>
        <w:ind w:right="516"/>
        <w:jc w:val="center"/>
      </w:pPr>
      <w:r>
        <w:rPr>
          <w:rFonts w:ascii="Tahoma" w:eastAsia="Tahoma" w:hAnsi="Tahoma" w:cs="Tahoma"/>
          <w:sz w:val="20"/>
        </w:rPr>
        <w:t xml:space="preserve"> </w:t>
      </w:r>
    </w:p>
    <w:p w:rsidR="00B769C4" w:rsidRDefault="00D93418">
      <w:pPr>
        <w:spacing w:after="4" w:line="271" w:lineRule="auto"/>
        <w:ind w:left="19" w:right="598" w:hanging="10"/>
        <w:jc w:val="both"/>
      </w:pPr>
      <w:r>
        <w:rPr>
          <w:rFonts w:ascii="Tahoma" w:eastAsia="Tahoma" w:hAnsi="Tahoma" w:cs="Tahoma"/>
          <w:sz w:val="20"/>
        </w:rPr>
        <w:t xml:space="preserve">1.Wynagrodzenie Wykonawcy, o którym mowa w § 5 rozliczone zostanie na podstawie faktury VAT   wystawionej przez Wykonawcę za roboty wykonane i odebrane odpowiednio protokołem odbioru.  </w:t>
      </w:r>
    </w:p>
    <w:p w:rsidR="00B769C4" w:rsidRDefault="00D93418">
      <w:pPr>
        <w:spacing w:after="0"/>
        <w:ind w:left="24"/>
      </w:pPr>
      <w:r>
        <w:rPr>
          <w:rFonts w:ascii="Tahoma" w:eastAsia="Tahoma" w:hAnsi="Tahoma" w:cs="Tahoma"/>
          <w:sz w:val="20"/>
        </w:rPr>
        <w:t xml:space="preserve"> </w:t>
      </w:r>
    </w:p>
    <w:p w:rsidR="00B769C4" w:rsidRDefault="00D93418">
      <w:pPr>
        <w:spacing w:after="197" w:line="278" w:lineRule="auto"/>
        <w:ind w:left="19" w:right="517" w:hanging="10"/>
      </w:pPr>
      <w:r>
        <w:rPr>
          <w:rFonts w:ascii="Tahoma" w:eastAsia="Tahoma" w:hAnsi="Tahoma" w:cs="Tahoma"/>
          <w:sz w:val="20"/>
        </w:rPr>
        <w:t xml:space="preserve">2.Dokumentem potwierdzającym prawidłową realizacje całości przedmiotu umowy jest protokół końcowy . Protokół  musi być podpisany przez komisję odbiorową w przypadku odbioru końcowego wykonanych robót oraz protokół częściowy w przypadku odbioru częściowego wykonanych robót a w przypadku Podwykonawców zgodnie z ust 3 poniżej. </w:t>
      </w:r>
    </w:p>
    <w:p w:rsidR="00B769C4" w:rsidRDefault="00D93418">
      <w:pPr>
        <w:spacing w:after="205" w:line="271" w:lineRule="auto"/>
        <w:ind w:left="19" w:right="598" w:hanging="10"/>
        <w:jc w:val="both"/>
      </w:pPr>
      <w:r>
        <w:rPr>
          <w:rFonts w:ascii="Tahoma" w:eastAsia="Tahoma" w:hAnsi="Tahoma" w:cs="Tahoma"/>
          <w:sz w:val="20"/>
        </w:rPr>
        <w:t xml:space="preserve">3.Bezpośrednie płatności wynagrodzenia należnego Podwykonawcom za roboty protokolarnie odebrane, Zamawiający dokona wyłącznie w przypadku należności powstałych po zaakceptowaniu przez Zamawiającego umów o podwykonawstwo i aneksów. </w:t>
      </w:r>
    </w:p>
    <w:p w:rsidR="00B769C4" w:rsidRDefault="00D93418">
      <w:pPr>
        <w:spacing w:after="205" w:line="271" w:lineRule="auto"/>
        <w:ind w:left="19" w:right="598" w:hanging="10"/>
        <w:jc w:val="both"/>
      </w:pPr>
      <w:r>
        <w:rPr>
          <w:rFonts w:ascii="Tahoma" w:eastAsia="Tahoma" w:hAnsi="Tahoma" w:cs="Tahoma"/>
          <w:sz w:val="20"/>
        </w:rPr>
        <w:t xml:space="preserve">3.1.Podstawą płatności należnych Podwykonawcom będzie prawidłowo wystawiona faktura Wykonawcy z dołączonymi następującymi dokumentami:  </w:t>
      </w:r>
    </w:p>
    <w:p w:rsidR="00B769C4" w:rsidRDefault="00D93418" w:rsidP="005B321B">
      <w:pPr>
        <w:numPr>
          <w:ilvl w:val="0"/>
          <w:numId w:val="36"/>
        </w:numPr>
        <w:spacing w:after="205" w:line="271" w:lineRule="auto"/>
        <w:ind w:right="598" w:hanging="10"/>
        <w:jc w:val="both"/>
      </w:pPr>
      <w:r>
        <w:rPr>
          <w:rFonts w:ascii="Tahoma" w:eastAsia="Tahoma" w:hAnsi="Tahoma" w:cs="Tahoma"/>
          <w:sz w:val="20"/>
        </w:rPr>
        <w:t xml:space="preserve">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B769C4" w:rsidRDefault="00D93418" w:rsidP="005B321B">
      <w:pPr>
        <w:numPr>
          <w:ilvl w:val="0"/>
          <w:numId w:val="36"/>
        </w:numPr>
        <w:spacing w:after="205" w:line="271" w:lineRule="auto"/>
        <w:ind w:right="598" w:hanging="10"/>
        <w:jc w:val="both"/>
      </w:pPr>
      <w:r>
        <w:rPr>
          <w:rFonts w:ascii="Tahoma" w:eastAsia="Tahoma" w:hAnsi="Tahoma" w:cs="Tahoma"/>
          <w:sz w:val="20"/>
        </w:rPr>
        <w:t xml:space="preserve">pisemną dyspozycją Wykonawcy do przekazania kwot należnych Podwykonawcom wynikających  z wystawionych przez nich faktur, </w:t>
      </w:r>
    </w:p>
    <w:p w:rsidR="00B769C4" w:rsidRDefault="00D93418">
      <w:pPr>
        <w:spacing w:after="205" w:line="271" w:lineRule="auto"/>
        <w:ind w:left="19" w:right="598" w:hanging="10"/>
        <w:jc w:val="both"/>
      </w:pPr>
      <w:r>
        <w:rPr>
          <w:rFonts w:ascii="Tahoma" w:eastAsia="Tahoma" w:hAnsi="Tahoma" w:cs="Tahoma"/>
          <w:sz w:val="20"/>
        </w:rPr>
        <w:t xml:space="preserve">3.2.Kwoty wypłacone Podwykonawcom lub skierowane do depozytu sądowego pomniejszać będą należności Wykonawcy wskazane na fakturze Wykonawcy, </w:t>
      </w:r>
    </w:p>
    <w:p w:rsidR="00B769C4" w:rsidRDefault="00D93418">
      <w:pPr>
        <w:spacing w:after="205" w:line="271" w:lineRule="auto"/>
        <w:ind w:left="19" w:right="598" w:hanging="10"/>
        <w:jc w:val="both"/>
      </w:pPr>
      <w:r>
        <w:rPr>
          <w:rFonts w:ascii="Tahoma" w:eastAsia="Tahoma" w:hAnsi="Tahoma" w:cs="Tahoma"/>
          <w:sz w:val="20"/>
        </w:rPr>
        <w:t xml:space="preserve">3.3.Przed dokonaniem  bezpośredniej płatności Wykonawcy przysługuje zgłoszenie pisemnych uwag dotyczących bezpośredniej zapłaty wynagrodzenia Podwykonawcy, </w:t>
      </w:r>
    </w:p>
    <w:p w:rsidR="00B769C4" w:rsidRDefault="00D93418">
      <w:pPr>
        <w:spacing w:after="205" w:line="271" w:lineRule="auto"/>
        <w:ind w:left="19" w:right="598" w:hanging="10"/>
        <w:jc w:val="both"/>
      </w:pPr>
      <w:r>
        <w:rPr>
          <w:rFonts w:ascii="Tahoma" w:eastAsia="Tahoma" w:hAnsi="Tahoma" w:cs="Tahoma"/>
          <w:sz w:val="20"/>
        </w:rPr>
        <w:t xml:space="preserve">3.4.Do faktury końcowej za wykonanie przedmiotu umowy, Wykonawca dołączy oświadczenia Podwykonawców o pełnym zafakturowaniu przez nich zakresu robót wykonanych zgodnie z umowami  o podwykonawstwo i dowód potwierdzający brak zaległości Wykonawcy w uregulowaniu wymagalnych wynagrodzeń Podwykonawców wynikających z umów o podwykonawstwo. Zasady powyższe stosuje się odpowiednio do płatności częściowych. </w:t>
      </w:r>
    </w:p>
    <w:p w:rsidR="00B769C4" w:rsidRDefault="00D93418">
      <w:pPr>
        <w:spacing w:after="205" w:line="271" w:lineRule="auto"/>
        <w:ind w:left="19" w:right="598" w:hanging="10"/>
        <w:jc w:val="both"/>
      </w:pPr>
      <w:r>
        <w:rPr>
          <w:rFonts w:ascii="Tahoma" w:eastAsia="Tahoma" w:hAnsi="Tahoma" w:cs="Tahoma"/>
          <w:sz w:val="20"/>
        </w:rPr>
        <w:t xml:space="preserve">3.5.Zasady rozliczeń dotyczące Podwykonawców mają odpowiednie zastosowanie do Dalszych Podwykonawców. </w:t>
      </w:r>
    </w:p>
    <w:p w:rsidR="00B769C4" w:rsidRDefault="00D93418">
      <w:pPr>
        <w:spacing w:after="205" w:line="271" w:lineRule="auto"/>
        <w:ind w:left="19" w:right="598" w:hanging="10"/>
        <w:jc w:val="both"/>
      </w:pPr>
      <w:r>
        <w:rPr>
          <w:rFonts w:ascii="Tahoma" w:eastAsia="Tahoma" w:hAnsi="Tahoma" w:cs="Tahoma"/>
          <w:sz w:val="20"/>
        </w:rPr>
        <w:t xml:space="preserve">4.Zamawiający ma obowiązek zapłaty faktury w formie pieniądza w terminie do 30 dni licząc od daty jej  doręczenia i  przyjęcia przez  Zamawiającego. Za datę zapłaty uważać się będzie datę  polecenia przelewu pieniędzy na rachunek Wykonawcy. </w:t>
      </w:r>
    </w:p>
    <w:p w:rsidR="00B769C4" w:rsidRDefault="00D93418" w:rsidP="008B7500">
      <w:pPr>
        <w:pStyle w:val="Nagwek1"/>
        <w:spacing w:after="214" w:line="262" w:lineRule="auto"/>
        <w:ind w:left="19"/>
        <w:jc w:val="left"/>
      </w:pPr>
      <w:r>
        <w:rPr>
          <w:b w:val="0"/>
        </w:rPr>
        <w:t xml:space="preserve">5.Faktura wystawiona będzie na: </w:t>
      </w:r>
      <w:r>
        <w:t>Gmina Bukowiec, ul. Dr Fl. Ceynowy 14, 86-122 Bukowiec</w:t>
      </w:r>
      <w:r>
        <w:rPr>
          <w:b w:val="0"/>
        </w:rPr>
        <w:t xml:space="preserve">., </w:t>
      </w:r>
      <w:r>
        <w:t xml:space="preserve">nip 5591130730. </w:t>
      </w:r>
    </w:p>
    <w:p w:rsidR="00B769C4" w:rsidRDefault="00D93418">
      <w:pPr>
        <w:spacing w:after="205" w:line="271" w:lineRule="auto"/>
        <w:ind w:left="19" w:right="598" w:hanging="10"/>
        <w:jc w:val="both"/>
      </w:pPr>
      <w:r>
        <w:rPr>
          <w:rFonts w:ascii="Tahoma" w:eastAsia="Tahoma" w:hAnsi="Tahoma" w:cs="Tahoma"/>
          <w:sz w:val="20"/>
        </w:rPr>
        <w:t xml:space="preserve">Należności z tytułu faktury będą płatne przez Zamawiającego przelewem na konto Wykonawcy. </w:t>
      </w:r>
    </w:p>
    <w:p w:rsidR="00B769C4" w:rsidRDefault="00D93418">
      <w:pPr>
        <w:spacing w:after="205" w:line="271" w:lineRule="auto"/>
        <w:ind w:left="19" w:right="598" w:hanging="10"/>
        <w:jc w:val="both"/>
      </w:pPr>
      <w:r>
        <w:rPr>
          <w:rFonts w:ascii="Tahoma" w:eastAsia="Tahoma" w:hAnsi="Tahoma" w:cs="Tahoma"/>
          <w:sz w:val="20"/>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Pr>
          <w:rFonts w:ascii="Tahoma" w:eastAsia="Tahoma" w:hAnsi="Tahoma" w:cs="Tahoma"/>
          <w:sz w:val="20"/>
        </w:rPr>
        <w:t>Pzp</w:t>
      </w:r>
      <w:proofErr w:type="spellEnd"/>
      <w:r>
        <w:rPr>
          <w:rFonts w:ascii="Tahoma" w:eastAsia="Tahoma" w:hAnsi="Tahoma" w:cs="Tahoma"/>
          <w:sz w:val="20"/>
        </w:rPr>
        <w:t xml:space="preserve">.  </w:t>
      </w:r>
    </w:p>
    <w:p w:rsidR="00B769C4" w:rsidRDefault="00D93418">
      <w:pPr>
        <w:spacing w:after="137"/>
        <w:ind w:left="24"/>
      </w:pPr>
      <w:r>
        <w:rPr>
          <w:rFonts w:ascii="Tahoma" w:eastAsia="Tahoma" w:hAnsi="Tahoma" w:cs="Tahoma"/>
          <w:sz w:val="20"/>
        </w:rPr>
        <w:t xml:space="preserve"> </w:t>
      </w:r>
    </w:p>
    <w:p w:rsidR="00B769C4" w:rsidRDefault="00D93418">
      <w:pPr>
        <w:spacing w:after="214"/>
        <w:ind w:left="10" w:right="579" w:hanging="10"/>
        <w:jc w:val="center"/>
      </w:pPr>
      <w:r>
        <w:rPr>
          <w:rFonts w:ascii="Tahoma" w:eastAsia="Tahoma" w:hAnsi="Tahoma" w:cs="Tahoma"/>
          <w:b/>
          <w:sz w:val="20"/>
        </w:rPr>
        <w:t xml:space="preserve">§ 7 </w:t>
      </w:r>
    </w:p>
    <w:p w:rsidR="00B769C4" w:rsidRDefault="00D93418">
      <w:pPr>
        <w:pStyle w:val="Nagwek1"/>
        <w:ind w:left="10" w:right="574"/>
      </w:pPr>
      <w:r>
        <w:t xml:space="preserve">Harmonogram rzeczowo – finansowy </w:t>
      </w:r>
    </w:p>
    <w:p w:rsidR="00B769C4" w:rsidRDefault="00D93418">
      <w:pPr>
        <w:spacing w:after="205" w:line="271" w:lineRule="auto"/>
        <w:ind w:left="19" w:right="598" w:hanging="10"/>
        <w:jc w:val="both"/>
      </w:pPr>
      <w:r>
        <w:rPr>
          <w:rFonts w:ascii="Tahoma" w:eastAsia="Tahoma" w:hAnsi="Tahoma" w:cs="Tahoma"/>
          <w:sz w:val="20"/>
        </w:rPr>
        <w:t xml:space="preserve">1.Przedmiot umowy określony w § 1 będzie realizowany zgodnie z harmonogramem rzeczowo - finansowym robót, stanowiącym załącznik nr 2 do niniejszej umowy. </w:t>
      </w:r>
    </w:p>
    <w:p w:rsidR="00B769C4" w:rsidRDefault="00D93418">
      <w:pPr>
        <w:spacing w:after="205" w:line="271" w:lineRule="auto"/>
        <w:ind w:left="19" w:right="598" w:hanging="10"/>
        <w:jc w:val="both"/>
      </w:pPr>
      <w:r>
        <w:rPr>
          <w:rFonts w:ascii="Tahoma" w:eastAsia="Tahoma" w:hAnsi="Tahoma" w:cs="Tahoma"/>
          <w:sz w:val="20"/>
        </w:rPr>
        <w:t>2.Harmonogram rzeczowo - finansowy winien być dostosowany do złożonej oferty i winien być przedłożony Zamawiającemu nie później niż w terminie zawarcia umowy w celu zatwierdzenia przez Zamawiającego</w:t>
      </w:r>
      <w:r>
        <w:rPr>
          <w:rFonts w:ascii="Tahoma" w:eastAsia="Tahoma" w:hAnsi="Tahoma" w:cs="Tahoma"/>
          <w:sz w:val="21"/>
        </w:rPr>
        <w:t xml:space="preserve">. </w:t>
      </w:r>
      <w:r>
        <w:rPr>
          <w:rFonts w:ascii="Tahoma" w:eastAsia="Tahoma" w:hAnsi="Tahoma" w:cs="Tahoma"/>
          <w:sz w:val="20"/>
        </w:rPr>
        <w:t xml:space="preserve"> </w:t>
      </w:r>
    </w:p>
    <w:p w:rsidR="00B769C4" w:rsidRDefault="00D93418" w:rsidP="004C51DE">
      <w:pPr>
        <w:spacing w:after="208" w:line="267" w:lineRule="auto"/>
        <w:ind w:left="19" w:right="593" w:hanging="10"/>
        <w:jc w:val="both"/>
      </w:pPr>
      <w:r>
        <w:rPr>
          <w:rFonts w:ascii="Tahoma" w:eastAsia="Tahoma" w:hAnsi="Tahoma" w:cs="Tahoma"/>
          <w:sz w:val="20"/>
        </w:rPr>
        <w:t xml:space="preserve">3.Niezależnie od ustaleń ust. 2 Wykonawca zobowiązany jest przedstawić na żądanie Zamawiającego zaktualizowany harmonogram rzeczowo - finansowy w terminie 5 dni roboczych od daty polecenia dokonania zmian.  </w:t>
      </w:r>
      <w:r>
        <w:rPr>
          <w:rFonts w:ascii="Tahoma" w:eastAsia="Tahoma" w:hAnsi="Tahoma" w:cs="Tahoma"/>
          <w:b/>
          <w:sz w:val="20"/>
        </w:rPr>
        <w:t xml:space="preserve">  </w:t>
      </w:r>
    </w:p>
    <w:p w:rsidR="00B769C4" w:rsidRDefault="00D93418" w:rsidP="008B0ECD">
      <w:pPr>
        <w:spacing w:after="0" w:line="473" w:lineRule="auto"/>
        <w:ind w:left="3402" w:right="4510" w:hanging="10"/>
        <w:jc w:val="center"/>
      </w:pPr>
      <w:r>
        <w:rPr>
          <w:rFonts w:ascii="Tahoma" w:eastAsia="Tahoma" w:hAnsi="Tahoma" w:cs="Tahoma"/>
          <w:b/>
          <w:sz w:val="20"/>
        </w:rPr>
        <w:t xml:space="preserve">§ 8 Obowiązki </w:t>
      </w:r>
      <w:r w:rsidR="008B0ECD">
        <w:rPr>
          <w:rFonts w:ascii="Tahoma" w:eastAsia="Tahoma" w:hAnsi="Tahoma" w:cs="Tahoma"/>
          <w:b/>
          <w:sz w:val="20"/>
        </w:rPr>
        <w:t>st</w:t>
      </w:r>
      <w:r>
        <w:rPr>
          <w:rFonts w:ascii="Tahoma" w:eastAsia="Tahoma" w:hAnsi="Tahoma" w:cs="Tahoma"/>
          <w:b/>
          <w:sz w:val="20"/>
        </w:rPr>
        <w:t>ron</w:t>
      </w:r>
      <w:r>
        <w:rPr>
          <w:rFonts w:ascii="Tahoma" w:eastAsia="Tahoma" w:hAnsi="Tahoma" w:cs="Tahoma"/>
          <w:sz w:val="20"/>
        </w:rPr>
        <w:t xml:space="preserve"> </w:t>
      </w:r>
    </w:p>
    <w:p w:rsidR="00B769C4" w:rsidRDefault="00D93418">
      <w:pPr>
        <w:spacing w:after="91" w:line="271" w:lineRule="auto"/>
        <w:ind w:left="19" w:right="598" w:hanging="10"/>
        <w:jc w:val="both"/>
      </w:pPr>
      <w:r>
        <w:rPr>
          <w:rFonts w:ascii="Tahoma" w:eastAsia="Tahoma" w:hAnsi="Tahoma" w:cs="Tahoma"/>
          <w:sz w:val="20"/>
        </w:rPr>
        <w:t xml:space="preserve">Do obowiązków stron należy: </w:t>
      </w:r>
    </w:p>
    <w:p w:rsidR="00B769C4" w:rsidRDefault="00D93418">
      <w:pPr>
        <w:spacing w:after="214" w:line="262" w:lineRule="auto"/>
        <w:ind w:left="19" w:hanging="10"/>
        <w:jc w:val="both"/>
      </w:pPr>
      <w:r>
        <w:rPr>
          <w:rFonts w:ascii="Tahoma" w:eastAsia="Tahoma" w:hAnsi="Tahoma" w:cs="Tahoma"/>
          <w:sz w:val="20"/>
        </w:rPr>
        <w:t>1.</w:t>
      </w:r>
      <w:r>
        <w:rPr>
          <w:rFonts w:ascii="Tahoma" w:eastAsia="Tahoma" w:hAnsi="Tahoma" w:cs="Tahoma"/>
          <w:b/>
          <w:sz w:val="20"/>
        </w:rPr>
        <w:t>Do obowiązków Zamawiającego należy:</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1.1.Protokólarne przekazanie terenu budowy co nastąpi w terminie uzgodnionym między stronami nie później niż do 10 dni kalendarzowych od dnia otrzymania przez Zamawiającego wymaganych Prawem Budowlanym dokumentów określonych w § 4 ust 2 niniejszej umowy, </w:t>
      </w:r>
    </w:p>
    <w:p w:rsidR="00B769C4" w:rsidRDefault="00D93418">
      <w:pPr>
        <w:spacing w:after="205" w:line="271" w:lineRule="auto"/>
        <w:ind w:left="19" w:right="598" w:hanging="10"/>
        <w:jc w:val="both"/>
      </w:pPr>
      <w:r>
        <w:rPr>
          <w:rFonts w:ascii="Tahoma" w:eastAsia="Tahoma" w:hAnsi="Tahoma" w:cs="Tahoma"/>
          <w:sz w:val="20"/>
        </w:rPr>
        <w:t xml:space="preserve">1.2.Wyznaczenie daty terminów odbioru robót nie przekraczających 14 dni roboczych od dnia powiadomienia Zamawiającego przez Wykonawcę o gotowości do odbiorów oraz terminowego przystępowania do tych odbiorów, </w:t>
      </w:r>
    </w:p>
    <w:p w:rsidR="00B769C4" w:rsidRDefault="00D93418">
      <w:pPr>
        <w:spacing w:after="205" w:line="271" w:lineRule="auto"/>
        <w:ind w:left="19" w:right="598" w:hanging="10"/>
        <w:jc w:val="both"/>
      </w:pPr>
      <w:r>
        <w:rPr>
          <w:rFonts w:ascii="Tahoma" w:eastAsia="Tahoma" w:hAnsi="Tahoma" w:cs="Tahoma"/>
          <w:sz w:val="20"/>
        </w:rPr>
        <w:t xml:space="preserve">1.3.Zapłata za wykonanie i odebranie przedmiotu umowy, </w:t>
      </w:r>
    </w:p>
    <w:p w:rsidR="00B769C4" w:rsidRDefault="00D93418">
      <w:pPr>
        <w:spacing w:after="208" w:line="267" w:lineRule="auto"/>
        <w:ind w:left="19" w:right="593" w:hanging="10"/>
        <w:jc w:val="both"/>
      </w:pPr>
      <w:r>
        <w:rPr>
          <w:rFonts w:ascii="Tahoma" w:eastAsia="Tahoma" w:hAnsi="Tahoma" w:cs="Tahoma"/>
          <w:sz w:val="20"/>
        </w:rPr>
        <w:t xml:space="preserve">1.4.Zapewnienie nadzoru inwestorskiego, </w:t>
      </w:r>
    </w:p>
    <w:p w:rsidR="00B769C4" w:rsidRDefault="00D93418">
      <w:pPr>
        <w:spacing w:after="205" w:line="271" w:lineRule="auto"/>
        <w:ind w:left="19" w:right="598" w:hanging="10"/>
        <w:jc w:val="both"/>
      </w:pPr>
      <w:r>
        <w:rPr>
          <w:rFonts w:ascii="Tahoma" w:eastAsia="Tahoma" w:hAnsi="Tahoma" w:cs="Tahoma"/>
          <w:sz w:val="20"/>
        </w:rPr>
        <w:t xml:space="preserve">1.5.Wskazania Wykonawcy miejsca składowania odzyskanych materiałów i urządzeń, </w:t>
      </w:r>
    </w:p>
    <w:p w:rsidR="00B769C4" w:rsidRDefault="004C51DE" w:rsidP="004C51DE">
      <w:pPr>
        <w:spacing w:after="208" w:line="267" w:lineRule="auto"/>
        <w:ind w:right="596"/>
      </w:pPr>
      <w:r>
        <w:rPr>
          <w:rFonts w:ascii="Tahoma" w:eastAsia="Tahoma" w:hAnsi="Tahoma" w:cs="Tahoma"/>
          <w:sz w:val="20"/>
        </w:rPr>
        <w:t>1.</w:t>
      </w:r>
      <w:r w:rsidR="00D93418">
        <w:rPr>
          <w:rFonts w:ascii="Tahoma" w:eastAsia="Tahoma" w:hAnsi="Tahoma" w:cs="Tahoma"/>
          <w:sz w:val="20"/>
        </w:rPr>
        <w:t xml:space="preserve">6.Przekazanie dokumentacji projektowej do dnia zawarcia umowy /jeden egzemplarz/. </w:t>
      </w:r>
    </w:p>
    <w:p w:rsidR="00B769C4" w:rsidRDefault="00D93418" w:rsidP="005B321B">
      <w:pPr>
        <w:numPr>
          <w:ilvl w:val="1"/>
          <w:numId w:val="37"/>
        </w:numPr>
        <w:spacing w:after="205" w:line="271" w:lineRule="auto"/>
        <w:ind w:right="598" w:hanging="10"/>
        <w:jc w:val="both"/>
      </w:pPr>
      <w:r>
        <w:rPr>
          <w:rFonts w:ascii="Tahoma" w:eastAsia="Tahoma" w:hAnsi="Tahoma" w:cs="Tahoma"/>
          <w:sz w:val="20"/>
        </w:rPr>
        <w:t xml:space="preserve">Zgłoszenia osób pełniących obowiązki kierownika budowy, kierownika robót branżowych, inspektorów nadzoru do właściwego organu nadzoru budowlanego w terminie określonym przepisami, </w:t>
      </w:r>
    </w:p>
    <w:p w:rsidR="00B769C4" w:rsidRDefault="00D93418" w:rsidP="005B321B">
      <w:pPr>
        <w:numPr>
          <w:ilvl w:val="1"/>
          <w:numId w:val="37"/>
        </w:numPr>
        <w:spacing w:after="205" w:line="271" w:lineRule="auto"/>
        <w:ind w:right="598" w:hanging="10"/>
        <w:jc w:val="both"/>
      </w:pPr>
      <w:r>
        <w:rPr>
          <w:rFonts w:ascii="Tahoma" w:eastAsia="Tahoma" w:hAnsi="Tahoma" w:cs="Tahoma"/>
          <w:sz w:val="20"/>
        </w:rPr>
        <w:t xml:space="preserve">Stałej współpracy z Wykonawcą w zakresie, w jakim będzie tego wymagała realizacja Przedmiotu Umowy, przy czym do Wykonawcy należało będzie określenie tych sfer, w których takie współdziałanie będzie konieczne, każdorazowo w formie pisemnej. </w:t>
      </w:r>
    </w:p>
    <w:p w:rsidR="00B769C4" w:rsidRDefault="00D93418">
      <w:pPr>
        <w:spacing w:after="0"/>
        <w:ind w:left="24"/>
      </w:pPr>
      <w:r>
        <w:rPr>
          <w:rFonts w:ascii="Tahoma" w:eastAsia="Tahoma" w:hAnsi="Tahoma" w:cs="Tahoma"/>
          <w:sz w:val="20"/>
        </w:rPr>
        <w:t xml:space="preserve"> </w:t>
      </w:r>
    </w:p>
    <w:p w:rsidR="00B769C4" w:rsidRDefault="00D93418">
      <w:pPr>
        <w:spacing w:after="214" w:line="262" w:lineRule="auto"/>
        <w:ind w:left="19" w:hanging="10"/>
        <w:jc w:val="both"/>
      </w:pPr>
      <w:r>
        <w:rPr>
          <w:rFonts w:ascii="Tahoma" w:eastAsia="Tahoma" w:hAnsi="Tahoma" w:cs="Tahoma"/>
          <w:sz w:val="20"/>
        </w:rPr>
        <w:t>2.</w:t>
      </w:r>
      <w:r>
        <w:rPr>
          <w:rFonts w:ascii="Tahoma" w:eastAsia="Tahoma" w:hAnsi="Tahoma" w:cs="Tahoma"/>
          <w:b/>
          <w:sz w:val="20"/>
        </w:rPr>
        <w:t>Do obowiązków Wykonawcy należy:</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wykonanie czynności wymienionych w art. 22 Ustawy z dnia 7.07.1994 r. Prawo Budowlane (Dz.U.2018.1202 t.j. z dnia 2018.06.22)</w:t>
      </w:r>
      <w:r>
        <w:rPr>
          <w:rFonts w:ascii="Tahoma" w:eastAsia="Tahoma" w:hAnsi="Tahoma" w:cs="Tahoma"/>
          <w:b/>
          <w:sz w:val="20"/>
        </w:rPr>
        <w:t>,</w:t>
      </w:r>
      <w:r>
        <w:rPr>
          <w:rFonts w:ascii="Tahoma" w:eastAsia="Tahoma" w:hAnsi="Tahoma" w:cs="Tahoma"/>
          <w:sz w:val="20"/>
        </w:rPr>
        <w:t xml:space="preserve"> a w szczególności: </w:t>
      </w:r>
    </w:p>
    <w:p w:rsidR="00B769C4" w:rsidRDefault="008B7500" w:rsidP="008B7500">
      <w:pPr>
        <w:spacing w:after="205" w:line="271" w:lineRule="auto"/>
        <w:ind w:right="596"/>
      </w:pPr>
      <w:r>
        <w:rPr>
          <w:rFonts w:ascii="Tahoma" w:eastAsia="Tahoma" w:hAnsi="Tahoma" w:cs="Tahoma"/>
          <w:sz w:val="20"/>
        </w:rPr>
        <w:t>2.</w:t>
      </w:r>
      <w:r w:rsidR="00D93418">
        <w:rPr>
          <w:rFonts w:ascii="Tahoma" w:eastAsia="Tahoma" w:hAnsi="Tahoma" w:cs="Tahoma"/>
          <w:sz w:val="20"/>
        </w:rPr>
        <w:t xml:space="preserve">1.Powołanie Kierownika Budowy wskazanego w ofercie Wykonawcy posiadającego niezbędne uprawnienia budowlane i innych wymogów wynikających z SIWZ.  </w:t>
      </w:r>
    </w:p>
    <w:p w:rsidR="00B769C4" w:rsidRDefault="00D93418">
      <w:pPr>
        <w:spacing w:after="205" w:line="271" w:lineRule="auto"/>
        <w:ind w:left="19" w:right="598" w:hanging="10"/>
        <w:jc w:val="both"/>
      </w:pPr>
      <w:r>
        <w:rPr>
          <w:rFonts w:ascii="Tahoma" w:eastAsia="Tahoma" w:hAnsi="Tahoma" w:cs="Tahoma"/>
          <w:sz w:val="20"/>
        </w:rPr>
        <w:t xml:space="preserve">2.2.Przedstawienie planu bezpieczeństwa i ochrony zdrowia przez Kierownika Budowy w terminie nie późniejszym niż termin rozpoczęcia robót - jeśli odrębne przepisy wymagają takiego planu oraz PZJ. </w:t>
      </w:r>
    </w:p>
    <w:p w:rsidR="00B769C4" w:rsidRDefault="00D93418">
      <w:pPr>
        <w:spacing w:after="205" w:line="271" w:lineRule="auto"/>
        <w:ind w:left="19" w:right="598" w:hanging="10"/>
        <w:jc w:val="both"/>
      </w:pPr>
      <w:r>
        <w:rPr>
          <w:rFonts w:ascii="Tahoma" w:eastAsia="Tahoma" w:hAnsi="Tahoma" w:cs="Tahoma"/>
          <w:sz w:val="20"/>
        </w:rPr>
        <w:t xml:space="preserve">2.3.Zagospodarowanie terenu budowy, utrzymanie ładu i porządku na terenie budowy, a po zakończeniu robót usunięcia poza teren budowy wszelkich urządzeń tymczasowego zaplecza, oraz pozostawienia całego terenu budowy i robót czystego i nadającego się do użytkowania, </w:t>
      </w:r>
    </w:p>
    <w:p w:rsidR="00B769C4" w:rsidRDefault="00D93418">
      <w:pPr>
        <w:spacing w:after="205" w:line="271" w:lineRule="auto"/>
        <w:ind w:left="19" w:right="598" w:hanging="10"/>
        <w:jc w:val="both"/>
      </w:pPr>
      <w:r>
        <w:rPr>
          <w:rFonts w:ascii="Tahoma" w:eastAsia="Tahoma" w:hAnsi="Tahoma" w:cs="Tahoma"/>
          <w:sz w:val="20"/>
        </w:rPr>
        <w:t xml:space="preserve">2.4.Wykonanie przedmiotu umowy  zgodnie ze sztuką budowlaną i wiedzą techniczną, </w:t>
      </w:r>
    </w:p>
    <w:p w:rsidR="00B769C4" w:rsidRDefault="00D93418">
      <w:pPr>
        <w:spacing w:after="205" w:line="271" w:lineRule="auto"/>
        <w:ind w:left="19" w:right="598" w:hanging="10"/>
        <w:jc w:val="both"/>
      </w:pPr>
      <w:r>
        <w:rPr>
          <w:rFonts w:ascii="Tahoma" w:eastAsia="Tahoma" w:hAnsi="Tahoma" w:cs="Tahoma"/>
          <w:sz w:val="20"/>
        </w:rPr>
        <w:t xml:space="preserve">2.5.Wykonanie robót tymczasowych, które mogą być potrzebne podczas wykonywania robót podstawowych, </w:t>
      </w:r>
    </w:p>
    <w:p w:rsidR="00B769C4" w:rsidRDefault="00D93418">
      <w:pPr>
        <w:spacing w:after="205" w:line="271" w:lineRule="auto"/>
        <w:ind w:left="19" w:right="598" w:hanging="10"/>
        <w:jc w:val="both"/>
      </w:pPr>
      <w:r>
        <w:rPr>
          <w:rFonts w:ascii="Tahoma" w:eastAsia="Tahoma" w:hAnsi="Tahoma" w:cs="Tahoma"/>
          <w:sz w:val="20"/>
        </w:rPr>
        <w:t xml:space="preserve">2.6.Oznaczenie terenu budowy lub innych miejsc, w których mają być prowadzone roboty podstawowe i tymczasowe, </w:t>
      </w:r>
    </w:p>
    <w:p w:rsidR="00B769C4" w:rsidRDefault="00D93418">
      <w:pPr>
        <w:spacing w:after="205" w:line="271" w:lineRule="auto"/>
        <w:ind w:left="19" w:right="598" w:hanging="10"/>
        <w:jc w:val="both"/>
      </w:pPr>
      <w:r>
        <w:rPr>
          <w:rFonts w:ascii="Tahoma" w:eastAsia="Tahoma" w:hAnsi="Tahoma" w:cs="Tahoma"/>
          <w:sz w:val="20"/>
        </w:rPr>
        <w:t xml:space="preserve">2.7.Skompletowanie i przekazanie Zamawiającemu dokumentów pozwalających na ocenę prawidłowego wykonania przedmiotu umowy i dokonania komisyjnego odbioru robót – wykonanych w  jednym egzemplarzu w składzie: </w:t>
      </w:r>
    </w:p>
    <w:p w:rsidR="00B769C4" w:rsidRDefault="00D93418">
      <w:pPr>
        <w:spacing w:after="208" w:line="267" w:lineRule="auto"/>
        <w:ind w:left="19" w:right="593" w:hanging="10"/>
        <w:jc w:val="both"/>
      </w:pPr>
      <w:r>
        <w:rPr>
          <w:rFonts w:ascii="Tahoma" w:eastAsia="Tahoma" w:hAnsi="Tahoma" w:cs="Tahoma"/>
          <w:sz w:val="20"/>
        </w:rPr>
        <w:t xml:space="preserve">a)powykonawcza dokumentacja projektowa. Dokumentacja powykonawcza w formie papierowej oraz dodatkowo w formie cyfrowej.  </w:t>
      </w:r>
    </w:p>
    <w:p w:rsidR="00B769C4" w:rsidRDefault="00D93418">
      <w:pPr>
        <w:spacing w:after="205" w:line="271" w:lineRule="auto"/>
        <w:ind w:left="19" w:right="598" w:hanging="10"/>
        <w:jc w:val="both"/>
      </w:pPr>
      <w:r>
        <w:rPr>
          <w:rFonts w:ascii="Tahoma" w:eastAsia="Tahoma" w:hAnsi="Tahoma" w:cs="Tahoma"/>
          <w:sz w:val="20"/>
        </w:rPr>
        <w:t xml:space="preserve">b)uwagi i zalecenia inspektora nadzoru, zwłaszcza dokonane przy odbiorze robót zanikających  i ulegających zakryciu i udokumentowanie wykonania jego zaleceń, </w:t>
      </w:r>
    </w:p>
    <w:p w:rsidR="00B769C4" w:rsidRDefault="00D93418">
      <w:pPr>
        <w:spacing w:after="205" w:line="271" w:lineRule="auto"/>
        <w:ind w:left="19" w:right="598" w:hanging="10"/>
        <w:jc w:val="both"/>
      </w:pPr>
      <w:r>
        <w:rPr>
          <w:rFonts w:ascii="Tahoma" w:eastAsia="Tahoma" w:hAnsi="Tahoma" w:cs="Tahoma"/>
          <w:sz w:val="20"/>
        </w:rPr>
        <w:t xml:space="preserve">c)protokoły badań i sprawdzeń, recepty i ustalenia techniczne, </w:t>
      </w:r>
    </w:p>
    <w:p w:rsidR="00B769C4" w:rsidRDefault="00D93418">
      <w:pPr>
        <w:spacing w:after="205" w:line="271" w:lineRule="auto"/>
        <w:ind w:left="19" w:right="598" w:hanging="10"/>
        <w:jc w:val="both"/>
      </w:pPr>
      <w:r>
        <w:rPr>
          <w:rFonts w:ascii="Tahoma" w:eastAsia="Tahoma" w:hAnsi="Tahoma" w:cs="Tahoma"/>
          <w:sz w:val="20"/>
        </w:rPr>
        <w:t xml:space="preserve">d)protokoły technicznych odbiorów, </w:t>
      </w:r>
    </w:p>
    <w:p w:rsidR="00B769C4" w:rsidRDefault="00D93418">
      <w:pPr>
        <w:spacing w:after="205" w:line="271" w:lineRule="auto"/>
        <w:ind w:left="19" w:right="598" w:hanging="10"/>
        <w:jc w:val="both"/>
      </w:pPr>
      <w:r>
        <w:rPr>
          <w:rFonts w:ascii="Tahoma" w:eastAsia="Tahoma" w:hAnsi="Tahoma" w:cs="Tahoma"/>
          <w:sz w:val="20"/>
        </w:rPr>
        <w:t xml:space="preserve">e)dzienniki budowy i księgi obmiaru, </w:t>
      </w:r>
    </w:p>
    <w:p w:rsidR="00B769C4" w:rsidRDefault="00D93418">
      <w:pPr>
        <w:spacing w:after="205" w:line="271" w:lineRule="auto"/>
        <w:ind w:left="19" w:right="598" w:hanging="10"/>
        <w:jc w:val="both"/>
      </w:pPr>
      <w:r>
        <w:rPr>
          <w:rFonts w:ascii="Tahoma" w:eastAsia="Tahoma" w:hAnsi="Tahoma" w:cs="Tahoma"/>
          <w:sz w:val="20"/>
        </w:rPr>
        <w:t xml:space="preserve">f)wyniki pomiarów kontrolnych, </w:t>
      </w:r>
    </w:p>
    <w:p w:rsidR="00B769C4" w:rsidRDefault="00D93418">
      <w:pPr>
        <w:spacing w:after="205" w:line="271" w:lineRule="auto"/>
        <w:ind w:left="19" w:right="598" w:hanging="10"/>
        <w:jc w:val="both"/>
      </w:pPr>
      <w:r>
        <w:rPr>
          <w:rFonts w:ascii="Tahoma" w:eastAsia="Tahoma" w:hAnsi="Tahoma" w:cs="Tahoma"/>
          <w:sz w:val="20"/>
        </w:rPr>
        <w:t xml:space="preserve">g)deklaracje zgodności z PN lub aprobatą techniczną oznaczoną znakiem budowlanym „B”, </w:t>
      </w:r>
    </w:p>
    <w:p w:rsidR="00B769C4" w:rsidRDefault="00D93418">
      <w:pPr>
        <w:spacing w:after="205" w:line="271" w:lineRule="auto"/>
        <w:ind w:left="19" w:right="598" w:hanging="10"/>
        <w:jc w:val="both"/>
      </w:pPr>
      <w:r>
        <w:rPr>
          <w:rFonts w:ascii="Tahoma" w:eastAsia="Tahoma" w:hAnsi="Tahoma" w:cs="Tahoma"/>
          <w:sz w:val="20"/>
        </w:rPr>
        <w:t xml:space="preserve">h)deklarację  zgodności z PN – EN lub europejską aprobatą techniczną  EAT  oznaczoną  znakiem  CE, </w:t>
      </w:r>
    </w:p>
    <w:p w:rsidR="00B769C4" w:rsidRDefault="00D93418">
      <w:pPr>
        <w:spacing w:after="205" w:line="271" w:lineRule="auto"/>
        <w:ind w:left="19" w:right="598" w:hanging="10"/>
        <w:jc w:val="both"/>
      </w:pPr>
      <w:r>
        <w:rPr>
          <w:rFonts w:ascii="Tahoma" w:eastAsia="Tahoma" w:hAnsi="Tahoma" w:cs="Tahoma"/>
          <w:sz w:val="20"/>
        </w:rPr>
        <w:t xml:space="preserve">i)dla wyrobów znajdujących się w wykazie określonym przez Komisję Europejską  wyrobów mających niewielkie znaczenie dla zdrowia i bezpieczeństwa – deklaracje zgodności wydane przez producenta  (bez znaku  CE), </w:t>
      </w:r>
    </w:p>
    <w:p w:rsidR="00B769C4" w:rsidRDefault="00D93418">
      <w:pPr>
        <w:spacing w:after="205" w:line="271" w:lineRule="auto"/>
        <w:ind w:left="19" w:right="598" w:hanging="10"/>
        <w:jc w:val="both"/>
      </w:pPr>
      <w:r>
        <w:rPr>
          <w:rFonts w:ascii="Tahoma" w:eastAsia="Tahoma" w:hAnsi="Tahoma" w:cs="Tahoma"/>
          <w:sz w:val="20"/>
        </w:rPr>
        <w:t xml:space="preserve">j)opinię technologiczną sporządzoną na podstawie wszystkich wyników badań i pomiarów załączonych do dokumentów odbioru, </w:t>
      </w:r>
    </w:p>
    <w:p w:rsidR="00B769C4" w:rsidRDefault="00D93418">
      <w:pPr>
        <w:spacing w:after="208" w:line="267" w:lineRule="auto"/>
        <w:ind w:left="19" w:right="593" w:hanging="10"/>
        <w:jc w:val="both"/>
      </w:pPr>
      <w:r>
        <w:rPr>
          <w:rFonts w:ascii="Tahoma" w:eastAsia="Tahoma" w:hAnsi="Tahoma" w:cs="Tahoma"/>
          <w:sz w:val="20"/>
        </w:rPr>
        <w:t xml:space="preserve">k)sprawozdanie technologiczne, </w:t>
      </w:r>
    </w:p>
    <w:p w:rsidR="00B769C4" w:rsidRDefault="00D93418">
      <w:pPr>
        <w:spacing w:after="0" w:line="473" w:lineRule="auto"/>
        <w:ind w:left="19" w:right="598" w:hanging="10"/>
        <w:jc w:val="both"/>
      </w:pPr>
      <w:r>
        <w:rPr>
          <w:rFonts w:ascii="Tahoma" w:eastAsia="Tahoma" w:hAnsi="Tahoma" w:cs="Tahoma"/>
          <w:sz w:val="20"/>
        </w:rPr>
        <w:t xml:space="preserve">l)oświadczenia kierownika budowy o których mowa w art. 57 ust. 1 pkt. 2 lit. „a”, lit. „b” Prawa Budowlanego, ł) powykonawcza inwentaryzacja geodezyjna, </w:t>
      </w:r>
    </w:p>
    <w:p w:rsidR="00B769C4" w:rsidRDefault="00D93418">
      <w:pPr>
        <w:spacing w:after="208" w:line="267" w:lineRule="auto"/>
        <w:ind w:left="19" w:right="593" w:hanging="10"/>
        <w:jc w:val="both"/>
      </w:pPr>
      <w:r>
        <w:rPr>
          <w:rFonts w:ascii="Tahoma" w:eastAsia="Tahoma" w:hAnsi="Tahoma" w:cs="Tahoma"/>
          <w:sz w:val="20"/>
        </w:rPr>
        <w:t>m) operat kolaudacyjny w formie cyfrowej (*.pdf)</w:t>
      </w:r>
      <w:r>
        <w:rPr>
          <w:rFonts w:ascii="Tahoma" w:eastAsia="Tahoma" w:hAnsi="Tahoma" w:cs="Tahoma"/>
          <w:color w:val="FF0000"/>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2.8.Realizacja zaleceń Wykonawcy usługi nadzoru i Kierownika Projektu, </w:t>
      </w:r>
    </w:p>
    <w:p w:rsidR="00B769C4" w:rsidRDefault="00D93418">
      <w:pPr>
        <w:spacing w:after="205" w:line="271" w:lineRule="auto"/>
        <w:ind w:left="19" w:right="598" w:hanging="10"/>
        <w:jc w:val="both"/>
      </w:pPr>
      <w:r>
        <w:rPr>
          <w:rFonts w:ascii="Tahoma" w:eastAsia="Tahoma" w:hAnsi="Tahoma" w:cs="Tahoma"/>
          <w:sz w:val="20"/>
        </w:rPr>
        <w:t xml:space="preserve">2.9.Zorganizowanie i kierowanie budową w sposób zgodny z obowiązującymi przepisami bhp oraz zapewnienie warunków  ppoż. określonych w przepisach szczegółowych, </w:t>
      </w:r>
    </w:p>
    <w:p w:rsidR="00B769C4" w:rsidRDefault="00D93418">
      <w:pPr>
        <w:spacing w:after="205" w:line="271" w:lineRule="auto"/>
        <w:ind w:left="19" w:right="598" w:hanging="10"/>
        <w:jc w:val="both"/>
      </w:pPr>
      <w:r>
        <w:rPr>
          <w:rFonts w:ascii="Tahoma" w:eastAsia="Tahoma" w:hAnsi="Tahoma" w:cs="Tahoma"/>
          <w:sz w:val="20"/>
        </w:rPr>
        <w:t xml:space="preserve">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 </w:t>
      </w:r>
    </w:p>
    <w:p w:rsidR="00B769C4" w:rsidRDefault="00D93418">
      <w:pPr>
        <w:spacing w:after="205" w:line="271" w:lineRule="auto"/>
        <w:ind w:left="19" w:right="598" w:hanging="10"/>
        <w:jc w:val="both"/>
      </w:pPr>
      <w:r>
        <w:rPr>
          <w:rFonts w:ascii="Tahoma" w:eastAsia="Tahoma" w:hAnsi="Tahoma" w:cs="Tahoma"/>
          <w:sz w:val="20"/>
        </w:rPr>
        <w:t xml:space="preserve">2.11.Udostępnienie terenu budowy innym Wykonawcom wskazanym przez Zamawiającego w czasie trwania budowy, jeśli tacy wystąpią, </w:t>
      </w:r>
    </w:p>
    <w:p w:rsidR="00B769C4" w:rsidRDefault="00D93418">
      <w:pPr>
        <w:spacing w:after="205" w:line="271" w:lineRule="auto"/>
        <w:ind w:left="19" w:right="598" w:hanging="10"/>
        <w:jc w:val="both"/>
      </w:pPr>
      <w:r>
        <w:rPr>
          <w:rFonts w:ascii="Tahoma" w:eastAsia="Tahoma" w:hAnsi="Tahoma" w:cs="Tahoma"/>
          <w:sz w:val="20"/>
        </w:rPr>
        <w:t xml:space="preserve">2.12.W przypadku zniszczenia lub uszkodzenia robót, ich części bądź majątku Zamawiającego – naprawienia ich i doprowadzenia do stanu poprzedniego, </w:t>
      </w:r>
    </w:p>
    <w:p w:rsidR="00B769C4" w:rsidRDefault="00D93418">
      <w:pPr>
        <w:spacing w:after="205" w:line="271" w:lineRule="auto"/>
        <w:ind w:left="19" w:right="598" w:hanging="10"/>
        <w:jc w:val="both"/>
      </w:pPr>
      <w:r>
        <w:rPr>
          <w:rFonts w:ascii="Tahoma" w:eastAsia="Tahoma" w:hAnsi="Tahoma" w:cs="Tahoma"/>
          <w:sz w:val="20"/>
        </w:rPr>
        <w:t xml:space="preserve">2.13.Strzeżenie mienia znajdującego się na terenie budowy w terminie od daty przejęcia terenu budowy do daty przekazania przedmiotu umowy do eksploatacji,    </w:t>
      </w:r>
    </w:p>
    <w:p w:rsidR="00B769C4" w:rsidRDefault="00D93418" w:rsidP="005B321B">
      <w:pPr>
        <w:numPr>
          <w:ilvl w:val="0"/>
          <w:numId w:val="38"/>
        </w:numPr>
        <w:spacing w:after="205" w:line="271" w:lineRule="auto"/>
        <w:ind w:right="598" w:hanging="10"/>
        <w:jc w:val="both"/>
      </w:pPr>
      <w:r>
        <w:rPr>
          <w:rFonts w:ascii="Tahoma" w:eastAsia="Tahoma" w:hAnsi="Tahoma" w:cs="Tahoma"/>
          <w:sz w:val="20"/>
        </w:rPr>
        <w:t xml:space="preserve">14.Powiadomienie właściwych organów i instytucji o rozpoczęciu robót i wprowadzeniu tymczasowej organizacji ruchu. </w:t>
      </w:r>
    </w:p>
    <w:p w:rsidR="008B7500" w:rsidRPr="00660562" w:rsidRDefault="00D93418" w:rsidP="00660562">
      <w:pPr>
        <w:spacing w:after="205" w:line="271" w:lineRule="auto"/>
        <w:ind w:left="19" w:right="598" w:hanging="10"/>
        <w:jc w:val="both"/>
      </w:pPr>
      <w:r>
        <w:rPr>
          <w:rFonts w:ascii="Tahoma" w:eastAsia="Tahoma" w:hAnsi="Tahoma" w:cs="Tahoma"/>
          <w:sz w:val="20"/>
        </w:rPr>
        <w:t xml:space="preserve">2.15. Przedstawienie wystąpień ( wnioski materiałowe ) na wbudowane materiały w terminie 10 dni kalendarzowych przed ich wbudowaniem i rozpoczęciem robót.  </w:t>
      </w: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xml:space="preserve">§ 9 </w:t>
      </w:r>
    </w:p>
    <w:p w:rsidR="00B769C4" w:rsidRDefault="00D93418">
      <w:pPr>
        <w:spacing w:after="214"/>
        <w:ind w:left="10" w:right="578" w:hanging="10"/>
        <w:jc w:val="center"/>
      </w:pPr>
      <w:r>
        <w:rPr>
          <w:rFonts w:ascii="Tahoma" w:eastAsia="Tahoma" w:hAnsi="Tahoma" w:cs="Tahoma"/>
          <w:b/>
          <w:sz w:val="20"/>
        </w:rPr>
        <w:t xml:space="preserve">Badania jakości materiałów i robót </w:t>
      </w:r>
    </w:p>
    <w:p w:rsidR="00B769C4" w:rsidRDefault="00D93418">
      <w:pPr>
        <w:spacing w:after="205" w:line="271" w:lineRule="auto"/>
        <w:ind w:left="19" w:right="598" w:hanging="10"/>
        <w:jc w:val="both"/>
      </w:pPr>
      <w:r>
        <w:rPr>
          <w:rFonts w:ascii="Tahoma" w:eastAsia="Tahoma" w:hAnsi="Tahoma" w:cs="Tahoma"/>
          <w:sz w:val="20"/>
        </w:rPr>
        <w:t xml:space="preserve">1.Badania określone w SST, Wykonawca jest zobowiązany przeprowadzić na własny koszt. </w:t>
      </w:r>
    </w:p>
    <w:p w:rsidR="00B769C4" w:rsidRDefault="00D93418">
      <w:pPr>
        <w:spacing w:after="205" w:line="271" w:lineRule="auto"/>
        <w:ind w:left="19" w:right="598" w:hanging="10"/>
        <w:jc w:val="both"/>
      </w:pPr>
      <w:r>
        <w:rPr>
          <w:rFonts w:ascii="Tahoma" w:eastAsia="Tahoma" w:hAnsi="Tahoma" w:cs="Tahoma"/>
          <w:sz w:val="20"/>
        </w:rPr>
        <w:t xml:space="preserve">2.Inspektor Nadzoru lub Wykonawca usługi nadzoru może zażądać wykonania badań dodatkowych, które nie są wymagane w SST dla materiałów lub robót, które budzą uzasadnione wątpliwości, co do jakości. </w:t>
      </w:r>
    </w:p>
    <w:p w:rsidR="00B769C4" w:rsidRDefault="00D93418">
      <w:pPr>
        <w:spacing w:after="269" w:line="271" w:lineRule="auto"/>
        <w:ind w:left="19" w:right="598" w:hanging="10"/>
        <w:jc w:val="both"/>
      </w:pPr>
      <w:r>
        <w:rPr>
          <w:rFonts w:ascii="Tahoma" w:eastAsia="Tahoma" w:hAnsi="Tahoma" w:cs="Tahoma"/>
          <w:sz w:val="20"/>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B769C4" w:rsidRDefault="00D93418" w:rsidP="005B321B">
      <w:pPr>
        <w:numPr>
          <w:ilvl w:val="1"/>
          <w:numId w:val="38"/>
        </w:numPr>
        <w:spacing w:after="40" w:line="271" w:lineRule="auto"/>
        <w:ind w:right="598" w:hanging="360"/>
        <w:jc w:val="both"/>
      </w:pPr>
      <w:r>
        <w:rPr>
          <w:rFonts w:ascii="Tahoma" w:eastAsia="Tahoma" w:hAnsi="Tahoma" w:cs="Tahoma"/>
          <w:sz w:val="20"/>
        </w:rPr>
        <w:t xml:space="preserve">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 </w:t>
      </w:r>
    </w:p>
    <w:p w:rsidR="00B769C4" w:rsidRDefault="00D93418" w:rsidP="005B321B">
      <w:pPr>
        <w:numPr>
          <w:ilvl w:val="1"/>
          <w:numId w:val="38"/>
        </w:numPr>
        <w:spacing w:after="40" w:line="271" w:lineRule="auto"/>
        <w:ind w:right="598" w:hanging="360"/>
        <w:jc w:val="both"/>
      </w:pPr>
      <w:r>
        <w:rPr>
          <w:rFonts w:ascii="Tahoma" w:eastAsia="Tahoma" w:hAnsi="Tahoma" w:cs="Tahoma"/>
          <w:sz w:val="20"/>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B769C4" w:rsidRDefault="00D93418" w:rsidP="005B321B">
      <w:pPr>
        <w:numPr>
          <w:ilvl w:val="1"/>
          <w:numId w:val="38"/>
        </w:numPr>
        <w:spacing w:after="39" w:line="271" w:lineRule="auto"/>
        <w:ind w:right="598" w:hanging="360"/>
        <w:jc w:val="both"/>
      </w:pPr>
      <w:r>
        <w:rPr>
          <w:rFonts w:ascii="Tahoma" w:eastAsia="Tahoma" w:hAnsi="Tahoma" w:cs="Tahoma"/>
          <w:sz w:val="20"/>
        </w:rPr>
        <w:t xml:space="preserve">Zamawiający w kwestii zamiany materiałów jest zobowiązany zająć na piśmie własne stanowisko w ciągu 5 dni roboczych od dnia otrzymania uzasadnionego wniosku.  </w:t>
      </w:r>
    </w:p>
    <w:p w:rsidR="00B769C4" w:rsidRDefault="00D93418" w:rsidP="005B321B">
      <w:pPr>
        <w:numPr>
          <w:ilvl w:val="1"/>
          <w:numId w:val="38"/>
        </w:numPr>
        <w:spacing w:after="40" w:line="271" w:lineRule="auto"/>
        <w:ind w:right="598" w:hanging="360"/>
        <w:jc w:val="both"/>
      </w:pPr>
      <w:r>
        <w:rPr>
          <w:rFonts w:ascii="Tahoma" w:eastAsia="Tahoma" w:hAnsi="Tahoma" w:cs="Tahoma"/>
          <w:sz w:val="20"/>
        </w:rPr>
        <w:t xml:space="preserve">Użyte w dokumentacji projektowej nazwy materiałów i urządzeń nie są obowiązujące i należy je traktować, jako propozycje projektanta. Wykonawca może zastosować materiały i urządzenia równoważne o parametrach </w:t>
      </w:r>
      <w:proofErr w:type="spellStart"/>
      <w:r>
        <w:rPr>
          <w:rFonts w:ascii="Tahoma" w:eastAsia="Tahoma" w:hAnsi="Tahoma" w:cs="Tahoma"/>
          <w:sz w:val="20"/>
        </w:rPr>
        <w:t>techniczno</w:t>
      </w:r>
      <w:proofErr w:type="spellEnd"/>
      <w:r>
        <w:rPr>
          <w:rFonts w:ascii="Tahoma" w:eastAsia="Tahoma" w:hAnsi="Tahoma" w:cs="Tahoma"/>
          <w:sz w:val="20"/>
        </w:rPr>
        <w:t xml:space="preserve"> – użytkowych odpowiadających parametrom zaproponowanym w dokumentacji projektowej i wskazanych w swojej ofercie. </w:t>
      </w:r>
    </w:p>
    <w:p w:rsidR="00B769C4" w:rsidRDefault="00D93418" w:rsidP="005B321B">
      <w:pPr>
        <w:numPr>
          <w:ilvl w:val="1"/>
          <w:numId w:val="38"/>
        </w:numPr>
        <w:spacing w:after="0" w:line="271" w:lineRule="auto"/>
        <w:ind w:right="598" w:hanging="360"/>
        <w:jc w:val="both"/>
      </w:pPr>
      <w:r>
        <w:rPr>
          <w:rFonts w:ascii="Tahoma" w:eastAsia="Tahoma" w:hAnsi="Tahoma" w:cs="Tahoma"/>
          <w:sz w:val="20"/>
        </w:rPr>
        <w:t xml:space="preserve">Sposób realizacji robót musi być zgodny z technologią ich wykonania. Wszelkie wątpliwości bądź propozycje rozwiązań zamiennych  winny być zgłaszane do Inspektora Nadzoru/Wykonawcy usługi nadzoru. </w:t>
      </w:r>
    </w:p>
    <w:p w:rsidR="00B769C4" w:rsidRDefault="00D93418">
      <w:pPr>
        <w:spacing w:after="7" w:line="271" w:lineRule="auto"/>
        <w:ind w:left="19" w:right="598" w:hanging="10"/>
        <w:jc w:val="both"/>
      </w:pPr>
      <w:r>
        <w:rPr>
          <w:rFonts w:ascii="Tahoma" w:eastAsia="Tahoma" w:hAnsi="Tahoma" w:cs="Tahoma"/>
          <w:sz w:val="20"/>
        </w:rPr>
        <w:t xml:space="preserve">4. Przestrzeganie zapisów wymienionych w Specyfikacjach Technicznych Wykonania i Odbioru Robót </w:t>
      </w:r>
    </w:p>
    <w:p w:rsidR="00B769C4" w:rsidRDefault="00D93418">
      <w:pPr>
        <w:spacing w:after="205" w:line="271" w:lineRule="auto"/>
        <w:ind w:left="19" w:right="598" w:hanging="10"/>
        <w:jc w:val="both"/>
      </w:pPr>
      <w:r>
        <w:rPr>
          <w:rFonts w:ascii="Tahoma" w:eastAsia="Tahoma" w:hAnsi="Tahoma" w:cs="Tahoma"/>
          <w:sz w:val="20"/>
        </w:rPr>
        <w:t xml:space="preserve">Budowlanych dotyczących poszczególnych branż, a nie wymienionych w pkt. 1-3 </w:t>
      </w:r>
    </w:p>
    <w:p w:rsidR="00B769C4" w:rsidRDefault="00D93418">
      <w:pPr>
        <w:spacing w:after="216"/>
        <w:ind w:left="24"/>
      </w:pPr>
      <w:r>
        <w:rPr>
          <w:rFonts w:ascii="Tahoma" w:eastAsia="Tahoma" w:hAnsi="Tahoma" w:cs="Tahoma"/>
          <w:sz w:val="20"/>
        </w:rPr>
        <w:t xml:space="preserve">   </w:t>
      </w:r>
      <w:r>
        <w:rPr>
          <w:rFonts w:ascii="Tahoma" w:eastAsia="Tahoma" w:hAnsi="Tahoma" w:cs="Tahoma"/>
          <w:b/>
          <w:sz w:val="20"/>
        </w:rPr>
        <w:t xml:space="preserve"> </w:t>
      </w:r>
    </w:p>
    <w:p w:rsidR="00B769C4" w:rsidRDefault="00D93418" w:rsidP="008B0ECD">
      <w:pPr>
        <w:spacing w:after="214" w:line="262" w:lineRule="auto"/>
        <w:ind w:left="4520" w:hanging="10"/>
        <w:jc w:val="both"/>
      </w:pPr>
      <w:r>
        <w:rPr>
          <w:rFonts w:ascii="Tahoma" w:eastAsia="Tahoma" w:hAnsi="Tahoma" w:cs="Tahoma"/>
          <w:b/>
          <w:sz w:val="20"/>
        </w:rPr>
        <w:t xml:space="preserve">§ 10 </w:t>
      </w:r>
    </w:p>
    <w:p w:rsidR="00B769C4" w:rsidRDefault="00D93418">
      <w:pPr>
        <w:spacing w:after="214" w:line="262" w:lineRule="auto"/>
        <w:ind w:left="3291" w:hanging="10"/>
        <w:jc w:val="both"/>
      </w:pPr>
      <w:r>
        <w:rPr>
          <w:rFonts w:ascii="Tahoma" w:eastAsia="Tahoma" w:hAnsi="Tahoma" w:cs="Tahoma"/>
          <w:b/>
          <w:sz w:val="20"/>
        </w:rPr>
        <w:t>Nadzór nad realizacją umowy</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1.Osobą odpowiedzialną za realizację umowy ze strony  Zamawiającego jest …………………….. </w:t>
      </w:r>
    </w:p>
    <w:p w:rsidR="00B769C4" w:rsidRDefault="00D93418">
      <w:pPr>
        <w:spacing w:after="214" w:line="262" w:lineRule="auto"/>
        <w:ind w:left="19" w:hanging="10"/>
        <w:jc w:val="both"/>
      </w:pPr>
      <w:r>
        <w:rPr>
          <w:rFonts w:ascii="Tahoma" w:eastAsia="Tahoma" w:hAnsi="Tahoma" w:cs="Tahoma"/>
          <w:b/>
          <w:sz w:val="20"/>
        </w:rPr>
        <w:t xml:space="preserve">tel. ………………………. </w:t>
      </w:r>
    </w:p>
    <w:p w:rsidR="00B769C4" w:rsidRPr="008B7500" w:rsidRDefault="00D93418" w:rsidP="008B7500">
      <w:pPr>
        <w:pStyle w:val="Akapitzlist"/>
        <w:numPr>
          <w:ilvl w:val="0"/>
          <w:numId w:val="37"/>
        </w:numPr>
        <w:spacing w:after="205" w:line="271" w:lineRule="auto"/>
        <w:ind w:right="598"/>
        <w:jc w:val="both"/>
        <w:rPr>
          <w:rFonts w:ascii="Tahoma" w:eastAsia="Tahoma" w:hAnsi="Tahoma" w:cs="Tahoma"/>
          <w:sz w:val="20"/>
        </w:rPr>
      </w:pPr>
      <w:r w:rsidRPr="008B7500">
        <w:rPr>
          <w:rFonts w:ascii="Tahoma" w:eastAsia="Tahoma" w:hAnsi="Tahoma" w:cs="Tahoma"/>
          <w:sz w:val="20"/>
        </w:rPr>
        <w:t xml:space="preserve">Zamawiający zobowiązuje się do powołania </w:t>
      </w:r>
      <w:r w:rsidR="00DE4068">
        <w:rPr>
          <w:rFonts w:ascii="Tahoma" w:eastAsia="Tahoma" w:hAnsi="Tahoma" w:cs="Tahoma"/>
          <w:sz w:val="20"/>
        </w:rPr>
        <w:t>„</w:t>
      </w:r>
      <w:r w:rsidRPr="008B7500">
        <w:rPr>
          <w:rFonts w:ascii="Tahoma" w:eastAsia="Tahoma" w:hAnsi="Tahoma" w:cs="Tahoma"/>
          <w:sz w:val="20"/>
        </w:rPr>
        <w:t>Inspektora Nadzoru</w:t>
      </w:r>
      <w:r w:rsidR="00DE4068">
        <w:rPr>
          <w:rFonts w:ascii="Tahoma" w:eastAsia="Tahoma" w:hAnsi="Tahoma" w:cs="Tahoma"/>
          <w:sz w:val="20"/>
        </w:rPr>
        <w:t>”</w:t>
      </w:r>
      <w:r w:rsidRPr="008B7500">
        <w:rPr>
          <w:rFonts w:ascii="Tahoma" w:eastAsia="Tahoma" w:hAnsi="Tahoma" w:cs="Tahoma"/>
          <w:sz w:val="20"/>
        </w:rPr>
        <w:t xml:space="preserve">. </w:t>
      </w:r>
    </w:p>
    <w:p w:rsidR="008B7500" w:rsidRDefault="008B7500" w:rsidP="008B7500">
      <w:pPr>
        <w:spacing w:after="205" w:line="271" w:lineRule="auto"/>
        <w:ind w:right="598"/>
        <w:jc w:val="both"/>
      </w:pPr>
    </w:p>
    <w:p w:rsidR="00B769C4" w:rsidRDefault="00D93418">
      <w:pPr>
        <w:spacing w:after="214" w:line="262" w:lineRule="auto"/>
        <w:ind w:left="4544" w:hanging="10"/>
        <w:jc w:val="both"/>
      </w:pPr>
      <w:r>
        <w:rPr>
          <w:rFonts w:ascii="Tahoma" w:eastAsia="Tahoma" w:hAnsi="Tahoma" w:cs="Tahoma"/>
          <w:b/>
          <w:sz w:val="20"/>
        </w:rPr>
        <w:t>§11</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1.Przedstawicielem Wykonawcy na terenie budowy jest Kierownik Budowy –……………………...</w:t>
      </w:r>
      <w:r>
        <w:rPr>
          <w:rFonts w:ascii="Tahoma" w:eastAsia="Tahoma" w:hAnsi="Tahoma" w:cs="Tahoma"/>
          <w:b/>
          <w:sz w:val="20"/>
        </w:rPr>
        <w:t xml:space="preserve">                         </w:t>
      </w:r>
      <w:r>
        <w:rPr>
          <w:rFonts w:ascii="Tahoma" w:eastAsia="Tahoma" w:hAnsi="Tahoma" w:cs="Tahoma"/>
          <w:sz w:val="20"/>
        </w:rPr>
        <w:t>2.Ustanowiony Kierownik Budowy działa w ramach obowiązków ustanowionych w ustawie Prawo Budowlane.</w:t>
      </w:r>
      <w:r>
        <w:rPr>
          <w:rFonts w:ascii="Tahoma" w:eastAsia="Tahoma" w:hAnsi="Tahoma" w:cs="Tahoma"/>
          <w:b/>
          <w:sz w:val="20"/>
        </w:rPr>
        <w:t xml:space="preserve"> </w:t>
      </w:r>
    </w:p>
    <w:p w:rsidR="00B769C4" w:rsidRDefault="00D93418">
      <w:pPr>
        <w:spacing w:after="298" w:line="262" w:lineRule="auto"/>
        <w:ind w:left="4520" w:hanging="10"/>
        <w:jc w:val="both"/>
      </w:pPr>
      <w:r>
        <w:rPr>
          <w:rFonts w:ascii="Tahoma" w:eastAsia="Tahoma" w:hAnsi="Tahoma" w:cs="Tahoma"/>
          <w:b/>
          <w:sz w:val="20"/>
        </w:rPr>
        <w:t xml:space="preserve">§ 12 </w:t>
      </w:r>
    </w:p>
    <w:p w:rsidR="00B769C4" w:rsidRDefault="00D93418">
      <w:pPr>
        <w:pStyle w:val="Nagwek1"/>
        <w:spacing w:after="300" w:line="262" w:lineRule="auto"/>
        <w:ind w:left="4511"/>
        <w:jc w:val="left"/>
      </w:pPr>
      <w:r>
        <w:t xml:space="preserve">Kary </w:t>
      </w:r>
    </w:p>
    <w:p w:rsidR="00B769C4" w:rsidRDefault="00D93418">
      <w:pPr>
        <w:spacing w:after="205" w:line="271" w:lineRule="auto"/>
        <w:ind w:left="19" w:right="598" w:hanging="10"/>
        <w:jc w:val="both"/>
      </w:pPr>
      <w:r>
        <w:rPr>
          <w:rFonts w:ascii="Tahoma" w:eastAsia="Tahoma" w:hAnsi="Tahoma" w:cs="Tahoma"/>
          <w:b/>
          <w:sz w:val="20"/>
        </w:rPr>
        <w:t xml:space="preserve">1.Zamawiający może obciążyć Wykonawcę karami umownymi </w:t>
      </w:r>
      <w:r>
        <w:rPr>
          <w:rFonts w:ascii="Tahoma" w:eastAsia="Tahoma" w:hAnsi="Tahoma" w:cs="Tahoma"/>
          <w:sz w:val="20"/>
        </w:rPr>
        <w:t xml:space="preserve">w przypadku niedotrzymania terminów, niewykonania lub nienależytego wykonania umowy:  </w:t>
      </w:r>
    </w:p>
    <w:p w:rsidR="00B769C4" w:rsidRDefault="00D93418">
      <w:pPr>
        <w:spacing w:after="205" w:line="271" w:lineRule="auto"/>
        <w:ind w:left="19" w:right="598" w:hanging="10"/>
        <w:jc w:val="both"/>
      </w:pPr>
      <w:r>
        <w:rPr>
          <w:rFonts w:ascii="Tahoma" w:eastAsia="Tahoma" w:hAnsi="Tahoma" w:cs="Tahoma"/>
          <w:sz w:val="20"/>
        </w:rPr>
        <w:t>1.1.Za zwłokę w stosunku do terminu zakończenia przedmiotu umowy</w:t>
      </w:r>
      <w:r>
        <w:rPr>
          <w:rFonts w:ascii="Tahoma" w:eastAsia="Tahoma" w:hAnsi="Tahoma" w:cs="Tahoma"/>
          <w:sz w:val="21"/>
        </w:rPr>
        <w:t xml:space="preserve"> </w:t>
      </w:r>
      <w:r>
        <w:rPr>
          <w:rFonts w:ascii="Tahoma" w:eastAsia="Tahoma" w:hAnsi="Tahoma" w:cs="Tahoma"/>
          <w:sz w:val="20"/>
        </w:rPr>
        <w:t xml:space="preserve">powstałą z przyczyn leżących po stronie Wykonawcy w wysokości 0,5 % wartości umownej brutto za każdy dzień zwłoki licząc od dnia następnego, po terminie w którym przedmiot umowy miał być wykonany, </w:t>
      </w:r>
    </w:p>
    <w:p w:rsidR="00B769C4" w:rsidRDefault="00D93418">
      <w:pPr>
        <w:spacing w:after="205" w:line="271" w:lineRule="auto"/>
        <w:ind w:left="19" w:right="598" w:hanging="10"/>
        <w:jc w:val="both"/>
      </w:pPr>
      <w:r>
        <w:rPr>
          <w:rFonts w:ascii="Tahoma" w:eastAsia="Tahoma" w:hAnsi="Tahoma" w:cs="Tahoma"/>
          <w:sz w:val="20"/>
        </w:rPr>
        <w:t xml:space="preserve">1.2.Za zwłokę w rozpoczęciu robót w stosunku do harmonogramu rzeczowego załącznik nr 2 do umowy, w wysokości 0,5 % wartości umownej brutto za każdy dzień zwłoki,   </w:t>
      </w:r>
    </w:p>
    <w:p w:rsidR="00B769C4" w:rsidRDefault="00D93418">
      <w:pPr>
        <w:spacing w:after="205" w:line="271" w:lineRule="auto"/>
        <w:ind w:left="19" w:right="598" w:hanging="10"/>
        <w:jc w:val="both"/>
      </w:pPr>
      <w:r>
        <w:rPr>
          <w:rFonts w:ascii="Tahoma" w:eastAsia="Tahoma" w:hAnsi="Tahoma" w:cs="Tahoma"/>
          <w:sz w:val="20"/>
        </w:rPr>
        <w:t xml:space="preserve">1.3.Za zwłokę w usunięciu wad stwierdzonych przy odbiorze końcowym, odbiorze gwarancyjnym, odbiorze ostatecznym lub w okresie rękojmi – w wysokości 0,5% wartości umownej brutto za każdy dzień opóźnienia, liczony od upływu terminu wyznaczonego na usunięcie wad, </w:t>
      </w:r>
    </w:p>
    <w:p w:rsidR="00B769C4" w:rsidRDefault="00D93418" w:rsidP="005B321B">
      <w:pPr>
        <w:numPr>
          <w:ilvl w:val="0"/>
          <w:numId w:val="39"/>
        </w:numPr>
        <w:spacing w:after="205" w:line="271" w:lineRule="auto"/>
        <w:ind w:right="598" w:hanging="10"/>
        <w:jc w:val="both"/>
      </w:pPr>
      <w:r>
        <w:rPr>
          <w:rFonts w:ascii="Tahoma" w:eastAsia="Tahoma" w:hAnsi="Tahoma" w:cs="Tahoma"/>
          <w:sz w:val="20"/>
        </w:rPr>
        <w:t xml:space="preserve">4.Za niezgodne z zatwierdzonym projektem tymczasowej organizacji ruchu oznakowanie  na czas prowadzenia robót, braki w oznakowaniu lub wykonanie oznakowania z nienależytą starannością  w wysokości 0,5 % wartości umownej brutto za każdy dzień nieprawidłowości, </w:t>
      </w:r>
    </w:p>
    <w:p w:rsidR="00B769C4" w:rsidRDefault="00D93418">
      <w:pPr>
        <w:spacing w:after="205" w:line="271" w:lineRule="auto"/>
        <w:ind w:left="19" w:right="598" w:hanging="10"/>
        <w:jc w:val="both"/>
      </w:pPr>
      <w:r>
        <w:rPr>
          <w:rFonts w:ascii="Tahoma" w:eastAsia="Tahoma" w:hAnsi="Tahoma" w:cs="Tahoma"/>
          <w:sz w:val="20"/>
        </w:rPr>
        <w:t>1.5. Za nie przedłożenie do akceptacji projektu Umowy o podwykonawstwo, której przedmiotem  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Pr>
          <w:rFonts w:ascii="Tahoma" w:eastAsia="Tahoma" w:hAnsi="Tahoma" w:cs="Tahoma"/>
          <w:b/>
          <w:sz w:val="20"/>
        </w:rPr>
        <w:t xml:space="preserve"> % wartości umownej brutto</w:t>
      </w:r>
      <w:r>
        <w:rPr>
          <w:rFonts w:ascii="Tahoma" w:eastAsia="Tahoma" w:hAnsi="Tahoma" w:cs="Tahoma"/>
          <w:sz w:val="20"/>
        </w:rPr>
        <w:t xml:space="preserve"> za każdy nie przedłożony do akceptacji projekt Umowy lub jego zmianę, kserokopię Umowy lub jego zmianę. </w:t>
      </w:r>
    </w:p>
    <w:p w:rsidR="00B769C4" w:rsidRDefault="00DE4068" w:rsidP="00DE4068">
      <w:pPr>
        <w:spacing w:after="205" w:line="271" w:lineRule="auto"/>
        <w:ind w:left="19" w:right="598"/>
        <w:jc w:val="both"/>
      </w:pPr>
      <w:r>
        <w:rPr>
          <w:rFonts w:ascii="Tahoma" w:eastAsia="Tahoma" w:hAnsi="Tahoma" w:cs="Tahoma"/>
          <w:sz w:val="20"/>
        </w:rPr>
        <w:t>1.</w:t>
      </w:r>
      <w:r w:rsidR="00D93418">
        <w:rPr>
          <w:rFonts w:ascii="Tahoma" w:eastAsia="Tahoma" w:hAnsi="Tahoma" w:cs="Tahoma"/>
          <w:sz w:val="20"/>
        </w:rPr>
        <w:t xml:space="preserve">6.Za nieuzasadnione przerwanie realizacji robót z przyczyn obciążających Wykonawcę trwające dłużej niż 14 dni kalendarzowych w wysokości 1% wartości umownej brutto za każdy rozpoczęty dzień przerwy w wykonywaniu robót. </w:t>
      </w:r>
    </w:p>
    <w:p w:rsidR="00B769C4" w:rsidRDefault="00D93418">
      <w:pPr>
        <w:spacing w:after="205" w:line="271" w:lineRule="auto"/>
        <w:ind w:left="19" w:right="598" w:hanging="10"/>
        <w:jc w:val="both"/>
      </w:pPr>
      <w:r>
        <w:rPr>
          <w:rFonts w:ascii="Tahoma" w:eastAsia="Tahoma" w:hAnsi="Tahoma" w:cs="Tahoma"/>
          <w:sz w:val="20"/>
        </w:rPr>
        <w:t xml:space="preserve">1.7.Z tytułu odstąpienia od umowy przez którąkolwiek ze stron z przyczyn leżących po stronie Wykonawcy – w wysokości 20 % wartości umownej brutto </w:t>
      </w:r>
    </w:p>
    <w:p w:rsidR="00B769C4" w:rsidRDefault="00D93418">
      <w:pPr>
        <w:spacing w:after="205" w:line="271" w:lineRule="auto"/>
        <w:ind w:left="19" w:right="598" w:hanging="10"/>
        <w:jc w:val="both"/>
      </w:pPr>
      <w:r>
        <w:rPr>
          <w:rFonts w:ascii="Tahoma" w:eastAsia="Tahoma" w:hAnsi="Tahoma" w:cs="Tahoma"/>
          <w:sz w:val="20"/>
        </w:rPr>
        <w:t xml:space="preserve">1.8 z tytułu nie przedstawienia wskazanych w punkcie 1.3.5 SIWZ zawartych umów o pracę w momencie zawierania umowy z Wykonawcą w  wysokości 0,25 % wynagrodzenia Wykonawcy za każdy przypadek nieokazania umowy o pracę. </w:t>
      </w:r>
    </w:p>
    <w:p w:rsidR="00B769C4" w:rsidRDefault="00D93418">
      <w:pPr>
        <w:spacing w:after="216"/>
        <w:ind w:left="24"/>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Kary powyższe mogą być stosowane kumulatywnie. </w:t>
      </w:r>
    </w:p>
    <w:p w:rsidR="00B769C4" w:rsidRDefault="00D93418">
      <w:pPr>
        <w:spacing w:after="205" w:line="271" w:lineRule="auto"/>
        <w:ind w:left="19" w:right="598" w:hanging="10"/>
        <w:jc w:val="both"/>
      </w:pPr>
      <w:r>
        <w:rPr>
          <w:rFonts w:ascii="Tahoma" w:eastAsia="Tahoma" w:hAnsi="Tahoma" w:cs="Tahoma"/>
          <w:sz w:val="20"/>
        </w:rPr>
        <w:t>2.Jeżeli zwłoka w wykonaniu przedmiotu umowy przekroczy 30 dni w stosunku do terminu zakończenia robót określonego w umowie, Zamawiającemu przysługuje prawo odstąpienia od umowy z przyczyn leżących po stronie Wykonawcy.</w:t>
      </w:r>
      <w:r>
        <w:rPr>
          <w:rFonts w:ascii="Tahoma" w:eastAsia="Tahoma" w:hAnsi="Tahoma" w:cs="Tahoma"/>
          <w:b/>
          <w:sz w:val="20"/>
        </w:rPr>
        <w:t xml:space="preserve"> </w:t>
      </w:r>
    </w:p>
    <w:p w:rsidR="00B769C4" w:rsidRDefault="00D93418">
      <w:pPr>
        <w:spacing w:after="214" w:line="262" w:lineRule="auto"/>
        <w:ind w:left="19" w:hanging="10"/>
        <w:jc w:val="both"/>
      </w:pPr>
      <w:r>
        <w:rPr>
          <w:rFonts w:ascii="Tahoma" w:eastAsia="Tahoma" w:hAnsi="Tahoma" w:cs="Tahoma"/>
          <w:b/>
          <w:sz w:val="20"/>
        </w:rPr>
        <w:t>3.Wykonawca może obciążyć Zamawiającego karami umownymi z tytułu:</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3.1.Za zwłokę w przekazaniu terenu budowy w wysokości 1%  wartości umownej brutto za  każdy dzień zwłoki, licząc od dnia następnego,    </w:t>
      </w:r>
    </w:p>
    <w:p w:rsidR="00B769C4" w:rsidRDefault="00D93418">
      <w:pPr>
        <w:spacing w:after="205" w:line="271" w:lineRule="auto"/>
        <w:ind w:left="19" w:right="598" w:hanging="10"/>
        <w:jc w:val="both"/>
      </w:pPr>
      <w:r>
        <w:rPr>
          <w:rFonts w:ascii="Tahoma" w:eastAsia="Tahoma" w:hAnsi="Tahoma" w:cs="Tahoma"/>
          <w:sz w:val="20"/>
        </w:rPr>
        <w:t xml:space="preserve">3.2.Za zwłokę w rozpoczęciu odbioru przedmiotu umowy w wysokości 1% wartości umownej brutto  za każdy dzień zwłoki licząc od następnego dnia po terminie, w którym odbiór miał być rozpoczęty. </w:t>
      </w:r>
    </w:p>
    <w:p w:rsidR="00B769C4" w:rsidRDefault="00D93418">
      <w:pPr>
        <w:spacing w:after="205" w:line="271" w:lineRule="auto"/>
        <w:ind w:left="19" w:right="598" w:hanging="10"/>
        <w:jc w:val="both"/>
      </w:pPr>
      <w:r>
        <w:rPr>
          <w:rFonts w:ascii="Tahoma" w:eastAsia="Tahoma" w:hAnsi="Tahoma" w:cs="Tahoma"/>
          <w:sz w:val="20"/>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Pr>
          <w:rFonts w:ascii="Tahoma" w:eastAsia="Tahoma" w:hAnsi="Tahoma" w:cs="Tahoma"/>
          <w:sz w:val="20"/>
        </w:rPr>
        <w:t>Pzp</w:t>
      </w:r>
      <w:proofErr w:type="spellEnd"/>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 </w:t>
      </w:r>
    </w:p>
    <w:p w:rsidR="00B769C4" w:rsidRDefault="00D93418">
      <w:pPr>
        <w:spacing w:after="205" w:line="271" w:lineRule="auto"/>
        <w:ind w:left="19" w:right="598" w:hanging="10"/>
        <w:jc w:val="both"/>
      </w:pPr>
      <w:r>
        <w:rPr>
          <w:rFonts w:ascii="Tahoma" w:eastAsia="Tahoma" w:hAnsi="Tahoma" w:cs="Tahoma"/>
          <w:sz w:val="20"/>
        </w:rPr>
        <w:t xml:space="preserve">5. Termin zapłaty kary umownej wynosi 14 dni kalendarzowych od dnia wezwania. </w:t>
      </w:r>
    </w:p>
    <w:p w:rsidR="00B769C4" w:rsidRDefault="00D93418">
      <w:pPr>
        <w:spacing w:after="205" w:line="271" w:lineRule="auto"/>
        <w:ind w:left="19" w:right="598" w:hanging="10"/>
        <w:jc w:val="both"/>
      </w:pPr>
      <w:r>
        <w:rPr>
          <w:rFonts w:ascii="Tahoma" w:eastAsia="Tahoma" w:hAnsi="Tahoma" w:cs="Tahoma"/>
          <w:sz w:val="20"/>
        </w:rPr>
        <w:t xml:space="preserve">6.Należności z tytułu kar umownych Zamawiający ma prawo potrącić z wierzytelnościami wynikającymi z faktur wystawionych przez Wykonawcę.  </w:t>
      </w:r>
    </w:p>
    <w:p w:rsidR="00B769C4" w:rsidRDefault="00D93418">
      <w:pPr>
        <w:spacing w:after="205" w:line="271" w:lineRule="auto"/>
        <w:ind w:left="19" w:right="598" w:hanging="10"/>
        <w:jc w:val="both"/>
        <w:rPr>
          <w:rFonts w:ascii="Tahoma" w:eastAsia="Tahoma" w:hAnsi="Tahoma" w:cs="Tahoma"/>
          <w:b/>
          <w:sz w:val="20"/>
        </w:rPr>
      </w:pPr>
      <w:r>
        <w:rPr>
          <w:rFonts w:ascii="Tahoma" w:eastAsia="Tahoma" w:hAnsi="Tahoma" w:cs="Tahoma"/>
          <w:sz w:val="20"/>
        </w:rPr>
        <w:t>7.Zapłata kary przez Wykonawcę lub odliczenie przez Zamawiającego kwoty kary z płatności  należnej Wykonawcy nie zwalnia Wykonawcy z obowiązku ukończenia robót lub innych  zobowiązań wynikających z umowy.</w:t>
      </w:r>
      <w:r>
        <w:rPr>
          <w:rFonts w:ascii="Tahoma" w:eastAsia="Tahoma" w:hAnsi="Tahoma" w:cs="Tahoma"/>
          <w:b/>
          <w:sz w:val="20"/>
        </w:rPr>
        <w:t xml:space="preserve"> </w:t>
      </w:r>
    </w:p>
    <w:p w:rsidR="00660562" w:rsidRDefault="00660562">
      <w:pPr>
        <w:spacing w:after="205" w:line="271" w:lineRule="auto"/>
        <w:ind w:left="19" w:right="598" w:hanging="10"/>
        <w:jc w:val="both"/>
        <w:rPr>
          <w:rFonts w:ascii="Tahoma" w:eastAsia="Tahoma" w:hAnsi="Tahoma" w:cs="Tahoma"/>
          <w:b/>
          <w:sz w:val="20"/>
        </w:rPr>
      </w:pPr>
    </w:p>
    <w:p w:rsidR="00660562" w:rsidRDefault="00660562">
      <w:pPr>
        <w:spacing w:after="205" w:line="271" w:lineRule="auto"/>
        <w:ind w:left="19" w:right="598" w:hanging="10"/>
        <w:jc w:val="both"/>
      </w:pPr>
    </w:p>
    <w:p w:rsidR="00B769C4" w:rsidRDefault="00D93418">
      <w:pPr>
        <w:spacing w:after="214"/>
        <w:ind w:left="10" w:right="581" w:hanging="10"/>
        <w:jc w:val="center"/>
      </w:pPr>
      <w:r>
        <w:rPr>
          <w:rFonts w:ascii="Tahoma" w:eastAsia="Tahoma" w:hAnsi="Tahoma" w:cs="Tahoma"/>
          <w:b/>
          <w:sz w:val="20"/>
        </w:rPr>
        <w:t xml:space="preserve">§13 </w:t>
      </w:r>
    </w:p>
    <w:p w:rsidR="00B769C4" w:rsidRDefault="00D93418">
      <w:pPr>
        <w:pStyle w:val="Nagwek1"/>
        <w:ind w:left="10" w:right="582"/>
      </w:pPr>
      <w:r>
        <w:t>Podwykonawcy</w:t>
      </w:r>
      <w:r>
        <w:rPr>
          <w:b w:val="0"/>
        </w:rPr>
        <w:t xml:space="preserve"> </w:t>
      </w:r>
    </w:p>
    <w:p w:rsidR="00B769C4" w:rsidRDefault="00D93418">
      <w:pPr>
        <w:spacing w:after="205" w:line="271" w:lineRule="auto"/>
        <w:ind w:left="19" w:right="598" w:hanging="10"/>
        <w:jc w:val="both"/>
      </w:pPr>
      <w:r>
        <w:rPr>
          <w:rFonts w:ascii="Tahoma" w:eastAsia="Tahoma" w:hAnsi="Tahoma" w:cs="Tahoma"/>
          <w:sz w:val="20"/>
        </w:rPr>
        <w:t xml:space="preserve">1.Wykonawca oświadcza, że wszystkie roboty wykona siłami własnymi przedsiębiorstwa/Wykonawca oświadcza, że powierzy Podwykonawcom wykonanie następujących robót budowlanych: </w:t>
      </w:r>
    </w:p>
    <w:p w:rsidR="00B769C4" w:rsidRDefault="00D93418">
      <w:pPr>
        <w:spacing w:after="205" w:line="271" w:lineRule="auto"/>
        <w:ind w:left="19" w:right="598" w:hanging="10"/>
        <w:jc w:val="both"/>
      </w:pPr>
      <w:r>
        <w:rPr>
          <w:rFonts w:ascii="Tahoma" w:eastAsia="Tahoma" w:hAnsi="Tahoma" w:cs="Tahoma"/>
          <w:sz w:val="20"/>
        </w:rPr>
        <w:t xml:space="preserve">1.1.wykonanych przez Podwykonawców wskazanych w ofercie, którymi Wykonawca posłużył się dla potwierdzenia spełnienia warunku: </w:t>
      </w:r>
    </w:p>
    <w:p w:rsidR="00B769C4" w:rsidRDefault="00D93418">
      <w:pPr>
        <w:spacing w:after="205" w:line="271" w:lineRule="auto"/>
        <w:ind w:left="19" w:right="598" w:hanging="10"/>
        <w:jc w:val="both"/>
      </w:pP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 1.2.wykonanych przez Podwykonawców wskazanych w ofercie ale którymi Wykonawca nie posłużył  się dla potwierdzenia spełnienia warunku: </w:t>
      </w:r>
    </w:p>
    <w:p w:rsidR="00B769C4" w:rsidRDefault="00D93418">
      <w:pPr>
        <w:spacing w:after="205" w:line="271" w:lineRule="auto"/>
        <w:ind w:left="19" w:right="598" w:hanging="10"/>
        <w:jc w:val="both"/>
      </w:pPr>
      <w:r>
        <w:rPr>
          <w:rFonts w:ascii="Tahoma" w:eastAsia="Tahoma" w:hAnsi="Tahoma" w:cs="Tahoma"/>
          <w:sz w:val="20"/>
        </w:rPr>
        <w:t xml:space="preserve">………………………………………………………………………………………………………………………… </w:t>
      </w:r>
    </w:p>
    <w:p w:rsidR="00B769C4" w:rsidRDefault="00DE4068" w:rsidP="00DE4068">
      <w:pPr>
        <w:spacing w:after="205" w:line="271" w:lineRule="auto"/>
        <w:ind w:right="598"/>
        <w:jc w:val="both"/>
      </w:pPr>
      <w:r>
        <w:rPr>
          <w:rFonts w:ascii="Tahoma" w:eastAsia="Tahoma" w:hAnsi="Tahoma" w:cs="Tahoma"/>
          <w:sz w:val="20"/>
        </w:rPr>
        <w:t>1.</w:t>
      </w:r>
      <w:r w:rsidR="00D93418">
        <w:rPr>
          <w:rFonts w:ascii="Tahoma" w:eastAsia="Tahoma" w:hAnsi="Tahoma" w:cs="Tahoma"/>
          <w:sz w:val="20"/>
        </w:rPr>
        <w:t xml:space="preserve">3.wykonanych przez Podwykonawców nie wskazanych w ofercie: </w:t>
      </w:r>
    </w:p>
    <w:p w:rsidR="00B769C4" w:rsidRDefault="00D93418">
      <w:pPr>
        <w:spacing w:after="205" w:line="271" w:lineRule="auto"/>
        <w:ind w:left="19" w:right="598" w:hanging="10"/>
        <w:jc w:val="both"/>
      </w:pPr>
      <w:r>
        <w:rPr>
          <w:rFonts w:ascii="Tahoma" w:eastAsia="Tahoma" w:hAnsi="Tahoma" w:cs="Tahoma"/>
          <w:sz w:val="20"/>
        </w:rPr>
        <w:t>…………………………………………………………………………………………………………………………</w:t>
      </w:r>
      <w:r>
        <w:rPr>
          <w:rFonts w:ascii="Tahoma" w:eastAsia="Tahoma" w:hAnsi="Tahoma" w:cs="Tahoma"/>
          <w:b/>
          <w:sz w:val="20"/>
        </w:rPr>
        <w:t xml:space="preserve"> </w:t>
      </w:r>
    </w:p>
    <w:p w:rsidR="00B769C4" w:rsidRDefault="00D93418" w:rsidP="00DE4068">
      <w:pPr>
        <w:pStyle w:val="Akapitzlist"/>
        <w:numPr>
          <w:ilvl w:val="1"/>
          <w:numId w:val="64"/>
        </w:numPr>
        <w:spacing w:after="205" w:line="271" w:lineRule="auto"/>
        <w:ind w:left="0" w:right="598" w:firstLine="0"/>
      </w:pPr>
      <w:r w:rsidRPr="00DE4068">
        <w:rPr>
          <w:rFonts w:ascii="Tahoma" w:eastAsia="Tahoma" w:hAnsi="Tahoma" w:cs="Tahoma"/>
          <w:sz w:val="20"/>
        </w:rPr>
        <w:t>Wymagania dotyczące umowy o podwykonawstwo, której przedmiotem są roboty budowlane, których niespełnienie spowoduje zgłoszenie przez Zamawiającego odpow</w:t>
      </w:r>
      <w:r w:rsidR="00DE4068" w:rsidRPr="00DE4068">
        <w:rPr>
          <w:rFonts w:ascii="Tahoma" w:eastAsia="Tahoma" w:hAnsi="Tahoma" w:cs="Tahoma"/>
          <w:sz w:val="20"/>
        </w:rPr>
        <w:t>iednio zastrzeżeń lub sprzeciwu</w:t>
      </w:r>
      <w:r w:rsidRPr="00DE4068">
        <w:rPr>
          <w:rFonts w:ascii="Tahoma" w:eastAsia="Tahoma" w:hAnsi="Tahoma" w:cs="Tahoma"/>
          <w:sz w:val="20"/>
        </w:rPr>
        <w:t xml:space="preserve">:  </w:t>
      </w:r>
    </w:p>
    <w:p w:rsidR="00B769C4" w:rsidRDefault="00D93418" w:rsidP="005B321B">
      <w:pPr>
        <w:numPr>
          <w:ilvl w:val="1"/>
          <w:numId w:val="41"/>
        </w:numPr>
        <w:spacing w:after="121" w:line="271" w:lineRule="auto"/>
        <w:ind w:right="598" w:hanging="355"/>
        <w:jc w:val="both"/>
      </w:pPr>
      <w:r>
        <w:rPr>
          <w:rFonts w:ascii="Tahoma" w:eastAsia="Tahoma" w:hAnsi="Tahoma" w:cs="Tahoma"/>
          <w:sz w:val="20"/>
        </w:rPr>
        <w:t xml:space="preserve">Zamawiający wymaga sporządzenia umowy o podwykonawstwo, jej projektu lub zmiany w formie pisemnej. </w:t>
      </w:r>
    </w:p>
    <w:p w:rsidR="00B769C4" w:rsidRDefault="00D93418" w:rsidP="005B321B">
      <w:pPr>
        <w:numPr>
          <w:ilvl w:val="1"/>
          <w:numId w:val="41"/>
        </w:numPr>
        <w:spacing w:after="205" w:line="271" w:lineRule="auto"/>
        <w:ind w:right="598" w:hanging="355"/>
        <w:jc w:val="both"/>
      </w:pPr>
      <w:r>
        <w:rPr>
          <w:rFonts w:ascii="Tahoma" w:eastAsia="Tahoma" w:hAnsi="Tahoma" w:cs="Tahoma"/>
          <w:sz w:val="20"/>
        </w:rPr>
        <w:t xml:space="preserve">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 </w:t>
      </w:r>
    </w:p>
    <w:p w:rsidR="00B769C4" w:rsidRDefault="00D93418" w:rsidP="005B321B">
      <w:pPr>
        <w:numPr>
          <w:ilvl w:val="1"/>
          <w:numId w:val="41"/>
        </w:numPr>
        <w:spacing w:after="124" w:line="271" w:lineRule="auto"/>
        <w:ind w:right="598" w:hanging="355"/>
        <w:jc w:val="both"/>
      </w:pPr>
      <w:r>
        <w:rPr>
          <w:rFonts w:ascii="Tahoma" w:eastAsia="Tahoma" w:hAnsi="Tahoma" w:cs="Tahoma"/>
          <w:sz w:val="20"/>
        </w:rPr>
        <w:t xml:space="preserve">Wykonawca zobowiązany jest do przedłożenia Zamawiającemu projektu umowy  o podwykonawstwo, której przedmiotem są roboty budowlane wraz z zestawieniem ilości robót i ich wyceną nawiązującą do cen jednostkowych przedstawionych w ofercie Wykonawcy nie później niż 14 dni przed jej zawarciem.  </w:t>
      </w:r>
    </w:p>
    <w:p w:rsidR="00B769C4" w:rsidRDefault="00D93418" w:rsidP="005B321B">
      <w:pPr>
        <w:numPr>
          <w:ilvl w:val="1"/>
          <w:numId w:val="41"/>
        </w:numPr>
        <w:spacing w:after="124" w:line="271" w:lineRule="auto"/>
        <w:ind w:right="598" w:hanging="355"/>
        <w:jc w:val="both"/>
      </w:pPr>
      <w:r>
        <w:rPr>
          <w:rFonts w:ascii="Tahoma" w:eastAsia="Tahoma" w:hAnsi="Tahoma" w:cs="Tahoma"/>
          <w:sz w:val="20"/>
        </w:rPr>
        <w:t xml:space="preserve">Zamawiający, w terminie 14 dni kalendarzowych od dnia otrzymania projektu umowy  o Podwykonawstwo zgłasza w formie pisemnej zastrzeżenia do projektu umowy o Podwykonawstwo, jeżeli umowa o podwykonawstwo: </w:t>
      </w:r>
    </w:p>
    <w:p w:rsidR="00B769C4" w:rsidRDefault="00D93418" w:rsidP="005B321B">
      <w:pPr>
        <w:numPr>
          <w:ilvl w:val="1"/>
          <w:numId w:val="42"/>
        </w:numPr>
        <w:spacing w:after="124" w:line="271" w:lineRule="auto"/>
        <w:ind w:right="598" w:hanging="197"/>
        <w:jc w:val="both"/>
      </w:pPr>
      <w:r>
        <w:rPr>
          <w:rFonts w:ascii="Tahoma" w:eastAsia="Tahoma" w:hAnsi="Tahoma" w:cs="Tahoma"/>
          <w:sz w:val="20"/>
        </w:rPr>
        <w:t xml:space="preserve">nie spełnia wymagań określonych w specyfikacji istotnych warunków zamówienia, </w:t>
      </w:r>
    </w:p>
    <w:p w:rsidR="00B769C4" w:rsidRDefault="00D93418" w:rsidP="005B321B">
      <w:pPr>
        <w:numPr>
          <w:ilvl w:val="1"/>
          <w:numId w:val="42"/>
        </w:numPr>
        <w:spacing w:after="121" w:line="271" w:lineRule="auto"/>
        <w:ind w:right="598" w:hanging="197"/>
        <w:jc w:val="both"/>
      </w:pPr>
      <w:r>
        <w:rPr>
          <w:rFonts w:ascii="Tahoma" w:eastAsia="Tahoma" w:hAnsi="Tahoma" w:cs="Tahoma"/>
          <w:sz w:val="20"/>
        </w:rPr>
        <w:t xml:space="preserve">przewiduje termin zapłaty wynagrodzenia dłuższy niż 30 dni od dnia doręczenia Wykonawcy, Podwykonawcy faktury lub rachunku potwierdzającego wykonanie zleconej Podwykonawcy lub usługi, dostawy lub roboty budowlanej, </w:t>
      </w:r>
    </w:p>
    <w:p w:rsidR="00B769C4" w:rsidRDefault="00D93418" w:rsidP="005B321B">
      <w:pPr>
        <w:numPr>
          <w:ilvl w:val="1"/>
          <w:numId w:val="42"/>
        </w:numPr>
        <w:spacing w:after="176" w:line="271" w:lineRule="auto"/>
        <w:ind w:right="598" w:hanging="197"/>
        <w:jc w:val="both"/>
      </w:pPr>
      <w:r>
        <w:rPr>
          <w:rFonts w:ascii="Tahoma" w:eastAsia="Tahoma" w:hAnsi="Tahoma" w:cs="Tahoma"/>
          <w:sz w:val="20"/>
        </w:rPr>
        <w:t xml:space="preserve">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 </w:t>
      </w:r>
    </w:p>
    <w:p w:rsidR="00B769C4" w:rsidRDefault="00D93418" w:rsidP="005B321B">
      <w:pPr>
        <w:numPr>
          <w:ilvl w:val="0"/>
          <w:numId w:val="43"/>
        </w:numPr>
        <w:spacing w:after="146" w:line="271" w:lineRule="auto"/>
        <w:ind w:right="598" w:hanging="360"/>
        <w:jc w:val="both"/>
      </w:pPr>
      <w:r>
        <w:rPr>
          <w:rFonts w:ascii="Tahoma" w:eastAsia="Tahoma" w:hAnsi="Tahoma" w:cs="Tahoma"/>
          <w:sz w:val="20"/>
        </w:rPr>
        <w:t xml:space="preserve">Nie zgłoszenie pisemnych zastrzeżeń do przedłożonego projektu umowy o podwykonawstwo, której przedmiotem są roboty budowlane w terminie do 14 dni kalendarzowych, uważa się za akceptację projektu umowy przez Zamawiającego.  </w:t>
      </w:r>
    </w:p>
    <w:p w:rsidR="00B769C4" w:rsidRDefault="00D93418" w:rsidP="005B321B">
      <w:pPr>
        <w:numPr>
          <w:ilvl w:val="0"/>
          <w:numId w:val="43"/>
        </w:numPr>
        <w:spacing w:after="146" w:line="271" w:lineRule="auto"/>
        <w:ind w:right="598" w:hanging="360"/>
        <w:jc w:val="both"/>
      </w:pPr>
      <w:r>
        <w:rPr>
          <w:rFonts w:ascii="Tahoma" w:eastAsia="Tahoma" w:hAnsi="Tahoma" w:cs="Tahoma"/>
          <w:sz w:val="20"/>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B769C4" w:rsidRDefault="00D93418" w:rsidP="005B321B">
      <w:pPr>
        <w:numPr>
          <w:ilvl w:val="0"/>
          <w:numId w:val="43"/>
        </w:numPr>
        <w:spacing w:after="143" w:line="271" w:lineRule="auto"/>
        <w:ind w:right="598" w:hanging="360"/>
        <w:jc w:val="both"/>
      </w:pPr>
      <w:r>
        <w:rPr>
          <w:rFonts w:ascii="Tahoma" w:eastAsia="Tahoma" w:hAnsi="Tahoma" w:cs="Tahoma"/>
          <w:sz w:val="20"/>
        </w:rPr>
        <w:t xml:space="preserve">Jeżeli Zamawiający w terminie 7 dni kalendarzowych od dnia przedłożenia umowy  o podwykonawstwo, której przedmiotem są roboty budowlane, nie zgłosi na piśmie sprzeciwu, uważa się, że zaakceptował tę umowę.  </w:t>
      </w:r>
    </w:p>
    <w:p w:rsidR="00B769C4" w:rsidRDefault="00D93418" w:rsidP="005B321B">
      <w:pPr>
        <w:numPr>
          <w:ilvl w:val="0"/>
          <w:numId w:val="43"/>
        </w:numPr>
        <w:spacing w:after="147" w:line="271" w:lineRule="auto"/>
        <w:ind w:right="598" w:hanging="360"/>
        <w:jc w:val="both"/>
      </w:pPr>
      <w:r>
        <w:rPr>
          <w:rFonts w:ascii="Tahoma" w:eastAsia="Tahoma" w:hAnsi="Tahoma" w:cs="Tahoma"/>
          <w:sz w:val="20"/>
        </w:rPr>
        <w:t xml:space="preserve">Wykonawca jest zobowiązany do każdorazowego przedkładania Zamawiającemu  w terminie 7 dni kalendarzowych od dnia zawarcia poświadczonej za zgodność  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B769C4" w:rsidRDefault="00D93418" w:rsidP="005B321B">
      <w:pPr>
        <w:numPr>
          <w:ilvl w:val="0"/>
          <w:numId w:val="43"/>
        </w:numPr>
        <w:spacing w:after="143" w:line="271" w:lineRule="auto"/>
        <w:ind w:right="598" w:hanging="360"/>
        <w:jc w:val="both"/>
      </w:pPr>
      <w:r>
        <w:rPr>
          <w:rFonts w:ascii="Tahoma" w:eastAsia="Tahoma" w:hAnsi="Tahoma" w:cs="Tahoma"/>
          <w:sz w:val="20"/>
        </w:rPr>
        <w:t xml:space="preserve">Zasady dotyczące Podwykonawców maja odpowiednie zastosowanie do Dalszych Podwykonawców. </w:t>
      </w:r>
    </w:p>
    <w:p w:rsidR="00B769C4" w:rsidRDefault="00D93418" w:rsidP="005B321B">
      <w:pPr>
        <w:numPr>
          <w:ilvl w:val="0"/>
          <w:numId w:val="43"/>
        </w:numPr>
        <w:spacing w:after="146" w:line="271" w:lineRule="auto"/>
        <w:ind w:right="598" w:hanging="360"/>
        <w:jc w:val="both"/>
      </w:pPr>
      <w:r>
        <w:rPr>
          <w:rFonts w:ascii="Tahoma" w:eastAsia="Tahoma" w:hAnsi="Tahoma" w:cs="Tahoma"/>
          <w:sz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B769C4" w:rsidRDefault="00D93418" w:rsidP="005B321B">
      <w:pPr>
        <w:numPr>
          <w:ilvl w:val="0"/>
          <w:numId w:val="43"/>
        </w:numPr>
        <w:spacing w:after="150" w:line="271" w:lineRule="auto"/>
        <w:ind w:right="598" w:hanging="360"/>
        <w:jc w:val="both"/>
      </w:pPr>
      <w:r>
        <w:rPr>
          <w:rFonts w:ascii="Tahoma" w:eastAsia="Tahoma" w:hAnsi="Tahoma" w:cs="Tahoma"/>
          <w:sz w:val="20"/>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769C4" w:rsidRDefault="00D93418" w:rsidP="005B321B">
      <w:pPr>
        <w:numPr>
          <w:ilvl w:val="0"/>
          <w:numId w:val="43"/>
        </w:numPr>
        <w:spacing w:after="145" w:line="271" w:lineRule="auto"/>
        <w:ind w:right="598" w:hanging="360"/>
        <w:jc w:val="both"/>
      </w:pPr>
      <w:r>
        <w:rPr>
          <w:rFonts w:ascii="Tahoma" w:eastAsia="Tahoma" w:hAnsi="Tahoma" w:cs="Tahoma"/>
          <w:sz w:val="20"/>
        </w:rPr>
        <w:t xml:space="preserve">Bezpośrednia zapłata obejmuje wyłącznie należne wynagrodzenie, bez odsetek, należnych podwykonawcy lub dalszemu podwykonawcy. </w:t>
      </w:r>
    </w:p>
    <w:p w:rsidR="00B769C4" w:rsidRDefault="00D93418" w:rsidP="005B321B">
      <w:pPr>
        <w:numPr>
          <w:ilvl w:val="0"/>
          <w:numId w:val="43"/>
        </w:numPr>
        <w:spacing w:after="94" w:line="271" w:lineRule="auto"/>
        <w:ind w:right="598" w:hanging="360"/>
        <w:jc w:val="both"/>
      </w:pPr>
      <w:r>
        <w:rPr>
          <w:rFonts w:ascii="Tahoma" w:eastAsia="Tahoma" w:hAnsi="Tahoma" w:cs="Tahoma"/>
          <w:sz w:val="20"/>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Pr>
          <w:rFonts w:ascii="Tahoma" w:eastAsia="Tahoma" w:hAnsi="Tahoma" w:cs="Tahoma"/>
          <w:b/>
          <w:sz w:val="20"/>
        </w:rPr>
        <w:t xml:space="preserve"> </w:t>
      </w:r>
      <w:r>
        <w:rPr>
          <w:rFonts w:ascii="Tahoma" w:eastAsia="Tahoma" w:hAnsi="Tahoma" w:cs="Tahoma"/>
          <w:sz w:val="20"/>
        </w:rPr>
        <w:t xml:space="preserve"> </w:t>
      </w:r>
    </w:p>
    <w:p w:rsidR="00B769C4" w:rsidRDefault="00D93418" w:rsidP="005B321B">
      <w:pPr>
        <w:numPr>
          <w:ilvl w:val="1"/>
          <w:numId w:val="43"/>
        </w:numPr>
        <w:spacing w:after="124" w:line="271" w:lineRule="auto"/>
        <w:ind w:right="598" w:hanging="230"/>
        <w:jc w:val="both"/>
      </w:pPr>
      <w:r>
        <w:rPr>
          <w:rFonts w:ascii="Tahoma" w:eastAsia="Tahoma" w:hAnsi="Tahoma" w:cs="Tahoma"/>
          <w:sz w:val="20"/>
        </w:rPr>
        <w:t xml:space="preserve">Informacje o umowach o podwykonawstwo, których przedmiotem są dostawy lub usługi związane z realizacją zadania które, z uwagi na wartość lub przedmiot tych dostaw lub usług, nie podlegają obowiązkowi przedkładania Zamawiającemu, :  </w:t>
      </w:r>
    </w:p>
    <w:p w:rsidR="00B769C4" w:rsidRDefault="00D93418" w:rsidP="005B321B">
      <w:pPr>
        <w:numPr>
          <w:ilvl w:val="1"/>
          <w:numId w:val="45"/>
        </w:numPr>
        <w:spacing w:after="122" w:line="271" w:lineRule="auto"/>
        <w:ind w:right="598" w:hanging="283"/>
        <w:jc w:val="both"/>
      </w:pPr>
      <w:r>
        <w:rPr>
          <w:rFonts w:ascii="Tahoma" w:eastAsia="Tahoma" w:hAnsi="Tahoma" w:cs="Tahoma"/>
          <w:sz w:val="20"/>
        </w:rPr>
        <w:t xml:space="preserve">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B769C4" w:rsidRDefault="00D93418" w:rsidP="005B321B">
      <w:pPr>
        <w:numPr>
          <w:ilvl w:val="1"/>
          <w:numId w:val="45"/>
        </w:numPr>
        <w:spacing w:after="124" w:line="271" w:lineRule="auto"/>
        <w:ind w:right="598" w:hanging="283"/>
        <w:jc w:val="both"/>
      </w:pPr>
      <w:r>
        <w:rPr>
          <w:rFonts w:ascii="Tahoma" w:eastAsia="Tahoma" w:hAnsi="Tahoma" w:cs="Tahoma"/>
          <w:sz w:val="20"/>
        </w:rPr>
        <w:t xml:space="preserve">Zamawiający wymaga aby w umowie o podwykonawstwo były zawarte  w szczególności postanowienia odnośnie: </w:t>
      </w:r>
    </w:p>
    <w:p w:rsidR="00B769C4" w:rsidRDefault="00D93418" w:rsidP="005B321B">
      <w:pPr>
        <w:numPr>
          <w:ilvl w:val="2"/>
          <w:numId w:val="43"/>
        </w:numPr>
        <w:spacing w:after="125" w:line="271" w:lineRule="auto"/>
        <w:ind w:right="598" w:hanging="134"/>
        <w:jc w:val="both"/>
      </w:pPr>
      <w:r>
        <w:rPr>
          <w:rFonts w:ascii="Tahoma" w:eastAsia="Tahoma" w:hAnsi="Tahoma" w:cs="Tahoma"/>
          <w:sz w:val="20"/>
        </w:rPr>
        <w:t xml:space="preserve">dokładnego zakresu dostaw/usług, które ma być powierzone podwykonawcy, </w:t>
      </w:r>
    </w:p>
    <w:p w:rsidR="00B769C4" w:rsidRDefault="00D93418" w:rsidP="005B321B">
      <w:pPr>
        <w:numPr>
          <w:ilvl w:val="2"/>
          <w:numId w:val="43"/>
        </w:numPr>
        <w:spacing w:after="127" w:line="271" w:lineRule="auto"/>
        <w:ind w:right="598" w:hanging="134"/>
        <w:jc w:val="both"/>
      </w:pPr>
      <w:r>
        <w:rPr>
          <w:rFonts w:ascii="Tahoma" w:eastAsia="Tahoma" w:hAnsi="Tahoma" w:cs="Tahoma"/>
          <w:sz w:val="20"/>
        </w:rPr>
        <w:t xml:space="preserve">terminu wykonania dostaw/usług przez podwykonawcę, </w:t>
      </w:r>
    </w:p>
    <w:p w:rsidR="00B769C4" w:rsidRDefault="00D93418" w:rsidP="005B321B">
      <w:pPr>
        <w:numPr>
          <w:ilvl w:val="2"/>
          <w:numId w:val="43"/>
        </w:numPr>
        <w:spacing w:after="127" w:line="271" w:lineRule="auto"/>
        <w:ind w:right="598" w:hanging="134"/>
        <w:jc w:val="both"/>
      </w:pPr>
      <w:r>
        <w:rPr>
          <w:rFonts w:ascii="Tahoma" w:eastAsia="Tahoma" w:hAnsi="Tahoma" w:cs="Tahoma"/>
          <w:sz w:val="20"/>
        </w:rPr>
        <w:t xml:space="preserve">wysokość oraz zasady zapłaty wynagrodzenia, </w:t>
      </w:r>
    </w:p>
    <w:p w:rsidR="00B769C4" w:rsidRDefault="00D93418" w:rsidP="005B321B">
      <w:pPr>
        <w:numPr>
          <w:ilvl w:val="2"/>
          <w:numId w:val="43"/>
        </w:numPr>
        <w:spacing w:after="119" w:line="278" w:lineRule="auto"/>
        <w:ind w:right="598" w:hanging="134"/>
        <w:jc w:val="both"/>
      </w:pPr>
      <w:r>
        <w:rPr>
          <w:rFonts w:ascii="Tahoma" w:eastAsia="Tahoma" w:hAnsi="Tahoma" w:cs="Tahoma"/>
          <w:sz w:val="20"/>
        </w:rPr>
        <w:t xml:space="preserve">termin zapłaty wynagrodzenia nie dłuższy niż 30 dni od dnia doręczenia wykonawcy, podwykonawcy faktury lub rachunku, potwierdzających wykonanie zleconej podwykonawcy dostawy/usługi.  </w:t>
      </w:r>
    </w:p>
    <w:p w:rsidR="00B769C4" w:rsidRDefault="00D93418" w:rsidP="005B321B">
      <w:pPr>
        <w:numPr>
          <w:ilvl w:val="1"/>
          <w:numId w:val="44"/>
        </w:numPr>
        <w:spacing w:after="124" w:line="271" w:lineRule="auto"/>
        <w:ind w:right="598" w:hanging="283"/>
        <w:jc w:val="both"/>
      </w:pPr>
      <w:r>
        <w:rPr>
          <w:rFonts w:ascii="Tahoma" w:eastAsia="Tahoma" w:hAnsi="Tahoma" w:cs="Tahoma"/>
          <w:sz w:val="20"/>
        </w:rPr>
        <w:t xml:space="preserve">Zamawiający, w terminie 14 dni od dnia otrzymania umowy o podwykonawstwo, zgłasza pisemny sprzeciw do umowy o podwykonawstwo,  w przypadkach, o których mowa w  literze b).  </w:t>
      </w:r>
    </w:p>
    <w:p w:rsidR="00B769C4" w:rsidRDefault="00D93418" w:rsidP="005B321B">
      <w:pPr>
        <w:numPr>
          <w:ilvl w:val="1"/>
          <w:numId w:val="44"/>
        </w:numPr>
        <w:spacing w:after="125" w:line="271" w:lineRule="auto"/>
        <w:ind w:right="598" w:hanging="283"/>
        <w:jc w:val="both"/>
      </w:pPr>
      <w:r>
        <w:rPr>
          <w:rFonts w:ascii="Tahoma" w:eastAsia="Tahoma" w:hAnsi="Tahoma" w:cs="Tahoma"/>
          <w:sz w:val="20"/>
        </w:rPr>
        <w:t xml:space="preserve">Niezgłoszenie pisemnego sprzeciwu do przedłożonej umowy o podwykonawstwo  w terminie 7 dni od dnia otrzymania umowy o podwykonawstwo, uważa się za akceptację umowy przez Zamawiającego.  </w:t>
      </w:r>
    </w:p>
    <w:p w:rsidR="00B769C4" w:rsidRDefault="00D93418" w:rsidP="005B321B">
      <w:pPr>
        <w:numPr>
          <w:ilvl w:val="1"/>
          <w:numId w:val="44"/>
        </w:numPr>
        <w:spacing w:after="127" w:line="271" w:lineRule="auto"/>
        <w:ind w:right="598" w:hanging="283"/>
        <w:jc w:val="both"/>
      </w:pPr>
      <w:r>
        <w:rPr>
          <w:rFonts w:ascii="Tahoma" w:eastAsia="Tahoma" w:hAnsi="Tahoma" w:cs="Tahoma"/>
          <w:sz w:val="20"/>
        </w:rPr>
        <w:t xml:space="preserve">zasady z liter j), k), l) m) ustępu 1 mają zastosowanie analogicznie.  </w:t>
      </w:r>
    </w:p>
    <w:p w:rsidR="00B769C4" w:rsidRDefault="00D93418" w:rsidP="005B321B">
      <w:pPr>
        <w:numPr>
          <w:ilvl w:val="1"/>
          <w:numId w:val="43"/>
        </w:numPr>
        <w:spacing w:after="244" w:line="271" w:lineRule="auto"/>
        <w:ind w:right="598" w:hanging="230"/>
        <w:jc w:val="both"/>
      </w:pPr>
      <w:r>
        <w:rPr>
          <w:rFonts w:ascii="Tahoma" w:eastAsia="Tahoma" w:hAnsi="Tahoma" w:cs="Tahoma"/>
          <w:sz w:val="20"/>
        </w:rPr>
        <w:t xml:space="preserve">Zasady dotyczące podwykonawców mają odpowiednie zastosowanie do dalszych podwykonawców. </w:t>
      </w:r>
    </w:p>
    <w:p w:rsidR="00B769C4" w:rsidRDefault="00D93418">
      <w:pPr>
        <w:spacing w:after="214"/>
        <w:ind w:left="10" w:right="581" w:hanging="10"/>
        <w:jc w:val="center"/>
      </w:pPr>
      <w:r>
        <w:rPr>
          <w:rFonts w:ascii="Tahoma" w:eastAsia="Tahoma" w:hAnsi="Tahoma" w:cs="Tahoma"/>
          <w:b/>
          <w:sz w:val="20"/>
        </w:rPr>
        <w:t xml:space="preserve">§14 </w:t>
      </w:r>
    </w:p>
    <w:p w:rsidR="00B769C4" w:rsidRDefault="00D93418">
      <w:pPr>
        <w:pStyle w:val="Nagwek1"/>
        <w:ind w:left="10" w:right="581"/>
      </w:pPr>
      <w:r>
        <w:t>Wady</w:t>
      </w:r>
      <w:r>
        <w:rPr>
          <w:b w:val="0"/>
        </w:rPr>
        <w:t xml:space="preserve"> </w:t>
      </w:r>
    </w:p>
    <w:p w:rsidR="00B769C4" w:rsidRDefault="00D93418">
      <w:pPr>
        <w:spacing w:after="205" w:line="271" w:lineRule="auto"/>
        <w:ind w:left="24" w:right="598" w:hanging="567"/>
        <w:jc w:val="both"/>
      </w:pPr>
      <w:r>
        <w:rPr>
          <w:rFonts w:ascii="Tahoma" w:eastAsia="Tahoma" w:hAnsi="Tahoma" w:cs="Tahoma"/>
          <w:sz w:val="20"/>
        </w:rPr>
        <w:t xml:space="preserve"> </w:t>
      </w:r>
      <w:r>
        <w:rPr>
          <w:rFonts w:ascii="Tahoma" w:eastAsia="Tahoma" w:hAnsi="Tahoma" w:cs="Tahoma"/>
          <w:sz w:val="20"/>
        </w:rPr>
        <w:tab/>
        <w:t xml:space="preserve">1.Jeżeli w toku czynności odbioru końcowego, gwarancyjnego lub ostatecznego, lub w okresie  rękojmi lub gwarancji  zostaną  stwierdzone wady, to Zamawiającemu przysługują następujące uprawnienia: </w:t>
      </w:r>
    </w:p>
    <w:p w:rsidR="00B769C4" w:rsidRDefault="00D93418">
      <w:pPr>
        <w:spacing w:after="205" w:line="271" w:lineRule="auto"/>
        <w:ind w:left="24" w:right="598" w:hanging="567"/>
        <w:jc w:val="both"/>
      </w:pPr>
      <w:r>
        <w:rPr>
          <w:rFonts w:ascii="Tahoma" w:eastAsia="Tahoma" w:hAnsi="Tahoma" w:cs="Tahoma"/>
          <w:sz w:val="20"/>
        </w:rPr>
        <w:t xml:space="preserve"> </w:t>
      </w:r>
      <w:r>
        <w:rPr>
          <w:rFonts w:ascii="Tahoma" w:eastAsia="Tahoma" w:hAnsi="Tahoma" w:cs="Tahoma"/>
          <w:sz w:val="20"/>
        </w:rPr>
        <w:tab/>
        <w:t xml:space="preserve">1.1.Jeżeli wady nadają się do usunięcia, może odmówić odbioru do czasu usunięcia wad, w takim wypadku z termin wskazany w § 4 ustęp 3 uznaje się termin usunięcia wad. </w:t>
      </w:r>
    </w:p>
    <w:p w:rsidR="00B769C4" w:rsidRDefault="00D93418">
      <w:pPr>
        <w:spacing w:after="205" w:line="271" w:lineRule="auto"/>
        <w:ind w:left="19" w:right="598" w:hanging="10"/>
        <w:jc w:val="both"/>
      </w:pPr>
      <w:r>
        <w:rPr>
          <w:rFonts w:ascii="Tahoma" w:eastAsia="Tahoma" w:hAnsi="Tahoma" w:cs="Tahoma"/>
          <w:sz w:val="20"/>
        </w:rPr>
        <w:t xml:space="preserve">1.2.Jeżeli wady nie nadają się do usunięcia, to: </w:t>
      </w:r>
    </w:p>
    <w:p w:rsidR="00B769C4" w:rsidRDefault="00D93418" w:rsidP="005B321B">
      <w:pPr>
        <w:numPr>
          <w:ilvl w:val="0"/>
          <w:numId w:val="46"/>
        </w:numPr>
        <w:spacing w:after="205" w:line="271" w:lineRule="auto"/>
        <w:ind w:right="598" w:hanging="283"/>
        <w:jc w:val="both"/>
      </w:pPr>
      <w:r>
        <w:rPr>
          <w:rFonts w:ascii="Tahoma" w:eastAsia="Tahoma" w:hAnsi="Tahoma" w:cs="Tahoma"/>
          <w:sz w:val="20"/>
        </w:rPr>
        <w:t xml:space="preserve">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 </w:t>
      </w:r>
    </w:p>
    <w:p w:rsidR="00B769C4" w:rsidRDefault="00D93418" w:rsidP="005B321B">
      <w:pPr>
        <w:numPr>
          <w:ilvl w:val="0"/>
          <w:numId w:val="46"/>
        </w:numPr>
        <w:spacing w:after="205" w:line="271" w:lineRule="auto"/>
        <w:ind w:right="598" w:hanging="283"/>
        <w:jc w:val="both"/>
      </w:pPr>
      <w:r>
        <w:rPr>
          <w:rFonts w:ascii="Tahoma" w:eastAsia="Tahoma" w:hAnsi="Tahoma" w:cs="Tahoma"/>
          <w:sz w:val="20"/>
        </w:rPr>
        <w:t xml:space="preserve">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 </w:t>
      </w:r>
    </w:p>
    <w:p w:rsidR="00B769C4" w:rsidRDefault="00D93418">
      <w:pPr>
        <w:spacing w:after="244" w:line="271" w:lineRule="auto"/>
        <w:ind w:left="19" w:right="598" w:hanging="10"/>
        <w:jc w:val="both"/>
        <w:rPr>
          <w:rFonts w:ascii="Tahoma" w:eastAsia="Tahoma" w:hAnsi="Tahoma" w:cs="Tahoma"/>
          <w:sz w:val="20"/>
        </w:rPr>
      </w:pPr>
      <w:r>
        <w:rPr>
          <w:rFonts w:ascii="Tahoma" w:eastAsia="Tahoma" w:hAnsi="Tahoma" w:cs="Tahoma"/>
          <w:sz w:val="20"/>
        </w:rPr>
        <w:t xml:space="preserve">2.Jeżeli Wykonawca nie usunie wad w terminie </w:t>
      </w:r>
      <w:r>
        <w:rPr>
          <w:rFonts w:ascii="Tahoma" w:eastAsia="Tahoma" w:hAnsi="Tahoma" w:cs="Tahoma"/>
          <w:b/>
          <w:sz w:val="20"/>
        </w:rPr>
        <w:t>14</w:t>
      </w:r>
      <w:r>
        <w:rPr>
          <w:rFonts w:ascii="Tahoma" w:eastAsia="Tahoma" w:hAnsi="Tahoma" w:cs="Tahoma"/>
          <w:sz w:val="20"/>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 </w:t>
      </w:r>
    </w:p>
    <w:p w:rsidR="00DE4068" w:rsidRDefault="00DE4068">
      <w:pPr>
        <w:spacing w:after="244" w:line="271" w:lineRule="auto"/>
        <w:ind w:left="19" w:right="598" w:hanging="10"/>
        <w:jc w:val="both"/>
      </w:pPr>
    </w:p>
    <w:p w:rsidR="00B769C4" w:rsidRDefault="00D93418">
      <w:pPr>
        <w:spacing w:after="214"/>
        <w:ind w:left="10" w:right="581" w:hanging="10"/>
        <w:jc w:val="center"/>
      </w:pPr>
      <w:r>
        <w:rPr>
          <w:rFonts w:ascii="Tahoma" w:eastAsia="Tahoma" w:hAnsi="Tahoma" w:cs="Tahoma"/>
          <w:b/>
          <w:sz w:val="20"/>
        </w:rPr>
        <w:t xml:space="preserve">§15 </w:t>
      </w:r>
    </w:p>
    <w:p w:rsidR="00B769C4" w:rsidRDefault="00D93418">
      <w:pPr>
        <w:pStyle w:val="Nagwek1"/>
        <w:ind w:left="10" w:right="581"/>
      </w:pPr>
      <w:r>
        <w:t>Zasady odbioru</w:t>
      </w:r>
      <w:r>
        <w:rPr>
          <w:b w:val="0"/>
        </w:rPr>
        <w:t xml:space="preserve"> </w:t>
      </w:r>
    </w:p>
    <w:p w:rsidR="00B769C4" w:rsidRDefault="00D93418">
      <w:pPr>
        <w:spacing w:after="205" w:line="271" w:lineRule="auto"/>
        <w:ind w:left="19" w:right="598" w:hanging="10"/>
        <w:jc w:val="both"/>
      </w:pPr>
      <w:r>
        <w:rPr>
          <w:rFonts w:ascii="Tahoma" w:eastAsia="Tahoma" w:hAnsi="Tahoma" w:cs="Tahoma"/>
          <w:sz w:val="20"/>
        </w:rPr>
        <w:t>1.Gotowość do</w:t>
      </w:r>
      <w:r>
        <w:rPr>
          <w:rFonts w:ascii="Tahoma" w:eastAsia="Tahoma" w:hAnsi="Tahoma" w:cs="Tahoma"/>
          <w:sz w:val="20"/>
          <w:u w:val="single" w:color="000000"/>
        </w:rPr>
        <w:t xml:space="preserve"> odbiorów robót zanikających i ulegających zakryciu</w:t>
      </w:r>
      <w:r>
        <w:rPr>
          <w:rFonts w:ascii="Tahoma" w:eastAsia="Tahoma" w:hAnsi="Tahoma" w:cs="Tahoma"/>
          <w:sz w:val="20"/>
        </w:rPr>
        <w:t xml:space="preserve"> Wykonawca (Kierownik Budowy) będzie zgłaszał Zamawiającemu wpisem w dzienniku budowy z jednoczesnym powiadomieniem o wpisie Inspektora Nadzoru/ Wykonawcy usługi nadzoru /telefonicznie lub faxem/. Inspektor Nadzoru/ Wykonawca usługi nadzoru ma  obowiązek przystąpić do odbioru tych robót </w:t>
      </w:r>
      <w:r>
        <w:rPr>
          <w:rFonts w:ascii="Tahoma" w:eastAsia="Tahoma" w:hAnsi="Tahoma" w:cs="Tahoma"/>
          <w:b/>
          <w:sz w:val="20"/>
        </w:rPr>
        <w:t>w terminie do 7 dni</w:t>
      </w:r>
      <w:r>
        <w:rPr>
          <w:rFonts w:ascii="Tahoma" w:eastAsia="Tahoma" w:hAnsi="Tahoma" w:cs="Tahoma"/>
          <w:sz w:val="20"/>
        </w:rPr>
        <w:t xml:space="preserve"> </w:t>
      </w:r>
      <w:r>
        <w:rPr>
          <w:rFonts w:ascii="Tahoma" w:eastAsia="Tahoma" w:hAnsi="Tahoma" w:cs="Tahoma"/>
          <w:b/>
          <w:sz w:val="20"/>
        </w:rPr>
        <w:t>kalendarzowych</w:t>
      </w:r>
      <w:r>
        <w:rPr>
          <w:rFonts w:ascii="Tahoma" w:eastAsia="Tahoma" w:hAnsi="Tahoma" w:cs="Tahoma"/>
          <w:sz w:val="20"/>
        </w:rPr>
        <w:t xml:space="preserve"> od daty wpisu do dziennika budowy. </w:t>
      </w:r>
    </w:p>
    <w:p w:rsidR="00B769C4" w:rsidRDefault="00D93418" w:rsidP="00BD6972">
      <w:pPr>
        <w:spacing w:after="216"/>
        <w:ind w:left="24"/>
      </w:pPr>
      <w:r>
        <w:rPr>
          <w:rFonts w:ascii="Tahoma" w:eastAsia="Tahoma" w:hAnsi="Tahoma" w:cs="Tahoma"/>
          <w:sz w:val="20"/>
        </w:rPr>
        <w:t xml:space="preserve"> </w:t>
      </w:r>
      <w:r>
        <w:rPr>
          <w:rFonts w:ascii="Tahoma" w:eastAsia="Tahoma" w:hAnsi="Tahoma" w:cs="Tahoma"/>
          <w:sz w:val="20"/>
          <w:u w:val="single" w:color="000000"/>
        </w:rPr>
        <w:t>2.Odbioru końcowego</w:t>
      </w:r>
      <w:r>
        <w:rPr>
          <w:rFonts w:ascii="Tahoma" w:eastAsia="Tahoma" w:hAnsi="Tahoma" w:cs="Tahoma"/>
          <w:sz w:val="20"/>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B769C4" w:rsidRDefault="00D93418">
      <w:pPr>
        <w:spacing w:after="205" w:line="271" w:lineRule="auto"/>
        <w:ind w:left="19" w:right="598" w:hanging="10"/>
        <w:jc w:val="both"/>
      </w:pPr>
      <w:r>
        <w:rPr>
          <w:rFonts w:ascii="Tahoma" w:eastAsia="Tahoma" w:hAnsi="Tahoma" w:cs="Tahoma"/>
          <w:sz w:val="20"/>
        </w:rPr>
        <w:t xml:space="preserve">2a. Odbioru częściowego dokonuje się po zgłoszeniu pisemnie przez Wykonawcę zrealizowania w/w zakresu robót i gotowości do ich odbioru. </w:t>
      </w:r>
    </w:p>
    <w:p w:rsidR="00B769C4" w:rsidRDefault="00D93418">
      <w:pPr>
        <w:spacing w:after="205" w:line="271" w:lineRule="auto"/>
        <w:ind w:left="19" w:right="598" w:hanging="10"/>
        <w:jc w:val="both"/>
      </w:pPr>
      <w:r>
        <w:rPr>
          <w:rFonts w:ascii="Tahoma" w:eastAsia="Tahoma" w:hAnsi="Tahoma" w:cs="Tahoma"/>
          <w:sz w:val="20"/>
        </w:rPr>
        <w:t>3.</w:t>
      </w:r>
      <w:r>
        <w:rPr>
          <w:rFonts w:ascii="Tahoma" w:eastAsia="Tahoma" w:hAnsi="Tahoma" w:cs="Tahoma"/>
          <w:sz w:val="20"/>
          <w:u w:val="single" w:color="000000"/>
        </w:rPr>
        <w:t>Odbiór</w:t>
      </w:r>
      <w:r>
        <w:rPr>
          <w:rFonts w:ascii="Tahoma" w:eastAsia="Tahoma" w:hAnsi="Tahoma" w:cs="Tahoma"/>
          <w:sz w:val="20"/>
        </w:rPr>
        <w:t xml:space="preserve"> </w:t>
      </w:r>
      <w:r>
        <w:rPr>
          <w:rFonts w:ascii="Tahoma" w:eastAsia="Tahoma" w:hAnsi="Tahoma" w:cs="Tahoma"/>
          <w:sz w:val="20"/>
          <w:u w:val="single" w:color="000000"/>
        </w:rPr>
        <w:t>końcowy</w:t>
      </w:r>
      <w:r>
        <w:rPr>
          <w:rFonts w:ascii="Tahoma" w:eastAsia="Tahoma" w:hAnsi="Tahoma" w:cs="Tahoma"/>
          <w:sz w:val="20"/>
        </w:rPr>
        <w:t xml:space="preserve"> jest przeprowadzany komisyjnie przy udziale upoważnionych przedstawicieli Zamawiającego, w tym Inspektorów Nadzoru/Wykonawcę usługi nadzoru i upoważnionych przedstawicieli Wykonawcy. </w:t>
      </w:r>
    </w:p>
    <w:p w:rsidR="00B769C4" w:rsidRDefault="00D93418">
      <w:pPr>
        <w:tabs>
          <w:tab w:val="center" w:pos="939"/>
          <w:tab w:val="center" w:pos="2105"/>
          <w:tab w:val="center" w:pos="3459"/>
          <w:tab w:val="center" w:pos="4876"/>
          <w:tab w:val="center" w:pos="5929"/>
          <w:tab w:val="center" w:pos="7047"/>
          <w:tab w:val="center" w:pos="8029"/>
          <w:tab w:val="center" w:pos="8911"/>
        </w:tabs>
        <w:spacing w:after="14" w:line="271" w:lineRule="auto"/>
      </w:pPr>
      <w:r>
        <w:rPr>
          <w:rFonts w:ascii="Tahoma" w:eastAsia="Tahoma" w:hAnsi="Tahoma" w:cs="Tahoma"/>
          <w:sz w:val="20"/>
        </w:rPr>
        <w:t xml:space="preserve">Do </w:t>
      </w:r>
      <w:r>
        <w:rPr>
          <w:rFonts w:ascii="Tahoma" w:eastAsia="Tahoma" w:hAnsi="Tahoma" w:cs="Tahoma"/>
          <w:sz w:val="20"/>
        </w:rPr>
        <w:tab/>
        <w:t xml:space="preserve">odbioru </w:t>
      </w:r>
      <w:r>
        <w:rPr>
          <w:rFonts w:ascii="Tahoma" w:eastAsia="Tahoma" w:hAnsi="Tahoma" w:cs="Tahoma"/>
          <w:sz w:val="20"/>
        </w:rPr>
        <w:tab/>
        <w:t xml:space="preserve">końcowego </w:t>
      </w:r>
      <w:r>
        <w:rPr>
          <w:rFonts w:ascii="Tahoma" w:eastAsia="Tahoma" w:hAnsi="Tahoma" w:cs="Tahoma"/>
          <w:sz w:val="20"/>
        </w:rPr>
        <w:tab/>
        <w:t xml:space="preserve">Wykonawca </w:t>
      </w:r>
      <w:r>
        <w:rPr>
          <w:rFonts w:ascii="Tahoma" w:eastAsia="Tahoma" w:hAnsi="Tahoma" w:cs="Tahoma"/>
          <w:sz w:val="20"/>
        </w:rPr>
        <w:tab/>
        <w:t xml:space="preserve">zobowiązany </w:t>
      </w:r>
      <w:r>
        <w:rPr>
          <w:rFonts w:ascii="Tahoma" w:eastAsia="Tahoma" w:hAnsi="Tahoma" w:cs="Tahoma"/>
          <w:sz w:val="20"/>
        </w:rPr>
        <w:tab/>
        <w:t xml:space="preserve">jest </w:t>
      </w:r>
      <w:r>
        <w:rPr>
          <w:rFonts w:ascii="Tahoma" w:eastAsia="Tahoma" w:hAnsi="Tahoma" w:cs="Tahoma"/>
          <w:sz w:val="20"/>
        </w:rPr>
        <w:tab/>
        <w:t xml:space="preserve">skompletować </w:t>
      </w:r>
      <w:r>
        <w:rPr>
          <w:rFonts w:ascii="Tahoma" w:eastAsia="Tahoma" w:hAnsi="Tahoma" w:cs="Tahoma"/>
          <w:sz w:val="20"/>
        </w:rPr>
        <w:tab/>
        <w:t xml:space="preserve">i </w:t>
      </w:r>
      <w:r>
        <w:rPr>
          <w:rFonts w:ascii="Tahoma" w:eastAsia="Tahoma" w:hAnsi="Tahoma" w:cs="Tahoma"/>
          <w:sz w:val="20"/>
        </w:rPr>
        <w:tab/>
        <w:t xml:space="preserve">przedstawić </w:t>
      </w:r>
    </w:p>
    <w:p w:rsidR="00B769C4" w:rsidRDefault="00D93418">
      <w:pPr>
        <w:spacing w:after="205" w:line="271" w:lineRule="auto"/>
        <w:ind w:left="19" w:right="598" w:hanging="10"/>
        <w:jc w:val="both"/>
      </w:pPr>
      <w:r>
        <w:rPr>
          <w:rFonts w:ascii="Tahoma" w:eastAsia="Tahoma" w:hAnsi="Tahoma" w:cs="Tahoma"/>
          <w:sz w:val="20"/>
        </w:rPr>
        <w:t xml:space="preserve">Zamawiającemu/Wykonawcy usługi nadzoru dokumenty pozwalające na ocenę prawidłowego wykonania przedmiotu odbioru robót – wykonanych w jednym egzemplarzu  w składzie: </w:t>
      </w:r>
    </w:p>
    <w:p w:rsidR="00B769C4" w:rsidRDefault="00D93418" w:rsidP="005B321B">
      <w:pPr>
        <w:numPr>
          <w:ilvl w:val="0"/>
          <w:numId w:val="47"/>
        </w:numPr>
        <w:spacing w:after="208" w:line="267" w:lineRule="auto"/>
        <w:ind w:right="598" w:hanging="134"/>
        <w:jc w:val="both"/>
      </w:pPr>
      <w:r>
        <w:rPr>
          <w:rFonts w:ascii="Tahoma" w:eastAsia="Tahoma" w:hAnsi="Tahoma" w:cs="Tahoma"/>
          <w:sz w:val="20"/>
        </w:rPr>
        <w:t xml:space="preserve">powykonawcza dokumentacja projektowa, </w:t>
      </w:r>
    </w:p>
    <w:p w:rsidR="00B769C4" w:rsidRDefault="00D93418" w:rsidP="005B321B">
      <w:pPr>
        <w:numPr>
          <w:ilvl w:val="0"/>
          <w:numId w:val="47"/>
        </w:numPr>
        <w:spacing w:after="208" w:line="267" w:lineRule="auto"/>
        <w:ind w:right="598" w:hanging="134"/>
        <w:jc w:val="both"/>
      </w:pPr>
      <w:r>
        <w:rPr>
          <w:rFonts w:ascii="Tahoma" w:eastAsia="Tahoma" w:hAnsi="Tahoma" w:cs="Tahoma"/>
          <w:sz w:val="20"/>
        </w:rPr>
        <w:t xml:space="preserve">powykonawcza inwentaryzacja geodezyjna – wersja papierowa oraz cyfrowa,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uwagi i zalecenia Inspektora Nadzoru/Wykonawcy usługi nadzoru, zwłaszcza dokonane przy odbiorze robót zanikających i ulegających zakryciu i udokumentowanie wykonania jego zaleceń,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protokoły badań i sprawdzeń, recepty i ustalenia techniczne,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protokoły technicznych odbiorów,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protokół odbioru technicznego stałej organizacji ruchu,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dziennik budowy i księgi obmiaru,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wyniki pomiarów kontrolnych,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deklaracje zgodności z PN lub aprobatą techniczną oznaczoną znakiem budowlanym „B”,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deklaracje zgodności z PN – EN lub europejską aprobatą techniczną EAT oznaczoną znakiem CE,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dla wyrobów znajdujących się w wykazie określonym przez Komisję Europejską wyrobów mających niewielkie znaczenie dla zdrowia i bezpieczeństwa – deklaracje zgodności wydane przez producenta (bez znaku CE), </w:t>
      </w:r>
    </w:p>
    <w:p w:rsidR="00B769C4" w:rsidRDefault="00D93418" w:rsidP="005B321B">
      <w:pPr>
        <w:numPr>
          <w:ilvl w:val="0"/>
          <w:numId w:val="47"/>
        </w:numPr>
        <w:spacing w:after="205" w:line="271" w:lineRule="auto"/>
        <w:ind w:right="598" w:hanging="134"/>
        <w:jc w:val="both"/>
      </w:pPr>
      <w:r>
        <w:rPr>
          <w:rFonts w:ascii="Tahoma" w:eastAsia="Tahoma" w:hAnsi="Tahoma" w:cs="Tahoma"/>
          <w:sz w:val="20"/>
        </w:rPr>
        <w:t xml:space="preserve">opinię technologiczną sporządzoną na podstawie wszystkich wyników badań i pomiarów załączonych do dokumentów odbioru, </w:t>
      </w:r>
    </w:p>
    <w:p w:rsidR="00B769C4" w:rsidRDefault="00D93418" w:rsidP="005B321B">
      <w:pPr>
        <w:numPr>
          <w:ilvl w:val="0"/>
          <w:numId w:val="47"/>
        </w:numPr>
        <w:spacing w:after="208" w:line="267" w:lineRule="auto"/>
        <w:ind w:right="598" w:hanging="134"/>
        <w:jc w:val="both"/>
      </w:pPr>
      <w:r>
        <w:rPr>
          <w:rFonts w:ascii="Tahoma" w:eastAsia="Tahoma" w:hAnsi="Tahoma" w:cs="Tahoma"/>
          <w:sz w:val="20"/>
        </w:rPr>
        <w:t xml:space="preserve">sprawozdanie technologiczne, </w:t>
      </w:r>
    </w:p>
    <w:p w:rsidR="00B769C4" w:rsidRDefault="00D93418" w:rsidP="005B321B">
      <w:pPr>
        <w:numPr>
          <w:ilvl w:val="0"/>
          <w:numId w:val="47"/>
        </w:numPr>
        <w:spacing w:after="0" w:line="473" w:lineRule="auto"/>
        <w:ind w:right="598" w:hanging="134"/>
        <w:jc w:val="both"/>
      </w:pPr>
      <w:r>
        <w:rPr>
          <w:rFonts w:ascii="Tahoma" w:eastAsia="Tahoma" w:hAnsi="Tahoma" w:cs="Tahoma"/>
          <w:sz w:val="20"/>
        </w:rPr>
        <w:t xml:space="preserve">oświadczenia kierownika budowy o których mowa w art. 57 ust. 1 pkt. 2 lit. „a”, lit. „b” Prawa Budowlanego, - operat kolaudacyjny należy przedstawić w wersji papierowej oraz cyfrowej (*.pdf). </w:t>
      </w:r>
      <w:r>
        <w:rPr>
          <w:rFonts w:ascii="Tahoma" w:eastAsia="Tahoma" w:hAnsi="Tahoma" w:cs="Tahoma"/>
          <w:color w:val="FF0000"/>
          <w:sz w:val="20"/>
        </w:rPr>
        <w:t xml:space="preserve"> </w:t>
      </w:r>
    </w:p>
    <w:p w:rsidR="00B769C4" w:rsidRDefault="00D93418" w:rsidP="005B321B">
      <w:pPr>
        <w:numPr>
          <w:ilvl w:val="0"/>
          <w:numId w:val="48"/>
        </w:numPr>
        <w:spacing w:after="205" w:line="271" w:lineRule="auto"/>
        <w:ind w:right="598" w:hanging="10"/>
        <w:jc w:val="both"/>
      </w:pPr>
      <w:r>
        <w:rPr>
          <w:rFonts w:ascii="Tahoma" w:eastAsia="Tahoma" w:hAnsi="Tahoma" w:cs="Tahoma"/>
          <w:sz w:val="20"/>
        </w:rPr>
        <w:t xml:space="preserve">O terminie odbioru Wykonawca ma obowiązek poinformowania Podwykonawców, przy udziale których wykonał przedmiot umowy.    </w:t>
      </w:r>
    </w:p>
    <w:p w:rsidR="00B769C4" w:rsidRDefault="00D93418" w:rsidP="005B321B">
      <w:pPr>
        <w:numPr>
          <w:ilvl w:val="0"/>
          <w:numId w:val="48"/>
        </w:numPr>
        <w:spacing w:after="205" w:line="271" w:lineRule="auto"/>
        <w:ind w:right="598" w:hanging="10"/>
        <w:jc w:val="both"/>
      </w:pPr>
      <w:r>
        <w:rPr>
          <w:rFonts w:ascii="Tahoma" w:eastAsia="Tahoma" w:hAnsi="Tahoma" w:cs="Tahoma"/>
          <w:sz w:val="20"/>
        </w:rPr>
        <w:t xml:space="preserve">Zamawiający/Wykonawca usługi nadzoru </w:t>
      </w:r>
      <w:r>
        <w:rPr>
          <w:rFonts w:ascii="Tahoma" w:eastAsia="Tahoma" w:hAnsi="Tahoma" w:cs="Tahoma"/>
          <w:b/>
          <w:sz w:val="20"/>
        </w:rPr>
        <w:t xml:space="preserve">w  ciągu 7 dni kalendarzowych </w:t>
      </w:r>
      <w:r>
        <w:rPr>
          <w:rFonts w:ascii="Tahoma" w:eastAsia="Tahoma" w:hAnsi="Tahoma" w:cs="Tahoma"/>
          <w:sz w:val="20"/>
        </w:rPr>
        <w:t xml:space="preserve">od daty zawiadomienia go o zakończeniu przedmiotu umowy i osiągnięcia gotowości do odbioru, wyznaczy termin, miejsce, godzinę odbioru końcowego przedmiotu umowy zawiadamiając o tym terminie Wykonawcę.  </w:t>
      </w:r>
    </w:p>
    <w:p w:rsidR="00B769C4" w:rsidRDefault="00D93418">
      <w:pPr>
        <w:spacing w:after="205" w:line="271" w:lineRule="auto"/>
        <w:ind w:left="19" w:right="598" w:hanging="10"/>
        <w:jc w:val="both"/>
      </w:pPr>
      <w:r>
        <w:rPr>
          <w:rFonts w:ascii="Tahoma" w:eastAsia="Tahoma" w:hAnsi="Tahoma" w:cs="Tahoma"/>
          <w:sz w:val="20"/>
        </w:rPr>
        <w:t>6</w:t>
      </w:r>
      <w:r w:rsidR="00BD6972">
        <w:rPr>
          <w:rFonts w:ascii="Tahoma" w:eastAsia="Tahoma" w:hAnsi="Tahoma" w:cs="Tahoma"/>
          <w:sz w:val="20"/>
        </w:rPr>
        <w:t>.</w:t>
      </w:r>
      <w:r>
        <w:rPr>
          <w:rFonts w:ascii="Tahoma" w:eastAsia="Tahoma" w:hAnsi="Tahoma" w:cs="Tahoma"/>
          <w:sz w:val="20"/>
        </w:rPr>
        <w:t xml:space="preserve"> Zamawiający rozpocznie odbiór końcowy nie później niż 14 dni od daty zawiadomienia go o zakończeniu przedmiotu umowy i osiągnięcia gotowości do odbioru.      </w:t>
      </w:r>
    </w:p>
    <w:p w:rsidR="00B769C4" w:rsidRDefault="00D93418">
      <w:pPr>
        <w:spacing w:after="205" w:line="271" w:lineRule="auto"/>
        <w:ind w:left="19" w:right="598" w:hanging="10"/>
        <w:jc w:val="both"/>
      </w:pPr>
      <w:r>
        <w:rPr>
          <w:rFonts w:ascii="Tahoma" w:eastAsia="Tahoma" w:hAnsi="Tahoma" w:cs="Tahoma"/>
          <w:sz w:val="20"/>
        </w:rPr>
        <w:t xml:space="preserve">7. Zamawiający ma prawo przerwać odbiór końcowy jeżeli Wykonawca:    </w:t>
      </w:r>
    </w:p>
    <w:p w:rsidR="00B769C4" w:rsidRDefault="00BD6972">
      <w:pPr>
        <w:spacing w:after="205" w:line="271" w:lineRule="auto"/>
        <w:ind w:left="19" w:right="598" w:hanging="10"/>
        <w:jc w:val="both"/>
      </w:pPr>
      <w:r>
        <w:rPr>
          <w:rFonts w:ascii="Tahoma" w:eastAsia="Tahoma" w:hAnsi="Tahoma" w:cs="Tahoma"/>
          <w:sz w:val="20"/>
        </w:rPr>
        <w:t xml:space="preserve">a) </w:t>
      </w:r>
      <w:r w:rsidR="00D93418">
        <w:rPr>
          <w:rFonts w:ascii="Tahoma" w:eastAsia="Tahoma" w:hAnsi="Tahoma" w:cs="Tahoma"/>
          <w:sz w:val="20"/>
        </w:rPr>
        <w:t xml:space="preserve">nie wykonał przedmiotu umowy w całości,  </w:t>
      </w:r>
    </w:p>
    <w:p w:rsidR="00B769C4" w:rsidRDefault="00BD6972">
      <w:pPr>
        <w:spacing w:after="205" w:line="271" w:lineRule="auto"/>
        <w:ind w:left="19" w:right="598" w:hanging="10"/>
        <w:jc w:val="both"/>
      </w:pPr>
      <w:r>
        <w:rPr>
          <w:rFonts w:ascii="Tahoma" w:eastAsia="Tahoma" w:hAnsi="Tahoma" w:cs="Tahoma"/>
          <w:sz w:val="20"/>
        </w:rPr>
        <w:t xml:space="preserve">b) </w:t>
      </w:r>
      <w:r w:rsidR="00D93418">
        <w:rPr>
          <w:rFonts w:ascii="Tahoma" w:eastAsia="Tahoma" w:hAnsi="Tahoma" w:cs="Tahoma"/>
          <w:sz w:val="20"/>
        </w:rPr>
        <w:t xml:space="preserve">nie wykonał wymaganych badań i sprawdzeń.  </w:t>
      </w:r>
    </w:p>
    <w:p w:rsidR="00B769C4" w:rsidRDefault="00BD6972" w:rsidP="00BD6972">
      <w:pPr>
        <w:spacing w:after="205" w:line="271" w:lineRule="auto"/>
        <w:ind w:right="598"/>
        <w:jc w:val="both"/>
      </w:pPr>
      <w:r>
        <w:rPr>
          <w:rFonts w:ascii="Tahoma" w:eastAsia="Tahoma" w:hAnsi="Tahoma" w:cs="Tahoma"/>
          <w:sz w:val="20"/>
        </w:rPr>
        <w:t xml:space="preserve">c) </w:t>
      </w:r>
      <w:r w:rsidR="00D93418">
        <w:rPr>
          <w:rFonts w:ascii="Tahoma" w:eastAsia="Tahoma" w:hAnsi="Tahoma" w:cs="Tahoma"/>
          <w:sz w:val="20"/>
        </w:rPr>
        <w:t xml:space="preserve">nie przedstawił dokumentów o których mowa w ust. 3 niniejszego paragrafu umowy. </w:t>
      </w:r>
    </w:p>
    <w:p w:rsidR="00B769C4" w:rsidRDefault="00D93418" w:rsidP="00BD6972">
      <w:pPr>
        <w:pStyle w:val="Akapitzlist"/>
        <w:numPr>
          <w:ilvl w:val="0"/>
          <w:numId w:val="15"/>
        </w:numPr>
        <w:spacing w:after="205" w:line="271" w:lineRule="auto"/>
        <w:ind w:left="0" w:right="598"/>
        <w:jc w:val="both"/>
      </w:pPr>
      <w:r w:rsidRPr="00BD6972">
        <w:rPr>
          <w:rFonts w:ascii="Tahoma" w:eastAsia="Tahoma" w:hAnsi="Tahoma" w:cs="Tahoma"/>
          <w:sz w:val="20"/>
        </w:rPr>
        <w:t xml:space="preserve">Strony postanawiają, że termin usunięcia przez Wykonawcę wad stwierdzonych przy odbiorze końcowym, w okresie gwarancyjnym i ostatecznym lub w okresie rękojmi i gwarancji wynosić będzie </w:t>
      </w:r>
      <w:r w:rsidRPr="00BD6972">
        <w:rPr>
          <w:rFonts w:ascii="Tahoma" w:eastAsia="Tahoma" w:hAnsi="Tahoma" w:cs="Tahoma"/>
          <w:b/>
          <w:sz w:val="20"/>
        </w:rPr>
        <w:t>7 dni kalendarzowych</w:t>
      </w:r>
      <w:r w:rsidRPr="00BD6972">
        <w:rPr>
          <w:rFonts w:ascii="Tahoma" w:eastAsia="Tahoma" w:hAnsi="Tahoma" w:cs="Tahoma"/>
          <w:sz w:val="20"/>
        </w:rPr>
        <w:t xml:space="preserve">, chyba że w trakcie odbioru strony postanowią inaczej. </w:t>
      </w:r>
    </w:p>
    <w:p w:rsidR="00B769C4" w:rsidRDefault="00BD6972">
      <w:pPr>
        <w:spacing w:after="205" w:line="271" w:lineRule="auto"/>
        <w:ind w:left="19" w:right="598" w:hanging="10"/>
        <w:jc w:val="both"/>
      </w:pPr>
      <w:r>
        <w:rPr>
          <w:rFonts w:ascii="Tahoma" w:eastAsia="Tahoma" w:hAnsi="Tahoma" w:cs="Tahoma"/>
          <w:sz w:val="20"/>
        </w:rPr>
        <w:t>9</w:t>
      </w:r>
      <w:r w:rsidR="00D93418">
        <w:rPr>
          <w:rFonts w:ascii="Tahoma" w:eastAsia="Tahoma" w:hAnsi="Tahoma" w:cs="Tahoma"/>
          <w:sz w:val="20"/>
        </w:rPr>
        <w:t xml:space="preserve">.Wykonawca zobowiązany jest do zawiadomienia na piśmie Zamawiającego o usunięciu wad oraz do żądania wyznaczenia terminu odbioru zakwestionowanych uprzednio robót jako wadliwych. W takim przypadku stosuje się odpowiednio postanowienia ust. 6. </w:t>
      </w:r>
    </w:p>
    <w:p w:rsidR="00B769C4" w:rsidRDefault="00BD6972">
      <w:pPr>
        <w:spacing w:after="205" w:line="271" w:lineRule="auto"/>
        <w:ind w:left="19" w:right="598" w:hanging="10"/>
        <w:jc w:val="both"/>
      </w:pPr>
      <w:r>
        <w:rPr>
          <w:rFonts w:ascii="Tahoma" w:eastAsia="Tahoma" w:hAnsi="Tahoma" w:cs="Tahoma"/>
          <w:sz w:val="20"/>
        </w:rPr>
        <w:t>10</w:t>
      </w:r>
      <w:r w:rsidR="00D93418">
        <w:rPr>
          <w:rFonts w:ascii="Tahoma" w:eastAsia="Tahoma" w:hAnsi="Tahoma" w:cs="Tahoma"/>
          <w:sz w:val="20"/>
        </w:rPr>
        <w:t xml:space="preserve">.Z czynności odbioru końcowego, odbioru ostatecznego i odbioru przed upływem okresu rękojmi będzie spisany protokół zawierający wszelkie ustalenia dokonane w toku odbioru oraz terminy wyznaczone zgodnie z ust. 8 na usunięcie stwierdzonych w tej dacie wad. </w:t>
      </w:r>
    </w:p>
    <w:p w:rsidR="00B769C4" w:rsidRDefault="00D93418">
      <w:pPr>
        <w:spacing w:after="205" w:line="271" w:lineRule="auto"/>
        <w:ind w:left="19" w:right="598" w:hanging="10"/>
        <w:jc w:val="both"/>
      </w:pPr>
      <w:r>
        <w:rPr>
          <w:rFonts w:ascii="Tahoma" w:eastAsia="Tahoma" w:hAnsi="Tahoma" w:cs="Tahoma"/>
          <w:sz w:val="20"/>
        </w:rPr>
        <w:t xml:space="preserve">11.Zamawiający dokona przeglądu wykonanych robót w ostatnim miesiącu trwania rękojmi. W  przypadku stwierdzenia wad wyznaczony zostanie termin ich usunięcia i odbioru zapisy ust. 8 i 9 stosuje się odpowiednio. Zamawiający powiadomi o tym terminie Wykonawcę w formie pisemnej. </w:t>
      </w:r>
    </w:p>
    <w:p w:rsidR="00B769C4" w:rsidRDefault="00D93418">
      <w:pPr>
        <w:spacing w:after="205" w:line="271" w:lineRule="auto"/>
        <w:ind w:left="19" w:right="598" w:hanging="10"/>
        <w:jc w:val="both"/>
      </w:pPr>
      <w:r>
        <w:rPr>
          <w:rFonts w:ascii="Tahoma" w:eastAsia="Tahoma" w:hAnsi="Tahoma" w:cs="Tahoma"/>
          <w:sz w:val="20"/>
        </w:rPr>
        <w:t xml:space="preserve">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 </w:t>
      </w:r>
    </w:p>
    <w:p w:rsidR="00B769C4" w:rsidRDefault="00D93418">
      <w:pPr>
        <w:spacing w:after="205" w:line="271" w:lineRule="auto"/>
        <w:ind w:left="19" w:right="598" w:hanging="10"/>
        <w:jc w:val="both"/>
      </w:pPr>
      <w:r>
        <w:rPr>
          <w:rFonts w:ascii="Tahoma" w:eastAsia="Tahoma" w:hAnsi="Tahoma" w:cs="Tahoma"/>
          <w:sz w:val="20"/>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B769C4" w:rsidRDefault="00D93418">
      <w:pPr>
        <w:spacing w:after="205" w:line="271" w:lineRule="auto"/>
        <w:ind w:left="19" w:right="598" w:hanging="10"/>
        <w:jc w:val="both"/>
      </w:pPr>
      <w:r>
        <w:rPr>
          <w:rFonts w:ascii="Tahoma" w:eastAsia="Tahoma" w:hAnsi="Tahoma" w:cs="Tahoma"/>
          <w:sz w:val="20"/>
        </w:rPr>
        <w:t xml:space="preserve">14.Po protokolarnym potwierdzeniu usunięcia wad stwierdzonych przy odbiorze końcowym i po upływie okresu rękojmi rozpoczynają swój bieg terminy na zwrot (zwolnienie) zabezpieczenia należytego wykonania umowy, o których mowa w § 16 niniejszej umowy. </w:t>
      </w:r>
    </w:p>
    <w:p w:rsidR="00B769C4" w:rsidRDefault="00D93418">
      <w:pPr>
        <w:spacing w:after="205" w:line="271" w:lineRule="auto"/>
        <w:ind w:left="19" w:right="598" w:hanging="10"/>
        <w:jc w:val="both"/>
      </w:pPr>
      <w:r>
        <w:rPr>
          <w:rFonts w:ascii="Tahoma" w:eastAsia="Tahoma" w:hAnsi="Tahoma" w:cs="Tahoma"/>
          <w:sz w:val="20"/>
        </w:rPr>
        <w:t xml:space="preserve">15. </w:t>
      </w:r>
      <w:r>
        <w:rPr>
          <w:rFonts w:ascii="Tahoma" w:eastAsia="Tahoma" w:hAnsi="Tahoma" w:cs="Tahoma"/>
          <w:sz w:val="20"/>
          <w:u w:val="single" w:color="000000"/>
        </w:rPr>
        <w:t>Odbioru ostatecznego</w:t>
      </w:r>
      <w:r>
        <w:rPr>
          <w:rFonts w:ascii="Tahoma" w:eastAsia="Tahoma" w:hAnsi="Tahoma" w:cs="Tahoma"/>
          <w:sz w:val="20"/>
        </w:rPr>
        <w:t xml:space="preserve"> dokonuje się po upływie okresu gwarancji jakości.  </w:t>
      </w:r>
    </w:p>
    <w:p w:rsidR="00B769C4" w:rsidRDefault="00D93418">
      <w:pPr>
        <w:spacing w:after="205" w:line="271" w:lineRule="auto"/>
        <w:ind w:left="19" w:right="598" w:hanging="10"/>
        <w:jc w:val="both"/>
      </w:pPr>
      <w:r>
        <w:rPr>
          <w:rFonts w:ascii="Tahoma" w:eastAsia="Tahoma" w:hAnsi="Tahoma" w:cs="Tahoma"/>
          <w:sz w:val="20"/>
        </w:rPr>
        <w:t xml:space="preserve">16.Odbiór ostateczny służy potwierdzeniu usunięcia wszystkich wad ujawnionych w okresie gwarancji jakości. </w:t>
      </w:r>
    </w:p>
    <w:p w:rsidR="00B769C4" w:rsidRDefault="00D93418">
      <w:pPr>
        <w:spacing w:after="205" w:line="271" w:lineRule="auto"/>
        <w:ind w:left="19" w:right="598" w:hanging="10"/>
        <w:jc w:val="both"/>
      </w:pPr>
      <w:r>
        <w:rPr>
          <w:rFonts w:ascii="Tahoma" w:eastAsia="Tahoma" w:hAnsi="Tahoma" w:cs="Tahoma"/>
          <w:sz w:val="20"/>
        </w:rPr>
        <w:t xml:space="preserve">17.W odbiorze ostatecznym biorą udział przedstawiciele Zamawiającego, Wykonawcy usługi nadzoru oraz Wykonawcy. Z odbioru ostatecznego sporządza się Protokół odbioru ostatecznego. </w:t>
      </w:r>
    </w:p>
    <w:p w:rsidR="00B769C4" w:rsidRDefault="00D93418" w:rsidP="005B321B">
      <w:pPr>
        <w:numPr>
          <w:ilvl w:val="0"/>
          <w:numId w:val="50"/>
        </w:numPr>
        <w:spacing w:after="205" w:line="271" w:lineRule="auto"/>
        <w:ind w:right="598" w:hanging="339"/>
        <w:jc w:val="both"/>
      </w:pPr>
      <w:r>
        <w:rPr>
          <w:rFonts w:ascii="Tahoma" w:eastAsia="Tahoma" w:hAnsi="Tahoma" w:cs="Tahoma"/>
          <w:sz w:val="20"/>
        </w:rPr>
        <w:t xml:space="preserve">Po zakończeniu budowy przedmiotu umowy będzie on oddany do eksploatacji w całości. </w:t>
      </w:r>
    </w:p>
    <w:p w:rsidR="00B769C4" w:rsidRDefault="00D93418" w:rsidP="005B321B">
      <w:pPr>
        <w:numPr>
          <w:ilvl w:val="0"/>
          <w:numId w:val="50"/>
        </w:numPr>
        <w:spacing w:after="205" w:line="271" w:lineRule="auto"/>
        <w:ind w:right="598" w:hanging="339"/>
        <w:jc w:val="both"/>
      </w:pPr>
      <w:r>
        <w:rPr>
          <w:rFonts w:ascii="Tahoma" w:eastAsia="Tahoma" w:hAnsi="Tahoma" w:cs="Tahoma"/>
          <w:sz w:val="20"/>
        </w:rPr>
        <w:t xml:space="preserve">Zamawiający dopuszcza przyjmowanie i oddawanie do eksploatacji części przedmiotu umowy, które ukończone mogą samodzielnie funkcjonować i Zamawiający uzyska na nie decyzję pozwolenia na użytkowanie (częściową). </w:t>
      </w:r>
    </w:p>
    <w:p w:rsidR="00B769C4" w:rsidRDefault="00D93418">
      <w:pPr>
        <w:spacing w:after="244" w:line="271" w:lineRule="auto"/>
        <w:ind w:left="19" w:right="598" w:hanging="10"/>
        <w:jc w:val="both"/>
      </w:pPr>
      <w:r>
        <w:rPr>
          <w:rFonts w:ascii="Tahoma" w:eastAsia="Tahoma" w:hAnsi="Tahoma" w:cs="Tahoma"/>
          <w:sz w:val="20"/>
        </w:rPr>
        <w:t xml:space="preserve">20.Jeżeli Wykonawca będzie wykonywał roboty w sposób sprzeczny z umową bądź wadliwie, w każdym momencie jej wykonywania Wykonawca usługi nadzoru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 </w:t>
      </w:r>
    </w:p>
    <w:p w:rsidR="00B769C4" w:rsidRDefault="00D93418">
      <w:pPr>
        <w:spacing w:after="214"/>
        <w:ind w:left="10" w:right="581" w:hanging="10"/>
        <w:jc w:val="center"/>
      </w:pPr>
      <w:r>
        <w:rPr>
          <w:rFonts w:ascii="Tahoma" w:eastAsia="Tahoma" w:hAnsi="Tahoma" w:cs="Tahoma"/>
          <w:b/>
          <w:sz w:val="20"/>
        </w:rPr>
        <w:t xml:space="preserve">§ 16  </w:t>
      </w:r>
    </w:p>
    <w:p w:rsidR="00B769C4" w:rsidRDefault="00D93418">
      <w:pPr>
        <w:spacing w:after="214"/>
        <w:ind w:left="10" w:right="588" w:hanging="10"/>
        <w:jc w:val="center"/>
      </w:pPr>
      <w:r>
        <w:rPr>
          <w:rFonts w:ascii="Tahoma" w:eastAsia="Tahoma" w:hAnsi="Tahoma" w:cs="Tahoma"/>
          <w:b/>
          <w:sz w:val="20"/>
        </w:rPr>
        <w:t>Zabezpieczenie należytego wykonania umowy</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1.Ustala się zabezpieczenie należytego wykonania umowy w wysokości </w:t>
      </w:r>
      <w:r>
        <w:rPr>
          <w:rFonts w:ascii="Tahoma" w:eastAsia="Tahoma" w:hAnsi="Tahoma" w:cs="Tahoma"/>
          <w:b/>
          <w:sz w:val="20"/>
        </w:rPr>
        <w:t>10 %</w:t>
      </w:r>
      <w:r w:rsidR="00BD6972">
        <w:rPr>
          <w:rFonts w:ascii="Tahoma" w:eastAsia="Tahoma" w:hAnsi="Tahoma" w:cs="Tahoma"/>
          <w:sz w:val="20"/>
        </w:rPr>
        <w:t xml:space="preserve"> wynagrodzenia brutto,  </w:t>
      </w:r>
      <w:r w:rsidR="00BD6972">
        <w:rPr>
          <w:rFonts w:ascii="Tahoma" w:eastAsia="Tahoma" w:hAnsi="Tahoma" w:cs="Tahoma"/>
          <w:sz w:val="20"/>
        </w:rPr>
        <w:br/>
        <w:t>o</w:t>
      </w:r>
      <w:r>
        <w:rPr>
          <w:rFonts w:ascii="Tahoma" w:eastAsia="Tahoma" w:hAnsi="Tahoma" w:cs="Tahoma"/>
          <w:sz w:val="20"/>
        </w:rPr>
        <w:t xml:space="preserve"> którym mowa w § 5, tj. kwotę …......................</w:t>
      </w:r>
      <w:r>
        <w:rPr>
          <w:rFonts w:ascii="Tahoma" w:eastAsia="Tahoma" w:hAnsi="Tahoma" w:cs="Tahoma"/>
          <w:b/>
          <w:sz w:val="20"/>
        </w:rPr>
        <w:t xml:space="preserve"> zł.</w:t>
      </w:r>
      <w:r>
        <w:rPr>
          <w:rFonts w:ascii="Tahoma" w:eastAsia="Tahoma" w:hAnsi="Tahoma" w:cs="Tahoma"/>
          <w:sz w:val="20"/>
        </w:rPr>
        <w:t xml:space="preserve"> </w:t>
      </w:r>
    </w:p>
    <w:p w:rsidR="00B769C4" w:rsidRDefault="00D93418" w:rsidP="005B321B">
      <w:pPr>
        <w:numPr>
          <w:ilvl w:val="0"/>
          <w:numId w:val="51"/>
        </w:numPr>
        <w:spacing w:after="205" w:line="271" w:lineRule="auto"/>
        <w:ind w:right="598" w:hanging="231"/>
        <w:jc w:val="both"/>
      </w:pPr>
      <w:r>
        <w:rPr>
          <w:rFonts w:ascii="Tahoma" w:eastAsia="Tahoma" w:hAnsi="Tahoma" w:cs="Tahoma"/>
          <w:sz w:val="20"/>
        </w:rPr>
        <w:t xml:space="preserve">Zabezpieczenie należytego wykonania umowy ma na celu zabezpieczenie i ewentualne zaspokojenie roszczeń Zamawiającego z tytułu niewykonania lub nienależytego wykonania Umowy przez Wykonawcę, w tym usunięcia wad oraz zabezpieczenie roszczeń z tytułu rękojmi za wady. </w:t>
      </w:r>
    </w:p>
    <w:p w:rsidR="00B769C4" w:rsidRDefault="00D93418" w:rsidP="005B321B">
      <w:pPr>
        <w:numPr>
          <w:ilvl w:val="0"/>
          <w:numId w:val="51"/>
        </w:numPr>
        <w:spacing w:after="205" w:line="271" w:lineRule="auto"/>
        <w:ind w:right="598" w:hanging="231"/>
        <w:jc w:val="both"/>
      </w:pPr>
      <w:r>
        <w:rPr>
          <w:rFonts w:ascii="Tahoma" w:eastAsia="Tahoma" w:hAnsi="Tahoma" w:cs="Tahoma"/>
          <w:sz w:val="20"/>
        </w:rPr>
        <w:t xml:space="preserve">Koszty Zabezpieczenia należytego wykonania Umowy ponosi Wykonawca. </w:t>
      </w:r>
    </w:p>
    <w:p w:rsidR="00B769C4" w:rsidRDefault="00D93418" w:rsidP="005B321B">
      <w:pPr>
        <w:numPr>
          <w:ilvl w:val="0"/>
          <w:numId w:val="51"/>
        </w:numPr>
        <w:spacing w:after="205" w:line="271" w:lineRule="auto"/>
        <w:ind w:right="598" w:hanging="231"/>
        <w:jc w:val="both"/>
      </w:pPr>
      <w:r>
        <w:rPr>
          <w:rFonts w:ascii="Tahoma" w:eastAsia="Tahoma" w:hAnsi="Tahoma" w:cs="Tahoma"/>
          <w:sz w:val="20"/>
        </w:rPr>
        <w:t xml:space="preserve">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 </w:t>
      </w:r>
    </w:p>
    <w:p w:rsidR="00B769C4" w:rsidRDefault="00D93418">
      <w:pPr>
        <w:spacing w:after="205" w:line="271" w:lineRule="auto"/>
        <w:ind w:left="19" w:right="598" w:hanging="10"/>
        <w:jc w:val="both"/>
      </w:pPr>
      <w:r>
        <w:rPr>
          <w:rFonts w:ascii="Tahoma" w:eastAsia="Tahoma" w:hAnsi="Tahoma" w:cs="Tahoma"/>
          <w:sz w:val="20"/>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B769C4" w:rsidRDefault="00D93418">
      <w:pPr>
        <w:spacing w:after="205" w:line="271" w:lineRule="auto"/>
        <w:ind w:left="19" w:right="598" w:hanging="10"/>
        <w:jc w:val="both"/>
      </w:pPr>
      <w:r>
        <w:rPr>
          <w:rFonts w:ascii="Tahoma" w:eastAsia="Tahoma" w:hAnsi="Tahoma" w:cs="Tahoma"/>
          <w:sz w:val="20"/>
        </w:rPr>
        <w:t xml:space="preserve">6. Zabezpieczenie należytego wykonania umowy będzie zwrócone Wykonawcy w terminie i wysokościach jak niżej:  </w:t>
      </w:r>
    </w:p>
    <w:p w:rsidR="00B769C4" w:rsidRDefault="00D93418" w:rsidP="005B321B">
      <w:pPr>
        <w:numPr>
          <w:ilvl w:val="0"/>
          <w:numId w:val="52"/>
        </w:numPr>
        <w:spacing w:after="205" w:line="271" w:lineRule="auto"/>
        <w:ind w:right="598" w:hanging="223"/>
        <w:jc w:val="both"/>
      </w:pPr>
      <w:r>
        <w:rPr>
          <w:rFonts w:ascii="Tahoma" w:eastAsia="Tahoma" w:hAnsi="Tahoma" w:cs="Tahoma"/>
          <w:sz w:val="20"/>
        </w:rPr>
        <w:t xml:space="preserve">70% wysokości zabezpieczenia w terminie 30 dni od dnia wykonania zamówienia i uznania przez Zamawiającego za należycie wykonane. </w:t>
      </w:r>
    </w:p>
    <w:p w:rsidR="00B769C4" w:rsidRDefault="00D93418" w:rsidP="005B321B">
      <w:pPr>
        <w:numPr>
          <w:ilvl w:val="0"/>
          <w:numId w:val="52"/>
        </w:numPr>
        <w:spacing w:after="205" w:line="271" w:lineRule="auto"/>
        <w:ind w:right="598" w:hanging="223"/>
        <w:jc w:val="both"/>
      </w:pPr>
      <w:r>
        <w:rPr>
          <w:rFonts w:ascii="Tahoma" w:eastAsia="Tahoma" w:hAnsi="Tahoma" w:cs="Tahoma"/>
          <w:sz w:val="20"/>
        </w:rPr>
        <w:t xml:space="preserve">30% wysokości zabezpieczenia w terminie nie później niż w 15 dniu po upływie okresu rękojmi  za wady. </w:t>
      </w:r>
    </w:p>
    <w:p w:rsidR="00B769C4" w:rsidRDefault="00D93418" w:rsidP="005B321B">
      <w:pPr>
        <w:numPr>
          <w:ilvl w:val="0"/>
          <w:numId w:val="52"/>
        </w:numPr>
        <w:spacing w:after="205" w:line="271" w:lineRule="auto"/>
        <w:ind w:right="598" w:hanging="223"/>
        <w:jc w:val="both"/>
      </w:pPr>
      <w:r>
        <w:rPr>
          <w:rFonts w:ascii="Tahoma" w:eastAsia="Tahoma" w:hAnsi="Tahoma" w:cs="Tahoma"/>
          <w:sz w:val="20"/>
        </w:rPr>
        <w:t xml:space="preserve">Okres rękojmi jest identyczny z okresem gwarancji wskazanej w § 17. </w:t>
      </w:r>
    </w:p>
    <w:p w:rsidR="00B769C4" w:rsidRDefault="00D93418">
      <w:pPr>
        <w:spacing w:after="205" w:line="271" w:lineRule="auto"/>
        <w:ind w:left="19" w:right="598" w:hanging="10"/>
        <w:jc w:val="both"/>
      </w:pPr>
      <w:r>
        <w:rPr>
          <w:rFonts w:ascii="Tahoma" w:eastAsia="Tahoma" w:hAnsi="Tahoma" w:cs="Tahoma"/>
          <w:sz w:val="20"/>
        </w:rPr>
        <w:t xml:space="preserve">7. W trakcie realizacji Umowy Wykonawca może dokonać zmiany formy Zabezpieczenia należytego wykonania umowy na jedną lub kilka form, o których mowa w przepisach </w:t>
      </w:r>
      <w:proofErr w:type="spellStart"/>
      <w:r>
        <w:rPr>
          <w:rFonts w:ascii="Tahoma" w:eastAsia="Tahoma" w:hAnsi="Tahoma" w:cs="Tahoma"/>
          <w:sz w:val="20"/>
        </w:rPr>
        <w:t>Pzp</w:t>
      </w:r>
      <w:proofErr w:type="spellEnd"/>
      <w:r>
        <w:rPr>
          <w:rFonts w:ascii="Tahoma" w:eastAsia="Tahoma" w:hAnsi="Tahoma" w:cs="Tahoma"/>
          <w:sz w:val="20"/>
        </w:rPr>
        <w:t xml:space="preserve">, pod warunkiem, że zmiana formy Zabezpieczenia zostanie dokonana z zachowaniem ciągłości zabezpieczenia i bez zmniejszenia jego wysokości. </w:t>
      </w:r>
    </w:p>
    <w:p w:rsidR="00B769C4" w:rsidRDefault="00D93418">
      <w:pPr>
        <w:spacing w:after="205" w:line="271" w:lineRule="auto"/>
        <w:ind w:left="19" w:right="598" w:hanging="10"/>
        <w:jc w:val="both"/>
      </w:pPr>
      <w:r>
        <w:rPr>
          <w:rFonts w:ascii="Tahoma" w:eastAsia="Tahoma" w:hAnsi="Tahoma" w:cs="Tahoma"/>
          <w:sz w:val="20"/>
        </w:rPr>
        <w:t xml:space="preserve">8.Zabezpieczenie należytego wykonania umowy pozostaje w dyspozycji Zamawiającego i zachowuje swoją ważność na czas określony w Umowie.  </w:t>
      </w:r>
    </w:p>
    <w:p w:rsidR="00B769C4" w:rsidRDefault="00D93418">
      <w:pPr>
        <w:spacing w:after="205" w:line="271" w:lineRule="auto"/>
        <w:ind w:left="19" w:right="598" w:hanging="10"/>
        <w:jc w:val="both"/>
      </w:pPr>
      <w:r>
        <w:rPr>
          <w:rFonts w:ascii="Tahoma" w:eastAsia="Tahoma" w:hAnsi="Tahoma" w:cs="Tahoma"/>
          <w:sz w:val="20"/>
        </w:rPr>
        <w:t xml:space="preserve">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rsidR="00B769C4" w:rsidRDefault="00D93418">
      <w:pPr>
        <w:spacing w:after="214"/>
        <w:ind w:left="10" w:right="579" w:hanging="10"/>
        <w:jc w:val="center"/>
      </w:pPr>
      <w:r>
        <w:rPr>
          <w:rFonts w:ascii="Tahoma" w:eastAsia="Tahoma" w:hAnsi="Tahoma" w:cs="Tahoma"/>
          <w:b/>
          <w:sz w:val="20"/>
        </w:rPr>
        <w:t xml:space="preserve">§ 17 </w:t>
      </w:r>
    </w:p>
    <w:p w:rsidR="00B769C4" w:rsidRDefault="00D93418">
      <w:pPr>
        <w:pStyle w:val="Nagwek1"/>
        <w:ind w:left="10" w:right="574"/>
      </w:pPr>
      <w:r>
        <w:t>Gwarancja</w:t>
      </w:r>
      <w:r>
        <w:rPr>
          <w:b w:val="0"/>
        </w:rPr>
        <w:t xml:space="preserve"> </w:t>
      </w:r>
    </w:p>
    <w:p w:rsidR="00B769C4" w:rsidRDefault="00D93418">
      <w:pPr>
        <w:spacing w:after="205" w:line="271" w:lineRule="auto"/>
        <w:ind w:left="19" w:right="598" w:hanging="10"/>
        <w:jc w:val="both"/>
      </w:pPr>
      <w:r>
        <w:rPr>
          <w:rFonts w:ascii="Tahoma" w:eastAsia="Tahoma" w:hAnsi="Tahoma" w:cs="Tahoma"/>
          <w:sz w:val="20"/>
        </w:rPr>
        <w:t>1.Wykonawca udziela Zamawiającemu rękojmi na wykonany przedmiot umowy na okres (……</w:t>
      </w:r>
      <w:r>
        <w:rPr>
          <w:rFonts w:ascii="Tahoma" w:eastAsia="Tahoma" w:hAnsi="Tahoma" w:cs="Tahoma"/>
          <w:sz w:val="21"/>
        </w:rPr>
        <w:t>zgodnie z ofertą</w:t>
      </w:r>
      <w:r>
        <w:rPr>
          <w:rFonts w:ascii="Tahoma" w:eastAsia="Tahoma" w:hAnsi="Tahoma" w:cs="Tahoma"/>
          <w:sz w:val="20"/>
        </w:rPr>
        <w:t>)</w:t>
      </w:r>
      <w:r>
        <w:rPr>
          <w:rFonts w:ascii="Tahoma" w:eastAsia="Tahoma" w:hAnsi="Tahoma" w:cs="Tahoma"/>
          <w:b/>
          <w:sz w:val="20"/>
        </w:rPr>
        <w:t xml:space="preserve"> miesięcy</w:t>
      </w:r>
      <w:r>
        <w:rPr>
          <w:rFonts w:ascii="Tahoma" w:eastAsia="Tahoma" w:hAnsi="Tahoma" w:cs="Tahoma"/>
          <w:sz w:val="20"/>
        </w:rPr>
        <w:t xml:space="preserve"> od daty odbioru końcowego.  </w:t>
      </w:r>
    </w:p>
    <w:p w:rsidR="00B769C4" w:rsidRDefault="00D93418">
      <w:pPr>
        <w:spacing w:after="205" w:line="271" w:lineRule="auto"/>
        <w:ind w:left="19" w:right="598" w:hanging="10"/>
        <w:jc w:val="both"/>
      </w:pPr>
      <w:r>
        <w:rPr>
          <w:rFonts w:ascii="Tahoma" w:eastAsia="Tahoma" w:hAnsi="Tahoma" w:cs="Tahoma"/>
          <w:sz w:val="20"/>
        </w:rPr>
        <w:t xml:space="preserve">2.Bieg terminu  gwarancji i rękojmi rozpoczyna się w dniu następnym licząc od daty odbioru końcowego lub potwierdzenia usunięcia wad stwierdzonych przy odbiorze końcowym przedmiotu umowy. </w:t>
      </w:r>
    </w:p>
    <w:p w:rsidR="00B769C4" w:rsidRDefault="00D93418">
      <w:pPr>
        <w:spacing w:after="205" w:line="271" w:lineRule="auto"/>
        <w:ind w:left="19" w:right="598" w:hanging="10"/>
        <w:jc w:val="both"/>
      </w:pPr>
      <w:r>
        <w:rPr>
          <w:rFonts w:ascii="Tahoma" w:eastAsia="Tahoma" w:hAnsi="Tahoma" w:cs="Tahoma"/>
          <w:sz w:val="20"/>
        </w:rPr>
        <w:t xml:space="preserve">3.Zamawiający może dochodzić roszczeń z tytułu gwarancji i rękojmi także po terminie określonym w ust. 1, jeżeli reklamował wadę przed upływem tego terminu.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Na identyczny okres jak rękojmi, wykonawca udziela gwarancji.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Wykonawca zobowiązany będzie w okresie gwarancji do realizacji corocznych bezpłatnych przeglądów gwarancyjnych zapewniających bezusterkową eksploatację przedmiotu umowy.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Na dostarczone i zamontowane urządzenia Wykonawca zapewni bezpłatny serwis gwarancyjny z miejscem wykonania naprawy u Zamawiającego, chyba że zostanie uzgodnione to w innej formie z Zamawiającym.  </w:t>
      </w:r>
    </w:p>
    <w:p w:rsidR="00B769C4" w:rsidRDefault="00D93418" w:rsidP="005B321B">
      <w:pPr>
        <w:numPr>
          <w:ilvl w:val="0"/>
          <w:numId w:val="53"/>
        </w:numPr>
        <w:spacing w:after="208" w:line="267" w:lineRule="auto"/>
        <w:ind w:right="598" w:hanging="281"/>
        <w:jc w:val="both"/>
      </w:pPr>
      <w:r>
        <w:rPr>
          <w:rFonts w:ascii="Tahoma" w:eastAsia="Tahoma" w:hAnsi="Tahoma" w:cs="Tahoma"/>
          <w:sz w:val="20"/>
        </w:rPr>
        <w:t xml:space="preserve">Wykonawca zapewni w okresie gwarancyjnym czas reakcji serwisowej – maksymalnie 24 godziny od  otrzymania przez Wykonawcę pisemnego lub nadanego faksem zgłoszenia.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W okresie gwarancyjnym koszty związane z naprawami, przeglądami serwisowymi, wymianą części w tym ewentualną wysyłką ponosić będzie Wykonawca.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 xml:space="preserve">Gwarancja ulega przedłużeniu o czas, w którym na skutek wad Przedmiotu Umowy lub jego części nie można było z niego korzystać. </w:t>
      </w:r>
    </w:p>
    <w:p w:rsidR="00B769C4" w:rsidRDefault="00D93418" w:rsidP="005B321B">
      <w:pPr>
        <w:numPr>
          <w:ilvl w:val="0"/>
          <w:numId w:val="53"/>
        </w:numPr>
        <w:spacing w:after="205" w:line="271" w:lineRule="auto"/>
        <w:ind w:right="598" w:hanging="281"/>
        <w:jc w:val="both"/>
      </w:pPr>
      <w:r>
        <w:rPr>
          <w:rFonts w:ascii="Tahoma" w:eastAsia="Tahoma" w:hAnsi="Tahoma" w:cs="Tahoma"/>
          <w:sz w:val="20"/>
        </w:rPr>
        <w:t>Utrata roszczeń z tytułu wad nie następuje pomimo upływu terminu gwarancji, jeżeli Wykonawca wadę podstępnie zataił.</w:t>
      </w: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xml:space="preserve">§ 18 </w:t>
      </w:r>
    </w:p>
    <w:p w:rsidR="00B769C4" w:rsidRDefault="00D93418">
      <w:pPr>
        <w:spacing w:after="214"/>
        <w:ind w:left="10" w:right="579" w:hanging="10"/>
        <w:jc w:val="center"/>
      </w:pPr>
      <w:r>
        <w:rPr>
          <w:rFonts w:ascii="Tahoma" w:eastAsia="Tahoma" w:hAnsi="Tahoma" w:cs="Tahoma"/>
          <w:b/>
          <w:sz w:val="20"/>
        </w:rPr>
        <w:t>Odstąpienie od umowy</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1.Zamawiającemu przysługuje prawo do odstąpienia od umowy, jeżeli: </w:t>
      </w:r>
    </w:p>
    <w:p w:rsidR="00B769C4" w:rsidRDefault="00D93418">
      <w:pPr>
        <w:spacing w:after="205" w:line="271" w:lineRule="auto"/>
        <w:ind w:left="19" w:right="598" w:hanging="10"/>
        <w:jc w:val="both"/>
      </w:pPr>
      <w:r>
        <w:rPr>
          <w:rFonts w:ascii="Tahoma" w:eastAsia="Tahoma" w:hAnsi="Tahoma" w:cs="Tahoma"/>
          <w:sz w:val="20"/>
        </w:rPr>
        <w:t xml:space="preserve">1.1.Wykonawca nie rozpoczął robót zgodnie z przedstawieniem przez niego harmonogramem rzeczowym lub nie przystąpił do przejęcia terenu budowy, </w:t>
      </w:r>
    </w:p>
    <w:p w:rsidR="00B769C4" w:rsidRDefault="00D93418">
      <w:pPr>
        <w:spacing w:after="205" w:line="271" w:lineRule="auto"/>
        <w:ind w:left="19" w:right="598" w:hanging="10"/>
        <w:jc w:val="both"/>
      </w:pPr>
      <w:r>
        <w:rPr>
          <w:rFonts w:ascii="Tahoma" w:eastAsia="Tahoma" w:hAnsi="Tahoma" w:cs="Tahoma"/>
          <w:sz w:val="20"/>
        </w:rPr>
        <w:t xml:space="preserve">1.2.Wykonawca przerwał niezgodnie z harmonogramem,  realizację robót przerwa ta trwa dłużej niż </w:t>
      </w:r>
      <w:r>
        <w:rPr>
          <w:rFonts w:ascii="Tahoma" w:eastAsia="Tahoma" w:hAnsi="Tahoma" w:cs="Tahoma"/>
          <w:b/>
          <w:sz w:val="20"/>
        </w:rPr>
        <w:t xml:space="preserve">14 </w:t>
      </w:r>
      <w:r>
        <w:rPr>
          <w:rFonts w:ascii="Tahoma" w:eastAsia="Tahoma" w:hAnsi="Tahoma" w:cs="Tahoma"/>
          <w:sz w:val="20"/>
        </w:rPr>
        <w:t xml:space="preserve">dni, </w:t>
      </w:r>
    </w:p>
    <w:p w:rsidR="00B769C4" w:rsidRDefault="00D93418">
      <w:pPr>
        <w:spacing w:after="205" w:line="271" w:lineRule="auto"/>
        <w:ind w:left="19" w:right="598" w:hanging="10"/>
        <w:jc w:val="both"/>
      </w:pPr>
      <w:r>
        <w:rPr>
          <w:rFonts w:ascii="Tahoma" w:eastAsia="Tahoma" w:hAnsi="Tahoma" w:cs="Tahoma"/>
          <w:sz w:val="20"/>
        </w:rPr>
        <w:t xml:space="preserve">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 </w:t>
      </w:r>
    </w:p>
    <w:p w:rsidR="00B769C4" w:rsidRDefault="00D93418">
      <w:pPr>
        <w:spacing w:after="205" w:line="271" w:lineRule="auto"/>
        <w:ind w:left="19" w:right="598" w:hanging="10"/>
        <w:jc w:val="both"/>
      </w:pPr>
      <w:r>
        <w:rPr>
          <w:rFonts w:ascii="Tahoma" w:eastAsia="Tahoma" w:hAnsi="Tahoma" w:cs="Tahoma"/>
          <w:sz w:val="20"/>
        </w:rPr>
        <w:t xml:space="preserve">1.4.Wykonawca realizuje roboty przewidziane niniejszą umową w sposób niezgodny z dokumentacją projektową, </w:t>
      </w:r>
    </w:p>
    <w:p w:rsidR="00B769C4" w:rsidRDefault="00D93418">
      <w:pPr>
        <w:spacing w:after="205" w:line="271" w:lineRule="auto"/>
        <w:ind w:left="19" w:right="598" w:hanging="10"/>
        <w:jc w:val="both"/>
      </w:pPr>
      <w:r>
        <w:rPr>
          <w:rFonts w:ascii="Tahoma" w:eastAsia="Tahoma" w:hAnsi="Tahoma" w:cs="Tahoma"/>
          <w:sz w:val="20"/>
        </w:rPr>
        <w:t xml:space="preserve">1.5.Zostanie ogłoszona upadłość lub rozwiązanie przedsiębiorstwa Wykonawcy, a w toku postępowania zostanie orzeczona likwidacja przedsiębiorstwa Wykonawcy </w:t>
      </w:r>
    </w:p>
    <w:p w:rsidR="00B769C4" w:rsidRDefault="00D93418">
      <w:pPr>
        <w:spacing w:after="205" w:line="271" w:lineRule="auto"/>
        <w:ind w:left="19" w:right="598" w:hanging="10"/>
        <w:jc w:val="both"/>
      </w:pPr>
      <w:r>
        <w:rPr>
          <w:rFonts w:ascii="Tahoma" w:eastAsia="Tahoma" w:hAnsi="Tahoma" w:cs="Tahoma"/>
          <w:sz w:val="20"/>
        </w:rPr>
        <w:t xml:space="preserve">1.6.Zostanie wydany nakaz zajęcia majątku wykonawcy w zakresie uniemożliwiającym Wykonawcy wykonanie umowy, </w:t>
      </w:r>
    </w:p>
    <w:p w:rsidR="00B769C4" w:rsidRDefault="00D93418">
      <w:pPr>
        <w:spacing w:after="205" w:line="271" w:lineRule="auto"/>
        <w:ind w:left="19" w:right="598" w:hanging="10"/>
        <w:jc w:val="both"/>
      </w:pPr>
      <w:r>
        <w:rPr>
          <w:rFonts w:ascii="Tahoma" w:eastAsia="Tahoma" w:hAnsi="Tahoma" w:cs="Tahoma"/>
          <w:sz w:val="20"/>
        </w:rPr>
        <w:t xml:space="preserve">1.7.Wykonawca narusza postanowienia niniejszej umowy, w szczególności postanowienia § 3 ustęp 2-6, § 6 ustęp 3.4, 3.5 i 7, § 8 ustęp 2, § 12 ustęp 2, § 13 ustęp 2, 3 i 4, § 14 ustęp 1.2 lit b), ustęp 2, § 15 ustęp 8, § 18, § 19, § 22, </w:t>
      </w:r>
    </w:p>
    <w:p w:rsidR="00B769C4" w:rsidRDefault="00D93418">
      <w:pPr>
        <w:spacing w:after="208" w:line="267" w:lineRule="auto"/>
        <w:ind w:left="19" w:right="593" w:hanging="10"/>
        <w:jc w:val="both"/>
      </w:pPr>
      <w:r>
        <w:rPr>
          <w:rFonts w:ascii="Tahoma" w:eastAsia="Tahoma" w:hAnsi="Tahoma" w:cs="Tahoma"/>
          <w:sz w:val="20"/>
        </w:rPr>
        <w:t xml:space="preserve">1.8.w wypadku wskazanym w art. 635 ustawy kodeks cywilny. </w:t>
      </w:r>
    </w:p>
    <w:p w:rsidR="00B769C4" w:rsidRDefault="00D93418">
      <w:pPr>
        <w:spacing w:after="205" w:line="271" w:lineRule="auto"/>
        <w:ind w:left="19" w:right="598" w:hanging="10"/>
        <w:jc w:val="both"/>
      </w:pPr>
      <w:r>
        <w:rPr>
          <w:rFonts w:ascii="Tahoma" w:eastAsia="Tahoma" w:hAnsi="Tahoma" w:cs="Tahoma"/>
          <w:sz w:val="20"/>
        </w:rPr>
        <w:t xml:space="preserve">2.Odstąpienie od umowy powinno nastąpić w formie pisemnej w terminie miesiąca od daty powzięcia wiadomości o zaistnieniu okoliczności określonych w ust. 1 i musi zawierać uzasadnienie. </w:t>
      </w:r>
    </w:p>
    <w:p w:rsidR="00B769C4" w:rsidRDefault="00D93418">
      <w:pPr>
        <w:spacing w:after="205" w:line="271" w:lineRule="auto"/>
        <w:ind w:left="19" w:right="598" w:hanging="10"/>
        <w:jc w:val="both"/>
      </w:pPr>
      <w:r>
        <w:rPr>
          <w:rFonts w:ascii="Tahoma" w:eastAsia="Tahoma" w:hAnsi="Tahoma" w:cs="Tahoma"/>
          <w:sz w:val="20"/>
        </w:rPr>
        <w:t xml:space="preserve">3.W przypadku odstąpienia od umowy Wykonawcę oraz Zamawiającego obciążają następujące obowiązki szczegółowe: </w:t>
      </w:r>
    </w:p>
    <w:p w:rsidR="00B769C4" w:rsidRDefault="00D93418">
      <w:pPr>
        <w:spacing w:after="205" w:line="271" w:lineRule="auto"/>
        <w:ind w:left="19" w:right="598" w:hanging="10"/>
        <w:jc w:val="both"/>
      </w:pPr>
      <w:r>
        <w:rPr>
          <w:rFonts w:ascii="Tahoma" w:eastAsia="Tahoma" w:hAnsi="Tahoma" w:cs="Tahoma"/>
          <w:sz w:val="20"/>
        </w:rPr>
        <w:t xml:space="preserve">3.1.Wykonawca zabezpieczy przerwane roboty w zakresie obustronnie uzgodnionym na koszt strony, z której to winy nastąpiło odstąpienie od umowy lub przerwanie robót, </w:t>
      </w:r>
    </w:p>
    <w:p w:rsidR="00B769C4" w:rsidRDefault="00D93418">
      <w:pPr>
        <w:spacing w:after="205" w:line="271" w:lineRule="auto"/>
        <w:ind w:left="19" w:right="598" w:hanging="10"/>
        <w:jc w:val="both"/>
      </w:pPr>
      <w:r>
        <w:rPr>
          <w:rFonts w:ascii="Tahoma" w:eastAsia="Tahoma" w:hAnsi="Tahoma" w:cs="Tahoma"/>
          <w:sz w:val="20"/>
        </w:rPr>
        <w:t xml:space="preserve">3.2.Wykonawca sporządzi wykaz tych materiałów, które nie mogą być wykorzystane przez Wykonawcę do realizacji innych robót nie objętych niniejszą umową, jeżeli odstąpienie od umowy nastąpiło z przyczyn niezależnych od niego, </w:t>
      </w:r>
    </w:p>
    <w:p w:rsidR="00B769C4" w:rsidRDefault="00D93418">
      <w:pPr>
        <w:spacing w:after="205" w:line="271" w:lineRule="auto"/>
        <w:ind w:left="19" w:right="598" w:hanging="10"/>
        <w:jc w:val="both"/>
      </w:pPr>
      <w:r>
        <w:rPr>
          <w:rFonts w:ascii="Tahoma" w:eastAsia="Tahoma" w:hAnsi="Tahoma" w:cs="Tahoma"/>
          <w:sz w:val="20"/>
        </w:rPr>
        <w:t xml:space="preserve">3.3.Wykonawca zgłosi do dokonania przez Zamawiającego odbioru robót przerwanych oraz robót zabezpieczających, jeżeli odstąpienie od umowy, nastąpiło z przyczyn, za które Wykonawca nie odpowiada w terminie </w:t>
      </w:r>
      <w:r>
        <w:rPr>
          <w:rFonts w:ascii="Tahoma" w:eastAsia="Tahoma" w:hAnsi="Tahoma" w:cs="Tahoma"/>
          <w:b/>
          <w:sz w:val="20"/>
        </w:rPr>
        <w:t>7</w:t>
      </w:r>
      <w:r>
        <w:rPr>
          <w:rFonts w:ascii="Tahoma" w:eastAsia="Tahoma" w:hAnsi="Tahoma" w:cs="Tahoma"/>
          <w:sz w:val="20"/>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 </w:t>
      </w:r>
    </w:p>
    <w:p w:rsidR="00B769C4" w:rsidRDefault="00D93418" w:rsidP="005B321B">
      <w:pPr>
        <w:numPr>
          <w:ilvl w:val="0"/>
          <w:numId w:val="54"/>
        </w:numPr>
        <w:spacing w:after="205" w:line="271" w:lineRule="auto"/>
        <w:ind w:right="598" w:hanging="10"/>
        <w:jc w:val="both"/>
      </w:pPr>
      <w:r>
        <w:rPr>
          <w:rFonts w:ascii="Tahoma" w:eastAsia="Tahoma" w:hAnsi="Tahoma" w:cs="Tahoma"/>
          <w:sz w:val="20"/>
        </w:rPr>
        <w:t xml:space="preserve">4.Wykonawca niezwłocznie, nie później jednak niż w terminie </w:t>
      </w:r>
      <w:r>
        <w:rPr>
          <w:rFonts w:ascii="Tahoma" w:eastAsia="Tahoma" w:hAnsi="Tahoma" w:cs="Tahoma"/>
          <w:b/>
          <w:sz w:val="20"/>
        </w:rPr>
        <w:t>14</w:t>
      </w:r>
      <w:r>
        <w:rPr>
          <w:rFonts w:ascii="Tahoma" w:eastAsia="Tahoma" w:hAnsi="Tahoma" w:cs="Tahoma"/>
          <w:sz w:val="20"/>
        </w:rPr>
        <w:t xml:space="preserve"> dni, usunie z terenu budowy urządzenia zaplecza przez niego dostarczone. </w:t>
      </w:r>
    </w:p>
    <w:p w:rsidR="00B769C4" w:rsidRDefault="00D93418">
      <w:pPr>
        <w:spacing w:after="205" w:line="271" w:lineRule="auto"/>
        <w:ind w:left="19" w:right="598" w:hanging="10"/>
        <w:jc w:val="both"/>
      </w:pPr>
      <w:r>
        <w:rPr>
          <w:rFonts w:ascii="Tahoma" w:eastAsia="Tahoma" w:hAnsi="Tahoma" w:cs="Tahoma"/>
          <w:sz w:val="20"/>
        </w:rPr>
        <w:t xml:space="preserve">4.Zamawiający w razie odstąpienia od umowy z przyczyn, za które Wykonawca nie odpowiada, obowiązany jest do: </w:t>
      </w:r>
    </w:p>
    <w:p w:rsidR="00B769C4" w:rsidRDefault="00D93418" w:rsidP="005B321B">
      <w:pPr>
        <w:numPr>
          <w:ilvl w:val="0"/>
          <w:numId w:val="54"/>
        </w:numPr>
        <w:spacing w:after="205" w:line="271" w:lineRule="auto"/>
        <w:ind w:right="598" w:hanging="10"/>
        <w:jc w:val="both"/>
      </w:pPr>
      <w:r>
        <w:rPr>
          <w:rFonts w:ascii="Tahoma" w:eastAsia="Tahoma" w:hAnsi="Tahoma" w:cs="Tahoma"/>
          <w:sz w:val="20"/>
        </w:rPr>
        <w:t xml:space="preserve">1.dokonania odbioru robót przerwanych oraz do zapłaty wynagrodzenia za roboty, które zostały wykonane do dnia odstąpienia, </w:t>
      </w:r>
    </w:p>
    <w:p w:rsidR="00B769C4" w:rsidRDefault="00D93418">
      <w:pPr>
        <w:spacing w:after="205" w:line="271" w:lineRule="auto"/>
        <w:ind w:left="19" w:right="598" w:hanging="10"/>
        <w:jc w:val="both"/>
      </w:pPr>
      <w:r>
        <w:rPr>
          <w:rFonts w:ascii="Tahoma" w:eastAsia="Tahoma" w:hAnsi="Tahoma" w:cs="Tahoma"/>
          <w:sz w:val="20"/>
        </w:rPr>
        <w:t xml:space="preserve">4.2.przejęcia od Wykonawcy terenu budowy pod swój dozór. </w:t>
      </w:r>
    </w:p>
    <w:p w:rsidR="00B769C4" w:rsidRDefault="00D93418">
      <w:pPr>
        <w:spacing w:after="214"/>
        <w:ind w:left="10" w:right="576" w:hanging="10"/>
        <w:jc w:val="center"/>
      </w:pPr>
      <w:r>
        <w:rPr>
          <w:rFonts w:ascii="Tahoma" w:eastAsia="Tahoma" w:hAnsi="Tahoma" w:cs="Tahoma"/>
          <w:b/>
          <w:sz w:val="20"/>
        </w:rPr>
        <w:t xml:space="preserve">§19 </w:t>
      </w:r>
    </w:p>
    <w:p w:rsidR="00B769C4" w:rsidRDefault="00D93418">
      <w:pPr>
        <w:pStyle w:val="Nagwek1"/>
        <w:ind w:left="10" w:right="579"/>
      </w:pPr>
      <w:r>
        <w:t>Umowa ubezpieczenia</w:t>
      </w:r>
      <w:r>
        <w:rPr>
          <w:b w:val="0"/>
        </w:rPr>
        <w:t xml:space="preserve"> </w:t>
      </w:r>
    </w:p>
    <w:p w:rsidR="00B769C4" w:rsidRDefault="00D93418">
      <w:pPr>
        <w:spacing w:after="197" w:line="278" w:lineRule="auto"/>
        <w:ind w:left="19" w:right="517" w:hanging="10"/>
      </w:pPr>
      <w:r>
        <w:rPr>
          <w:rFonts w:ascii="Tahoma" w:eastAsia="Tahoma" w:hAnsi="Tahoma" w:cs="Tahoma"/>
          <w:sz w:val="20"/>
        </w:rPr>
        <w:t xml:space="preserve">1.Wykonawca zobowiązuje się do zawarcia na własny koszt odpowiednich umów ubezpieczenia  z tytułu szkód, które mogą zaistnieć w związku z zdarzeniami losowymi, a w szczególności  od odpowiedzialności cywilnej na czas realizacji robót objętych umową. Ponadto wykonawca  zobowiązuje </w:t>
      </w:r>
      <w:r>
        <w:rPr>
          <w:rFonts w:ascii="Tahoma" w:eastAsia="Tahoma" w:hAnsi="Tahoma" w:cs="Tahoma"/>
          <w:sz w:val="20"/>
        </w:rPr>
        <w:tab/>
        <w:t xml:space="preserve">się </w:t>
      </w:r>
      <w:r>
        <w:rPr>
          <w:rFonts w:ascii="Tahoma" w:eastAsia="Tahoma" w:hAnsi="Tahoma" w:cs="Tahoma"/>
          <w:sz w:val="20"/>
        </w:rPr>
        <w:tab/>
        <w:t xml:space="preserve">do </w:t>
      </w:r>
      <w:r>
        <w:rPr>
          <w:rFonts w:ascii="Tahoma" w:eastAsia="Tahoma" w:hAnsi="Tahoma" w:cs="Tahoma"/>
          <w:sz w:val="20"/>
        </w:rPr>
        <w:tab/>
        <w:t xml:space="preserve">zawarcia </w:t>
      </w:r>
      <w:r>
        <w:rPr>
          <w:rFonts w:ascii="Tahoma" w:eastAsia="Tahoma" w:hAnsi="Tahoma" w:cs="Tahoma"/>
          <w:sz w:val="20"/>
        </w:rPr>
        <w:tab/>
        <w:t xml:space="preserve">na </w:t>
      </w:r>
      <w:r>
        <w:rPr>
          <w:rFonts w:ascii="Tahoma" w:eastAsia="Tahoma" w:hAnsi="Tahoma" w:cs="Tahoma"/>
          <w:sz w:val="20"/>
        </w:rPr>
        <w:tab/>
        <w:t xml:space="preserve">własny </w:t>
      </w:r>
      <w:r>
        <w:rPr>
          <w:rFonts w:ascii="Tahoma" w:eastAsia="Tahoma" w:hAnsi="Tahoma" w:cs="Tahoma"/>
          <w:sz w:val="20"/>
        </w:rPr>
        <w:tab/>
        <w:t xml:space="preserve">koszt </w:t>
      </w:r>
      <w:r>
        <w:rPr>
          <w:rFonts w:ascii="Tahoma" w:eastAsia="Tahoma" w:hAnsi="Tahoma" w:cs="Tahoma"/>
          <w:sz w:val="20"/>
        </w:rPr>
        <w:tab/>
        <w:t xml:space="preserve">odpowiednich </w:t>
      </w:r>
      <w:r>
        <w:rPr>
          <w:rFonts w:ascii="Tahoma" w:eastAsia="Tahoma" w:hAnsi="Tahoma" w:cs="Tahoma"/>
          <w:sz w:val="20"/>
        </w:rPr>
        <w:tab/>
        <w:t xml:space="preserve">umów </w:t>
      </w:r>
      <w:r>
        <w:rPr>
          <w:rFonts w:ascii="Tahoma" w:eastAsia="Tahoma" w:hAnsi="Tahoma" w:cs="Tahoma"/>
          <w:sz w:val="20"/>
        </w:rPr>
        <w:tab/>
        <w:t xml:space="preserve">ubezpieczenia  od odpowiedzialności cywilnej za wszelkie szkody materialne i na osobach oraz następstwa  nieszczęśliwych </w:t>
      </w:r>
      <w:r>
        <w:rPr>
          <w:rFonts w:ascii="Tahoma" w:eastAsia="Tahoma" w:hAnsi="Tahoma" w:cs="Tahoma"/>
          <w:sz w:val="20"/>
        </w:rPr>
        <w:tab/>
        <w:t xml:space="preserve">wypadków </w:t>
      </w:r>
      <w:r>
        <w:rPr>
          <w:rFonts w:ascii="Tahoma" w:eastAsia="Tahoma" w:hAnsi="Tahoma" w:cs="Tahoma"/>
          <w:sz w:val="20"/>
        </w:rPr>
        <w:tab/>
        <w:t xml:space="preserve">dotyczące </w:t>
      </w:r>
      <w:r>
        <w:rPr>
          <w:rFonts w:ascii="Tahoma" w:eastAsia="Tahoma" w:hAnsi="Tahoma" w:cs="Tahoma"/>
          <w:sz w:val="20"/>
        </w:rPr>
        <w:tab/>
        <w:t xml:space="preserve">osób </w:t>
      </w:r>
      <w:r>
        <w:rPr>
          <w:rFonts w:ascii="Tahoma" w:eastAsia="Tahoma" w:hAnsi="Tahoma" w:cs="Tahoma"/>
          <w:sz w:val="20"/>
        </w:rPr>
        <w:tab/>
        <w:t xml:space="preserve">trzecich, </w:t>
      </w:r>
      <w:r>
        <w:rPr>
          <w:rFonts w:ascii="Tahoma" w:eastAsia="Tahoma" w:hAnsi="Tahoma" w:cs="Tahoma"/>
          <w:sz w:val="20"/>
        </w:rPr>
        <w:tab/>
        <w:t xml:space="preserve">a </w:t>
      </w:r>
      <w:r>
        <w:rPr>
          <w:rFonts w:ascii="Tahoma" w:eastAsia="Tahoma" w:hAnsi="Tahoma" w:cs="Tahoma"/>
          <w:sz w:val="20"/>
        </w:rPr>
        <w:tab/>
        <w:t xml:space="preserve">powstałe </w:t>
      </w:r>
      <w:r>
        <w:rPr>
          <w:rFonts w:ascii="Tahoma" w:eastAsia="Tahoma" w:hAnsi="Tahoma" w:cs="Tahoma"/>
          <w:sz w:val="20"/>
        </w:rPr>
        <w:tab/>
        <w:t xml:space="preserve">w </w:t>
      </w:r>
      <w:r>
        <w:rPr>
          <w:rFonts w:ascii="Tahoma" w:eastAsia="Tahoma" w:hAnsi="Tahoma" w:cs="Tahoma"/>
          <w:sz w:val="20"/>
        </w:rPr>
        <w:tab/>
        <w:t xml:space="preserve">związku </w:t>
      </w:r>
      <w:r>
        <w:rPr>
          <w:rFonts w:ascii="Tahoma" w:eastAsia="Tahoma" w:hAnsi="Tahoma" w:cs="Tahoma"/>
          <w:sz w:val="20"/>
        </w:rPr>
        <w:tab/>
        <w:t xml:space="preserve">z </w:t>
      </w:r>
      <w:r>
        <w:rPr>
          <w:rFonts w:ascii="Tahoma" w:eastAsia="Tahoma" w:hAnsi="Tahoma" w:cs="Tahoma"/>
          <w:sz w:val="20"/>
        </w:rPr>
        <w:tab/>
        <w:t xml:space="preserve">wadami  wykonawczymi wykonanych robót na cały okres rękojmi i gwarancji. </w:t>
      </w:r>
    </w:p>
    <w:p w:rsidR="00B769C4" w:rsidRDefault="00D93418">
      <w:pPr>
        <w:spacing w:after="205" w:line="271" w:lineRule="auto"/>
        <w:ind w:left="19" w:right="598" w:hanging="10"/>
        <w:jc w:val="both"/>
      </w:pPr>
      <w:r>
        <w:rPr>
          <w:rFonts w:ascii="Tahoma" w:eastAsia="Tahoma" w:hAnsi="Tahoma" w:cs="Tahoma"/>
          <w:sz w:val="20"/>
        </w:rPr>
        <w:t xml:space="preserve">2.Ubezpieczeniu podlegają w szczególności: </w:t>
      </w:r>
    </w:p>
    <w:p w:rsidR="00B769C4" w:rsidRDefault="00D93418">
      <w:pPr>
        <w:spacing w:after="205" w:line="271" w:lineRule="auto"/>
        <w:ind w:left="19" w:right="598" w:hanging="10"/>
        <w:jc w:val="both"/>
      </w:pPr>
      <w:r>
        <w:rPr>
          <w:rFonts w:ascii="Tahoma" w:eastAsia="Tahoma" w:hAnsi="Tahoma" w:cs="Tahoma"/>
          <w:sz w:val="20"/>
        </w:rPr>
        <w:t xml:space="preserve">odpowiedzialność cywilna za szkody oraz następstwa nieszczęśliwych wypadków dotyczące pracowników  i osób trzecich, a powstałe w związku z wykonanymi usługami, w tym także ruchem pojazdów mechanicznych.  </w:t>
      </w:r>
    </w:p>
    <w:p w:rsidR="00B769C4" w:rsidRDefault="00D93418">
      <w:pPr>
        <w:spacing w:after="7" w:line="271" w:lineRule="auto"/>
        <w:ind w:left="19" w:right="598" w:hanging="10"/>
        <w:jc w:val="both"/>
      </w:pPr>
      <w:r>
        <w:rPr>
          <w:rFonts w:ascii="Tahoma" w:eastAsia="Tahoma" w:hAnsi="Tahoma" w:cs="Tahoma"/>
          <w:sz w:val="20"/>
        </w:rPr>
        <w:t xml:space="preserve">3.Strony uzgadniają, iż pokrycie wszelkiego rodzaju szkód wskazanych w ust. 1 i 2 następować będzie przez </w:t>
      </w:r>
    </w:p>
    <w:p w:rsidR="00B769C4" w:rsidRDefault="00D93418">
      <w:pPr>
        <w:spacing w:after="205" w:line="271" w:lineRule="auto"/>
        <w:ind w:left="19" w:right="598" w:hanging="10"/>
        <w:jc w:val="both"/>
      </w:pPr>
      <w:r>
        <w:rPr>
          <w:rFonts w:ascii="Tahoma" w:eastAsia="Tahoma" w:hAnsi="Tahoma" w:cs="Tahoma"/>
          <w:sz w:val="20"/>
        </w:rPr>
        <w:t xml:space="preserve">Wykonawcę lub jego ubezpieczyciela na zasadach określonych w umowie ubezpieczyciela, bez udziału           Zamawiającego. Dotyczy to w szczególności odpowiedzialności z tytułu szkód poniesionych przez osoby trzecie. </w:t>
      </w:r>
    </w:p>
    <w:p w:rsidR="008B0ECD" w:rsidRPr="00965703" w:rsidRDefault="00D93418" w:rsidP="00965703">
      <w:pPr>
        <w:spacing w:after="205" w:line="271" w:lineRule="auto"/>
        <w:ind w:left="19" w:hanging="10"/>
        <w:jc w:val="both"/>
      </w:pPr>
      <w:r>
        <w:rPr>
          <w:rFonts w:ascii="Tahoma" w:eastAsia="Tahoma" w:hAnsi="Tahoma" w:cs="Tahoma"/>
          <w:sz w:val="20"/>
        </w:rPr>
        <w:t xml:space="preserve">4.Wykonawca jest odpowiedzialny za bezpieczeństwo wszelkich działań na terenie budowy w tym działań podwykonawcy ponosi za nie odpowiedzialność odszkodowawczą. </w:t>
      </w: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xml:space="preserve">§ 20 </w:t>
      </w:r>
    </w:p>
    <w:p w:rsidR="00B769C4" w:rsidRDefault="00D93418">
      <w:pPr>
        <w:pStyle w:val="Nagwek1"/>
        <w:ind w:left="10" w:right="579"/>
      </w:pPr>
      <w:r>
        <w:t xml:space="preserve">Warunki aneksowania umowy </w:t>
      </w:r>
    </w:p>
    <w:p w:rsidR="00B769C4" w:rsidRDefault="00D93418" w:rsidP="00965703">
      <w:pPr>
        <w:spacing w:after="197" w:line="278" w:lineRule="auto"/>
        <w:ind w:left="19" w:right="517" w:hanging="10"/>
      </w:pPr>
      <w:r>
        <w:rPr>
          <w:rFonts w:ascii="Tahoma" w:eastAsia="Tahoma" w:hAnsi="Tahoma" w:cs="Tahoma"/>
          <w:sz w:val="20"/>
        </w:rPr>
        <w:t xml:space="preserve">1.Zamawiający zgodnie z art. 144 ustawy PZP przewiduje możliwość dokonania zmian  postanowień zawartej umowy w stosunku do treści oferty, na podstawie której dokonano  wyboru wykonawcy, w przypadku wystąpienia co najmniej jednej z okoliczności wymienionych poniżej, z uwzględnieniem podawanych warunków ich wprowadzenia: </w:t>
      </w:r>
    </w:p>
    <w:p w:rsidR="00B769C4" w:rsidRDefault="00D93418" w:rsidP="005B321B">
      <w:pPr>
        <w:numPr>
          <w:ilvl w:val="0"/>
          <w:numId w:val="55"/>
        </w:numPr>
        <w:spacing w:after="205" w:line="271" w:lineRule="auto"/>
        <w:ind w:right="598" w:hanging="231"/>
        <w:jc w:val="both"/>
      </w:pPr>
      <w:r>
        <w:rPr>
          <w:rFonts w:ascii="Tahoma" w:eastAsia="Tahoma" w:hAnsi="Tahoma" w:cs="Tahoma"/>
          <w:sz w:val="20"/>
        </w:rPr>
        <w:t xml:space="preserve">ZMIANY OGÓLNE </w:t>
      </w:r>
    </w:p>
    <w:p w:rsidR="00B769C4" w:rsidRDefault="00D93418" w:rsidP="005B321B">
      <w:pPr>
        <w:numPr>
          <w:ilvl w:val="1"/>
          <w:numId w:val="55"/>
        </w:numPr>
        <w:spacing w:after="258" w:line="271" w:lineRule="auto"/>
        <w:ind w:right="598" w:hanging="401"/>
        <w:jc w:val="both"/>
      </w:pPr>
      <w:r>
        <w:rPr>
          <w:rFonts w:ascii="Tahoma" w:eastAsia="Tahoma" w:hAnsi="Tahoma" w:cs="Tahoma"/>
          <w:sz w:val="20"/>
        </w:rPr>
        <w:t xml:space="preserve">Możliwa jest: </w:t>
      </w:r>
    </w:p>
    <w:p w:rsidR="00B769C4" w:rsidRDefault="00D93418" w:rsidP="005B321B">
      <w:pPr>
        <w:numPr>
          <w:ilvl w:val="2"/>
          <w:numId w:val="55"/>
        </w:numPr>
        <w:spacing w:after="16" w:line="271" w:lineRule="auto"/>
        <w:ind w:right="598" w:hanging="329"/>
        <w:jc w:val="both"/>
      </w:pPr>
      <w:r>
        <w:rPr>
          <w:rFonts w:ascii="Tahoma" w:eastAsia="Tahoma" w:hAnsi="Tahoma" w:cs="Tahoma"/>
          <w:sz w:val="20"/>
        </w:rPr>
        <w:t xml:space="preserve">zmiana adresu/nazwy firmy/siedziby Zamawiającego/Wykonawcy/Podwykonawcy, </w:t>
      </w:r>
    </w:p>
    <w:p w:rsidR="00B769C4" w:rsidRDefault="00D93418" w:rsidP="005B321B">
      <w:pPr>
        <w:numPr>
          <w:ilvl w:val="2"/>
          <w:numId w:val="55"/>
        </w:numPr>
        <w:spacing w:after="0" w:line="271" w:lineRule="auto"/>
        <w:ind w:right="598" w:hanging="329"/>
        <w:jc w:val="both"/>
      </w:pPr>
      <w:r>
        <w:rPr>
          <w:rFonts w:ascii="Tahoma" w:eastAsia="Tahoma" w:hAnsi="Tahoma" w:cs="Tahoma"/>
          <w:sz w:val="20"/>
        </w:rPr>
        <w:t xml:space="preserve">zmiana osób występujących po stronie Zamawiającego/ Wykonawcy, </w:t>
      </w:r>
    </w:p>
    <w:p w:rsidR="00B769C4" w:rsidRDefault="00D93418">
      <w:pPr>
        <w:spacing w:after="0" w:line="271" w:lineRule="auto"/>
        <w:ind w:left="754" w:right="598" w:hanging="10"/>
        <w:jc w:val="both"/>
      </w:pPr>
      <w:r>
        <w:rPr>
          <w:rFonts w:ascii="Tahoma" w:eastAsia="Tahoma" w:hAnsi="Tahoma" w:cs="Tahoma"/>
          <w:sz w:val="20"/>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 </w:t>
      </w:r>
    </w:p>
    <w:p w:rsidR="00B769C4" w:rsidRDefault="00D93418" w:rsidP="005B321B">
      <w:pPr>
        <w:numPr>
          <w:ilvl w:val="2"/>
          <w:numId w:val="55"/>
        </w:numPr>
        <w:spacing w:after="18" w:line="267" w:lineRule="auto"/>
        <w:ind w:right="598" w:hanging="329"/>
        <w:jc w:val="both"/>
      </w:pPr>
      <w:r>
        <w:rPr>
          <w:rFonts w:ascii="Tahoma" w:eastAsia="Tahoma" w:hAnsi="Tahoma" w:cs="Tahoma"/>
          <w:sz w:val="20"/>
        </w:rPr>
        <w:t xml:space="preserve">zmiana numeru rachunku Wykonawcy, </w:t>
      </w:r>
    </w:p>
    <w:p w:rsidR="00B769C4" w:rsidRDefault="00D93418" w:rsidP="005B321B">
      <w:pPr>
        <w:numPr>
          <w:ilvl w:val="2"/>
          <w:numId w:val="55"/>
        </w:numPr>
        <w:spacing w:after="0" w:line="271" w:lineRule="auto"/>
        <w:ind w:right="598" w:hanging="329"/>
        <w:jc w:val="both"/>
      </w:pPr>
      <w:r>
        <w:rPr>
          <w:rFonts w:ascii="Tahoma" w:eastAsia="Tahoma" w:hAnsi="Tahoma" w:cs="Tahoma"/>
          <w:sz w:val="20"/>
        </w:rPr>
        <w:t xml:space="preserve">zmiana będąca skutkiem poprawy oczywistej omyłki. </w:t>
      </w:r>
    </w:p>
    <w:p w:rsidR="00B769C4" w:rsidRDefault="00D93418">
      <w:pPr>
        <w:spacing w:after="0"/>
        <w:ind w:left="1157"/>
      </w:pPr>
      <w:r>
        <w:rPr>
          <w:rFonts w:ascii="Tahoma" w:eastAsia="Tahoma" w:hAnsi="Tahoma" w:cs="Tahoma"/>
          <w:sz w:val="20"/>
        </w:rPr>
        <w:t xml:space="preserve"> </w:t>
      </w:r>
    </w:p>
    <w:p w:rsidR="00B769C4" w:rsidRDefault="00D93418" w:rsidP="00965703">
      <w:pPr>
        <w:numPr>
          <w:ilvl w:val="1"/>
          <w:numId w:val="55"/>
        </w:numPr>
        <w:spacing w:after="205" w:line="271" w:lineRule="auto"/>
        <w:ind w:right="598" w:hanging="401"/>
        <w:jc w:val="both"/>
      </w:pPr>
      <w:r>
        <w:rPr>
          <w:rFonts w:ascii="Tahoma" w:eastAsia="Tahoma" w:hAnsi="Tahoma" w:cs="Tahoma"/>
          <w:sz w:val="20"/>
        </w:rPr>
        <w:t xml:space="preserve">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B769C4" w:rsidRDefault="00D93418" w:rsidP="005B321B">
      <w:pPr>
        <w:numPr>
          <w:ilvl w:val="1"/>
          <w:numId w:val="55"/>
        </w:numPr>
        <w:spacing w:after="4" w:line="271" w:lineRule="auto"/>
        <w:ind w:right="598" w:hanging="401"/>
        <w:jc w:val="both"/>
      </w:pPr>
      <w:r>
        <w:rPr>
          <w:rFonts w:ascii="Tahoma" w:eastAsia="Tahoma" w:hAnsi="Tahoma" w:cs="Tahoma"/>
          <w:sz w:val="20"/>
        </w:rPr>
        <w:t xml:space="preserve">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 </w:t>
      </w:r>
    </w:p>
    <w:p w:rsidR="00B769C4" w:rsidRDefault="00D93418">
      <w:pPr>
        <w:spacing w:after="0"/>
        <w:ind w:left="564"/>
      </w:pPr>
      <w:r>
        <w:rPr>
          <w:rFonts w:ascii="Tahoma" w:eastAsia="Tahoma" w:hAnsi="Tahoma" w:cs="Tahoma"/>
          <w:sz w:val="20"/>
        </w:rPr>
        <w:t xml:space="preserve"> </w:t>
      </w:r>
    </w:p>
    <w:p w:rsidR="00B769C4" w:rsidRPr="00965703" w:rsidRDefault="00D93418" w:rsidP="005B321B">
      <w:pPr>
        <w:numPr>
          <w:ilvl w:val="1"/>
          <w:numId w:val="55"/>
        </w:numPr>
        <w:spacing w:after="4" w:line="271" w:lineRule="auto"/>
        <w:ind w:right="598" w:hanging="401"/>
        <w:jc w:val="both"/>
      </w:pPr>
      <w:r>
        <w:rPr>
          <w:rFonts w:ascii="Tahoma" w:eastAsia="Tahoma" w:hAnsi="Tahoma" w:cs="Tahoma"/>
          <w:sz w:val="20"/>
        </w:rPr>
        <w:t xml:space="preserve">Zmiany uzasadnione okolicznościami, o których mowa wart. 357 1 k.c. - Jeżeli  powodu  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 </w:t>
      </w:r>
    </w:p>
    <w:p w:rsidR="00965703" w:rsidRDefault="00965703" w:rsidP="00965703">
      <w:pPr>
        <w:spacing w:after="4" w:line="271" w:lineRule="auto"/>
        <w:ind w:right="598"/>
        <w:jc w:val="both"/>
      </w:pPr>
    </w:p>
    <w:p w:rsidR="00B769C4" w:rsidRDefault="00D93418" w:rsidP="005B321B">
      <w:pPr>
        <w:numPr>
          <w:ilvl w:val="1"/>
          <w:numId w:val="55"/>
        </w:numPr>
        <w:spacing w:after="4" w:line="271" w:lineRule="auto"/>
        <w:ind w:right="598" w:hanging="401"/>
        <w:jc w:val="both"/>
      </w:pPr>
      <w:r>
        <w:rPr>
          <w:rFonts w:ascii="Tahoma" w:eastAsia="Tahoma" w:hAnsi="Tahoma" w:cs="Tahoma"/>
          <w:sz w:val="20"/>
        </w:rPr>
        <w:t xml:space="preserve">Zmiana umowy w zakresie materiałów, parametrów technicznych, technologii wykonania robót budowlanych, sposobu i zakresu wykonania przedmiotu umowy w następujących sytuacjach: </w:t>
      </w:r>
    </w:p>
    <w:p w:rsidR="00B769C4" w:rsidRDefault="00D93418" w:rsidP="005B321B">
      <w:pPr>
        <w:numPr>
          <w:ilvl w:val="3"/>
          <w:numId w:val="56"/>
        </w:numPr>
        <w:spacing w:after="231" w:line="271" w:lineRule="auto"/>
        <w:ind w:right="598" w:hanging="360"/>
        <w:jc w:val="both"/>
      </w:pPr>
      <w:r>
        <w:rPr>
          <w:rFonts w:ascii="Tahoma" w:eastAsia="Tahoma" w:hAnsi="Tahoma" w:cs="Tahoma"/>
          <w:sz w:val="20"/>
        </w:rPr>
        <w:t xml:space="preserve">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 </w:t>
      </w:r>
    </w:p>
    <w:p w:rsidR="00B769C4" w:rsidRDefault="00D93418" w:rsidP="005B321B">
      <w:pPr>
        <w:numPr>
          <w:ilvl w:val="3"/>
          <w:numId w:val="56"/>
        </w:numPr>
        <w:spacing w:after="0" w:line="271" w:lineRule="auto"/>
        <w:ind w:right="598" w:hanging="360"/>
        <w:jc w:val="both"/>
      </w:pPr>
      <w:r>
        <w:rPr>
          <w:rFonts w:ascii="Tahoma" w:eastAsia="Tahoma" w:hAnsi="Tahoma" w:cs="Tahoma"/>
          <w:sz w:val="20"/>
        </w:rPr>
        <w:t xml:space="preserve">konieczności realizacji robót wynikających z wprowadzenia w dokumentacji projektowej zmian uznanych za nieistotne odstępstwo, </w:t>
      </w:r>
    </w:p>
    <w:p w:rsidR="00B769C4" w:rsidRDefault="00D93418">
      <w:pPr>
        <w:spacing w:after="0" w:line="271" w:lineRule="auto"/>
        <w:ind w:left="1114" w:right="598" w:hanging="10"/>
        <w:jc w:val="both"/>
      </w:pPr>
      <w:r>
        <w:rPr>
          <w:rFonts w:ascii="Tahoma" w:eastAsia="Tahoma" w:hAnsi="Tahoma" w:cs="Tahoma"/>
          <w:sz w:val="20"/>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 </w:t>
      </w:r>
    </w:p>
    <w:p w:rsidR="00B769C4" w:rsidRDefault="00D93418">
      <w:pPr>
        <w:spacing w:after="197" w:line="278" w:lineRule="auto"/>
        <w:ind w:left="19" w:right="517" w:hanging="10"/>
      </w:pPr>
      <w:r>
        <w:rPr>
          <w:rFonts w:ascii="Tahoma" w:eastAsia="Tahoma" w:hAnsi="Tahoma" w:cs="Tahoma"/>
          <w:sz w:val="20"/>
        </w:rPr>
        <w:t xml:space="preserve">W tym przypadku Wykonawca przedstawia projekt zamienny zawierający opis proponowanych zmian wraz z rysunkami. Projekt wymaga zatwierdzenia przez nadzór autorski /projektanta/, uzgodnienia z inspektorem nadzoru i akceptacji Zamawiającego. </w:t>
      </w:r>
    </w:p>
    <w:p w:rsidR="00B769C4" w:rsidRDefault="00D93418">
      <w:pPr>
        <w:tabs>
          <w:tab w:val="center" w:pos="384"/>
          <w:tab w:val="center" w:pos="732"/>
          <w:tab w:val="center" w:pos="4034"/>
        </w:tabs>
        <w:spacing w:after="205" w:line="271" w:lineRule="auto"/>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Powyższa zmiana nie wpływa na termin zakończenia robót. </w:t>
      </w:r>
    </w:p>
    <w:p w:rsidR="00B769C4" w:rsidRDefault="00D93418" w:rsidP="005B321B">
      <w:pPr>
        <w:numPr>
          <w:ilvl w:val="1"/>
          <w:numId w:val="58"/>
        </w:numPr>
        <w:spacing w:after="205" w:line="271" w:lineRule="auto"/>
        <w:ind w:left="1017" w:right="598" w:hanging="427"/>
        <w:jc w:val="both"/>
      </w:pPr>
      <w:r>
        <w:rPr>
          <w:rFonts w:ascii="Tahoma" w:eastAsia="Tahoma" w:hAnsi="Tahoma" w:cs="Tahoma"/>
          <w:sz w:val="20"/>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B769C4" w:rsidRDefault="00D93418" w:rsidP="005B321B">
      <w:pPr>
        <w:numPr>
          <w:ilvl w:val="1"/>
          <w:numId w:val="58"/>
        </w:numPr>
        <w:spacing w:after="205" w:line="271" w:lineRule="auto"/>
        <w:ind w:left="1017" w:right="598" w:hanging="427"/>
        <w:jc w:val="both"/>
      </w:pPr>
      <w:r>
        <w:rPr>
          <w:rFonts w:ascii="Tahoma" w:eastAsia="Tahoma" w:hAnsi="Tahoma" w:cs="Tahoma"/>
          <w:sz w:val="20"/>
        </w:rPr>
        <w:t xml:space="preserve">konieczności zrealizowania przedmiotu umowy przy zastosowaniu innych rozwiązań technicznych lub materiałowych ze względu na zmiany obowiązującego prawa. </w:t>
      </w:r>
    </w:p>
    <w:p w:rsidR="00B769C4" w:rsidRDefault="00D93418">
      <w:pPr>
        <w:spacing w:after="17"/>
        <w:ind w:left="564"/>
      </w:pPr>
      <w:r>
        <w:rPr>
          <w:rFonts w:ascii="Tahoma" w:eastAsia="Tahoma" w:hAnsi="Tahoma" w:cs="Tahoma"/>
          <w:sz w:val="20"/>
        </w:rPr>
        <w:t xml:space="preserve"> </w:t>
      </w:r>
    </w:p>
    <w:p w:rsidR="00B769C4" w:rsidRDefault="00D93418">
      <w:pPr>
        <w:spacing w:after="4" w:line="271" w:lineRule="auto"/>
        <w:ind w:left="574" w:right="598" w:hanging="10"/>
        <w:jc w:val="both"/>
      </w:pPr>
      <w:r>
        <w:rPr>
          <w:rFonts w:ascii="Tahoma" w:eastAsia="Tahoma" w:hAnsi="Tahoma" w:cs="Tahoma"/>
          <w:sz w:val="20"/>
        </w:rPr>
        <w:t xml:space="preserve">2.6. Zmiany prowadzące do likwidacji oczywistych omyłek pisarskich i rachunkowych w treści umowy, </w:t>
      </w:r>
    </w:p>
    <w:p w:rsidR="00B769C4" w:rsidRDefault="00D93418">
      <w:pPr>
        <w:spacing w:after="17"/>
        <w:ind w:left="24"/>
      </w:pPr>
      <w:r>
        <w:rPr>
          <w:rFonts w:ascii="Tahoma" w:eastAsia="Tahoma" w:hAnsi="Tahoma" w:cs="Tahoma"/>
          <w:sz w:val="20"/>
        </w:rPr>
        <w:t xml:space="preserve"> </w:t>
      </w:r>
    </w:p>
    <w:p w:rsidR="00B769C4" w:rsidRDefault="00D93418">
      <w:pPr>
        <w:spacing w:after="10" w:line="267" w:lineRule="auto"/>
        <w:ind w:left="574" w:right="593" w:hanging="10"/>
        <w:jc w:val="both"/>
      </w:pPr>
      <w:r>
        <w:rPr>
          <w:rFonts w:ascii="Tahoma" w:eastAsia="Tahoma" w:hAnsi="Tahoma" w:cs="Tahoma"/>
          <w:sz w:val="20"/>
        </w:rPr>
        <w:t xml:space="preserve">2.7. Zmiany wynagrodzenia w przypadku: </w:t>
      </w:r>
    </w:p>
    <w:p w:rsidR="00B769C4" w:rsidRDefault="00D93418" w:rsidP="005B321B">
      <w:pPr>
        <w:numPr>
          <w:ilvl w:val="1"/>
          <w:numId w:val="57"/>
        </w:numPr>
        <w:spacing w:after="4" w:line="271" w:lineRule="auto"/>
        <w:ind w:right="598" w:hanging="249"/>
        <w:jc w:val="both"/>
      </w:pPr>
      <w:r>
        <w:rPr>
          <w:rFonts w:ascii="Tahoma" w:eastAsia="Tahoma" w:hAnsi="Tahoma" w:cs="Tahoma"/>
          <w:sz w:val="20"/>
        </w:rPr>
        <w:t xml:space="preserve">zmiany obowiązującej stawki podatku od towarów i usług (VAT); </w:t>
      </w:r>
    </w:p>
    <w:p w:rsidR="00B769C4" w:rsidRDefault="00D93418" w:rsidP="005B321B">
      <w:pPr>
        <w:numPr>
          <w:ilvl w:val="1"/>
          <w:numId w:val="57"/>
        </w:numPr>
        <w:spacing w:after="4" w:line="271" w:lineRule="auto"/>
        <w:ind w:right="598" w:hanging="249"/>
        <w:jc w:val="both"/>
      </w:pPr>
      <w:r>
        <w:rPr>
          <w:rFonts w:ascii="Tahoma" w:eastAsia="Tahoma" w:hAnsi="Tahoma" w:cs="Tahoma"/>
          <w:sz w:val="20"/>
        </w:rPr>
        <w:t xml:space="preserve">Zmianą wysokości minimalnego wynagrodzenia za pracę ustalonego na podstawie art.2 ust. 3-5 ustawy z dnia 10 października 2002 r. o minimalnym wynagrodzeniu za pracę;  </w:t>
      </w:r>
    </w:p>
    <w:p w:rsidR="00B769C4" w:rsidRDefault="00D93418" w:rsidP="005B321B">
      <w:pPr>
        <w:numPr>
          <w:ilvl w:val="1"/>
          <w:numId w:val="57"/>
        </w:numPr>
        <w:spacing w:after="4" w:line="271" w:lineRule="auto"/>
        <w:ind w:right="598" w:hanging="249"/>
        <w:jc w:val="both"/>
      </w:pPr>
      <w:r>
        <w:rPr>
          <w:rFonts w:ascii="Tahoma" w:eastAsia="Tahoma" w:hAnsi="Tahoma" w:cs="Tahoma"/>
          <w:sz w:val="20"/>
        </w:rPr>
        <w:t xml:space="preserve">Zmianą zasad podlegania ubezpieczeniom społecznym lub ubezpieczeniu zdrowotnemu lub wysokości stawki składki na ubezpieczenia społeczne lub zdrowotne - jeżeli zmiany te będą miały wpływ na koszty wykonania zamówienia przez Wykonawcę. </w:t>
      </w:r>
    </w:p>
    <w:p w:rsidR="00B769C4" w:rsidRDefault="00D93418" w:rsidP="005B321B">
      <w:pPr>
        <w:numPr>
          <w:ilvl w:val="1"/>
          <w:numId w:val="57"/>
        </w:numPr>
        <w:spacing w:after="4" w:line="271" w:lineRule="auto"/>
        <w:ind w:right="598" w:hanging="249"/>
        <w:jc w:val="both"/>
      </w:pPr>
      <w:r>
        <w:rPr>
          <w:rFonts w:ascii="Tahoma" w:eastAsia="Tahoma" w:hAnsi="Tahoma" w:cs="Tahoma"/>
          <w:sz w:val="20"/>
        </w:rPr>
        <w:t xml:space="preserve">Wystąpienia dodatkowych robót budowlanych na mocy art. 144 ust. 1 pkt. 2 oraz pkt. 4 i pkt. 6.   </w:t>
      </w:r>
    </w:p>
    <w:p w:rsidR="00B769C4" w:rsidRDefault="00D93418">
      <w:pPr>
        <w:spacing w:after="17"/>
        <w:ind w:left="24"/>
      </w:pPr>
      <w:r>
        <w:rPr>
          <w:rFonts w:ascii="Tahoma" w:eastAsia="Tahoma" w:hAnsi="Tahoma" w:cs="Tahoma"/>
          <w:sz w:val="20"/>
        </w:rPr>
        <w:t xml:space="preserve"> </w:t>
      </w:r>
    </w:p>
    <w:p w:rsidR="00B769C4" w:rsidRDefault="00D93418">
      <w:pPr>
        <w:spacing w:after="205" w:line="271" w:lineRule="auto"/>
        <w:ind w:left="574" w:right="598" w:hanging="10"/>
        <w:jc w:val="both"/>
      </w:pPr>
      <w:r>
        <w:rPr>
          <w:rFonts w:ascii="Tahoma" w:eastAsia="Tahoma" w:hAnsi="Tahoma" w:cs="Tahoma"/>
          <w:sz w:val="20"/>
        </w:rPr>
        <w:t xml:space="preserve">2.8. Zmiana terminu realizacji zamówienia w przypadku:  </w:t>
      </w:r>
    </w:p>
    <w:p w:rsidR="00B769C4" w:rsidRDefault="00D93418">
      <w:pPr>
        <w:spacing w:after="17"/>
        <w:ind w:left="24"/>
      </w:pPr>
      <w:r>
        <w:rPr>
          <w:rFonts w:ascii="Tahoma" w:eastAsia="Tahoma" w:hAnsi="Tahoma" w:cs="Tahoma"/>
          <w:sz w:val="20"/>
        </w:rPr>
        <w:t xml:space="preserve"> </w:t>
      </w:r>
    </w:p>
    <w:p w:rsidR="00B769C4" w:rsidRDefault="00D93418" w:rsidP="005B321B">
      <w:pPr>
        <w:numPr>
          <w:ilvl w:val="1"/>
          <w:numId w:val="59"/>
        </w:numPr>
        <w:spacing w:after="3" w:line="271" w:lineRule="auto"/>
        <w:ind w:right="598" w:hanging="10"/>
        <w:jc w:val="both"/>
      </w:pPr>
      <w:r>
        <w:rPr>
          <w:rFonts w:ascii="Tahoma" w:eastAsia="Tahoma" w:hAnsi="Tahoma" w:cs="Tahoma"/>
          <w:sz w:val="20"/>
        </w:rPr>
        <w:t xml:space="preserve">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B769C4" w:rsidRDefault="00D93418" w:rsidP="005B321B">
      <w:pPr>
        <w:numPr>
          <w:ilvl w:val="1"/>
          <w:numId w:val="59"/>
        </w:numPr>
        <w:spacing w:after="4" w:line="271" w:lineRule="auto"/>
        <w:ind w:right="598" w:hanging="10"/>
        <w:jc w:val="both"/>
      </w:pPr>
      <w:r>
        <w:rPr>
          <w:rFonts w:ascii="Tahoma" w:eastAsia="Tahoma" w:hAnsi="Tahoma" w:cs="Tahoma"/>
          <w:sz w:val="20"/>
        </w:rPr>
        <w:t xml:space="preserve">prace objęte umową, zostały wstrzymane przez właściwy organ, co uniemożliwia terminowe zakończenie realizacji przedmiotu umowy. </w:t>
      </w:r>
    </w:p>
    <w:p w:rsidR="00B769C4" w:rsidRDefault="00D93418" w:rsidP="00965703">
      <w:pPr>
        <w:numPr>
          <w:ilvl w:val="1"/>
          <w:numId w:val="59"/>
        </w:numPr>
        <w:spacing w:after="95" w:line="271" w:lineRule="auto"/>
        <w:ind w:right="598" w:hanging="10"/>
        <w:jc w:val="both"/>
      </w:pPr>
      <w:r>
        <w:rPr>
          <w:rFonts w:ascii="Tahoma" w:eastAsia="Tahoma" w:hAnsi="Tahoma" w:cs="Tahoma"/>
          <w:sz w:val="20"/>
        </w:rPr>
        <w:t xml:space="preserve">Zlecanie przez Zamawiającego prac dodatkowych na mocy art. 144 ust. 1 pkt. 2 oraz ust. 4 i ust. 6 jeżeli terminy ich zlecenia, rodzaj lub zakres uniemożliwiają dotrzymanie pierwotnego terminu zakończenia realizacji umowy, a których konieczności zlecenia Zamawiający nie mógł przewidzieć w chwili sporządzenia niniejszej specyfikacji i w chwili zawarcia umowy,  </w:t>
      </w:r>
    </w:p>
    <w:p w:rsidR="00B769C4" w:rsidRDefault="00D93418">
      <w:pPr>
        <w:spacing w:after="4" w:line="271" w:lineRule="auto"/>
        <w:ind w:left="574" w:right="598" w:hanging="10"/>
        <w:jc w:val="both"/>
      </w:pPr>
      <w:r>
        <w:rPr>
          <w:rFonts w:ascii="Tahoma" w:eastAsia="Tahoma" w:hAnsi="Tahoma" w:cs="Tahoma"/>
          <w:sz w:val="20"/>
        </w:rPr>
        <w:t xml:space="preserve">2.9. Przekształcenia Wykonawcy będącego osoba prawną lub spółka osobową lub cywilną  w inna spółkę prawa handlowego w trybie przekształcenia spółki zgodnie z przepisami ustawy z dnia </w:t>
      </w:r>
    </w:p>
    <w:p w:rsidR="00B769C4" w:rsidRDefault="00D93418">
      <w:pPr>
        <w:spacing w:after="205" w:line="271" w:lineRule="auto"/>
        <w:ind w:left="600" w:right="598" w:hanging="10"/>
        <w:jc w:val="both"/>
      </w:pPr>
      <w:r>
        <w:rPr>
          <w:rFonts w:ascii="Tahoma" w:eastAsia="Tahoma" w:hAnsi="Tahoma" w:cs="Tahoma"/>
          <w:sz w:val="20"/>
        </w:rPr>
        <w:t xml:space="preserve">15 września 2000r. Kodeks spółek handlowych (Dz. U. T. j. –Dz.U. z 2016r., poz. 1578 z </w:t>
      </w:r>
      <w:proofErr w:type="spellStart"/>
      <w:r>
        <w:rPr>
          <w:rFonts w:ascii="Tahoma" w:eastAsia="Tahoma" w:hAnsi="Tahoma" w:cs="Tahoma"/>
          <w:sz w:val="20"/>
        </w:rPr>
        <w:t>późn</w:t>
      </w:r>
      <w:proofErr w:type="spellEnd"/>
      <w:r>
        <w:rPr>
          <w:rFonts w:ascii="Tahoma" w:eastAsia="Tahoma" w:hAnsi="Tahoma" w:cs="Tahoma"/>
          <w:sz w:val="20"/>
        </w:rPr>
        <w:t xml:space="preserve">. zm.) </w:t>
      </w:r>
    </w:p>
    <w:p w:rsidR="00B769C4" w:rsidRDefault="00D93418">
      <w:pPr>
        <w:spacing w:after="17"/>
        <w:ind w:left="24"/>
      </w:pPr>
      <w:r>
        <w:rPr>
          <w:rFonts w:ascii="Tahoma" w:eastAsia="Tahoma" w:hAnsi="Tahoma" w:cs="Tahoma"/>
          <w:sz w:val="20"/>
        </w:rPr>
        <w:t xml:space="preserve"> </w:t>
      </w:r>
    </w:p>
    <w:p w:rsidR="00B769C4" w:rsidRDefault="00D93418" w:rsidP="00965703">
      <w:pPr>
        <w:spacing w:after="155" w:line="271" w:lineRule="auto"/>
        <w:ind w:right="299"/>
        <w:jc w:val="both"/>
      </w:pPr>
      <w:r>
        <w:rPr>
          <w:rFonts w:ascii="Tahoma" w:eastAsia="Tahoma" w:hAnsi="Tahoma" w:cs="Tahoma"/>
          <w:sz w:val="20"/>
        </w:rPr>
        <w:t xml:space="preserve">Wszystkie powyższe postanowienia stanowią katalog zmian, na które Zamawiający może wyrazić zgodę. Nie stanowią jednocześnie zobowiązania do wyrażenia takiej zgody. </w:t>
      </w:r>
    </w:p>
    <w:p w:rsidR="00B769C4" w:rsidRDefault="00D93418" w:rsidP="00965703">
      <w:pPr>
        <w:spacing w:after="30" w:line="262" w:lineRule="auto"/>
        <w:ind w:right="299"/>
        <w:jc w:val="both"/>
      </w:pPr>
      <w:r>
        <w:rPr>
          <w:rFonts w:ascii="Tahoma" w:eastAsia="Tahoma" w:hAnsi="Tahoma" w:cs="Tahoma"/>
          <w:b/>
          <w:sz w:val="20"/>
        </w:rPr>
        <w:t>Określa się następujący tryb dokonywania zmian postanowień umowy:</w:t>
      </w:r>
      <w:r>
        <w:rPr>
          <w:rFonts w:ascii="Tahoma" w:eastAsia="Tahoma" w:hAnsi="Tahoma" w:cs="Tahoma"/>
          <w:sz w:val="20"/>
        </w:rPr>
        <w:t xml:space="preserve"> </w:t>
      </w:r>
    </w:p>
    <w:p w:rsidR="00B769C4" w:rsidRDefault="00D93418" w:rsidP="005B321B">
      <w:pPr>
        <w:numPr>
          <w:ilvl w:val="0"/>
          <w:numId w:val="61"/>
        </w:numPr>
        <w:spacing w:after="236" w:line="271" w:lineRule="auto"/>
        <w:ind w:right="598" w:hanging="283"/>
        <w:jc w:val="both"/>
      </w:pPr>
      <w:r>
        <w:rPr>
          <w:rFonts w:ascii="Tahoma" w:eastAsia="Tahoma" w:hAnsi="Tahoma" w:cs="Tahoma"/>
          <w:sz w:val="20"/>
        </w:rPr>
        <w:t xml:space="preserve">Sposób inicjowania zmian: Zamawiający: </w:t>
      </w:r>
    </w:p>
    <w:p w:rsidR="00B769C4" w:rsidRDefault="00D93418" w:rsidP="005B321B">
      <w:pPr>
        <w:numPr>
          <w:ilvl w:val="1"/>
          <w:numId w:val="62"/>
        </w:numPr>
        <w:spacing w:after="0" w:line="271" w:lineRule="auto"/>
        <w:ind w:right="1734" w:firstLine="283"/>
        <w:jc w:val="both"/>
      </w:pPr>
      <w:r>
        <w:rPr>
          <w:rFonts w:ascii="Tahoma" w:eastAsia="Tahoma" w:hAnsi="Tahoma" w:cs="Tahoma"/>
          <w:sz w:val="20"/>
        </w:rPr>
        <w:t xml:space="preserve">wnioskuje do Wykonawcy  w sprawie możliwości dokonania wskazanej zmiany, </w:t>
      </w:r>
    </w:p>
    <w:p w:rsidR="00B769C4" w:rsidRDefault="00D93418" w:rsidP="005B321B">
      <w:pPr>
        <w:numPr>
          <w:ilvl w:val="1"/>
          <w:numId w:val="62"/>
        </w:numPr>
        <w:spacing w:after="205" w:line="271" w:lineRule="auto"/>
        <w:ind w:right="1734" w:firstLine="283"/>
        <w:jc w:val="both"/>
      </w:pPr>
      <w:r>
        <w:rPr>
          <w:rFonts w:ascii="Tahoma" w:eastAsia="Tahoma" w:hAnsi="Tahoma" w:cs="Tahoma"/>
          <w:sz w:val="20"/>
        </w:rPr>
        <w:t xml:space="preserve">wnioskuje, aby Wykonawca przedłożył propozycję zmiany. Wykonawca:  </w:t>
      </w:r>
    </w:p>
    <w:p w:rsidR="00B769C4" w:rsidRDefault="00D93418">
      <w:pPr>
        <w:spacing w:after="258" w:line="271" w:lineRule="auto"/>
        <w:ind w:left="317" w:right="598" w:hanging="10"/>
        <w:jc w:val="both"/>
      </w:pPr>
      <w:r>
        <w:rPr>
          <w:rFonts w:ascii="Tahoma" w:eastAsia="Tahoma" w:hAnsi="Tahoma" w:cs="Tahoma"/>
          <w:sz w:val="20"/>
        </w:rPr>
        <w:t xml:space="preserve">a) wnioskuje do Zamawiającego o dokonanie wskazanej zmiany wraz z propozycją zmiany. </w:t>
      </w:r>
    </w:p>
    <w:p w:rsidR="00B769C4" w:rsidRDefault="00D93418" w:rsidP="005B321B">
      <w:pPr>
        <w:numPr>
          <w:ilvl w:val="0"/>
          <w:numId w:val="61"/>
        </w:numPr>
        <w:spacing w:after="26" w:line="271" w:lineRule="auto"/>
        <w:ind w:right="598" w:hanging="283"/>
        <w:jc w:val="both"/>
      </w:pPr>
      <w:r>
        <w:rPr>
          <w:rFonts w:ascii="Tahoma" w:eastAsia="Tahoma" w:hAnsi="Tahoma" w:cs="Tahoma"/>
          <w:sz w:val="20"/>
        </w:rPr>
        <w:t xml:space="preserve">Przyczyny dokonania zmian postanowień umowy oraz uzasadnienie takich zmian należy opisać w stosownych dokumentach (notatka służbowa, pismo Wykonawcy, opinia inspektora nadzoru itp.).  </w:t>
      </w:r>
    </w:p>
    <w:p w:rsidR="008B0ECD" w:rsidRPr="00965703" w:rsidRDefault="00D93418" w:rsidP="00965703">
      <w:pPr>
        <w:numPr>
          <w:ilvl w:val="0"/>
          <w:numId w:val="61"/>
        </w:numPr>
        <w:spacing w:after="10" w:line="271" w:lineRule="auto"/>
        <w:ind w:right="598" w:hanging="283"/>
        <w:jc w:val="both"/>
      </w:pPr>
      <w:r>
        <w:rPr>
          <w:rFonts w:ascii="Tahoma" w:eastAsia="Tahoma" w:hAnsi="Tahoma" w:cs="Tahoma"/>
          <w:sz w:val="20"/>
        </w:rPr>
        <w:t xml:space="preserve">W rezultacie dokonania czynności opisanych w ust. 1 i ust. 2 może dojść do podpisania przez strony aneksu do umowy. Projekt aneksu przygotuje Zamawiający. </w:t>
      </w:r>
    </w:p>
    <w:p w:rsidR="00B769C4" w:rsidRDefault="00D93418">
      <w:pPr>
        <w:spacing w:after="214"/>
        <w:ind w:left="10" w:right="579" w:hanging="10"/>
        <w:jc w:val="center"/>
      </w:pPr>
      <w:r>
        <w:rPr>
          <w:rFonts w:ascii="Tahoma" w:eastAsia="Tahoma" w:hAnsi="Tahoma" w:cs="Tahoma"/>
          <w:b/>
          <w:sz w:val="20"/>
        </w:rPr>
        <w:t xml:space="preserve">§ 21 </w:t>
      </w:r>
    </w:p>
    <w:p w:rsidR="00B769C4" w:rsidRDefault="00D93418">
      <w:pPr>
        <w:spacing w:after="214"/>
        <w:ind w:left="10" w:right="575" w:hanging="10"/>
        <w:jc w:val="center"/>
      </w:pPr>
      <w:r>
        <w:rPr>
          <w:rFonts w:ascii="Tahoma" w:eastAsia="Tahoma" w:hAnsi="Tahoma" w:cs="Tahoma"/>
          <w:b/>
          <w:sz w:val="20"/>
        </w:rPr>
        <w:t xml:space="preserve">Postanowienia końcowe </w:t>
      </w:r>
    </w:p>
    <w:p w:rsidR="00B769C4" w:rsidRDefault="00D93418">
      <w:pPr>
        <w:spacing w:after="7" w:line="271" w:lineRule="auto"/>
        <w:ind w:left="19" w:right="598" w:hanging="10"/>
        <w:jc w:val="both"/>
      </w:pPr>
      <w:r>
        <w:rPr>
          <w:rFonts w:ascii="Tahoma" w:eastAsia="Tahoma" w:hAnsi="Tahoma" w:cs="Tahoma"/>
          <w:sz w:val="20"/>
        </w:rPr>
        <w:t xml:space="preserve">W sprawach nieuregulowanych niniejszą umową mają zastosowanie przepisy Kodeksu Cywilnego i Ustawy </w:t>
      </w:r>
    </w:p>
    <w:p w:rsidR="00B769C4" w:rsidRDefault="00D93418" w:rsidP="00965703">
      <w:pPr>
        <w:spacing w:after="205" w:line="271" w:lineRule="auto"/>
        <w:ind w:left="19" w:right="598" w:hanging="10"/>
        <w:jc w:val="both"/>
      </w:pPr>
      <w:r>
        <w:rPr>
          <w:rFonts w:ascii="Tahoma" w:eastAsia="Tahoma" w:hAnsi="Tahoma" w:cs="Tahoma"/>
          <w:sz w:val="20"/>
        </w:rPr>
        <w:t xml:space="preserve">Prawo Zamówień Publicznych. Wszelkie zmiany niniejszej umowy wymagają formy pisemnej  pod rygorem nieważności, w drodze podpisanego przez strony aneksu. Spory wynikające z treści niniejszej umowy rozstrzygać będzie sąd właściwy dla siedziby Zamawiającego. </w:t>
      </w: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22</w:t>
      </w:r>
      <w:r>
        <w:rPr>
          <w:rFonts w:ascii="Tahoma" w:eastAsia="Tahoma" w:hAnsi="Tahoma" w:cs="Tahoma"/>
          <w:sz w:val="20"/>
        </w:rPr>
        <w:t xml:space="preserve"> </w:t>
      </w:r>
    </w:p>
    <w:p w:rsidR="00B769C4" w:rsidRDefault="00D93418">
      <w:pPr>
        <w:spacing w:after="205" w:line="271" w:lineRule="auto"/>
        <w:ind w:left="19" w:right="598" w:hanging="10"/>
        <w:jc w:val="both"/>
      </w:pPr>
      <w:r>
        <w:rPr>
          <w:rFonts w:ascii="Tahoma" w:eastAsia="Tahoma" w:hAnsi="Tahoma" w:cs="Tahoma"/>
          <w:sz w:val="20"/>
        </w:rPr>
        <w:t xml:space="preserve">1.Wykonawca nie może dokonać przeniesienia swoich wierzytelności wobec Zamawiającego na osoby  lub podmioty trzecie bez uprzedniej zgody Zamawiającego. Jakakolwiek cesja dokonana bez takiej zgody nie będzie ważna i stanowić będzie istotne naruszenie postanowień umowy uprawniające Zamawiającego do odstąpienia od umowy z przyczyn leżących po stronie Wykonawcy. </w:t>
      </w:r>
    </w:p>
    <w:p w:rsidR="00B769C4" w:rsidRDefault="00D93418">
      <w:pPr>
        <w:spacing w:after="205" w:line="271" w:lineRule="auto"/>
        <w:ind w:left="19" w:right="598" w:hanging="10"/>
        <w:jc w:val="both"/>
      </w:pPr>
      <w:r>
        <w:rPr>
          <w:rFonts w:ascii="Tahoma" w:eastAsia="Tahoma" w:hAnsi="Tahoma" w:cs="Tahoma"/>
          <w:sz w:val="20"/>
        </w:rPr>
        <w:t xml:space="preserve">2.W przypadku Wykonawcy będącego w Konsorcjum, z wnioskiem do Zamawiającego na wyrażenie zgody na dokonanie ww. czynności występują łącznie wszyscy członkowie Konsorcjum. </w:t>
      </w:r>
    </w:p>
    <w:p w:rsidR="00B769C4" w:rsidRDefault="00D93418">
      <w:pPr>
        <w:spacing w:after="205" w:line="271" w:lineRule="auto"/>
        <w:ind w:left="19" w:right="598" w:hanging="10"/>
        <w:jc w:val="both"/>
      </w:pPr>
      <w:r>
        <w:rPr>
          <w:rFonts w:ascii="Tahoma" w:eastAsia="Tahoma" w:hAnsi="Tahoma" w:cs="Tahoma"/>
          <w:sz w:val="20"/>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r>
        <w:rPr>
          <w:rFonts w:ascii="Tahoma" w:eastAsia="Tahoma" w:hAnsi="Tahoma" w:cs="Tahoma"/>
          <w:b/>
          <w:sz w:val="20"/>
        </w:rPr>
        <w:t xml:space="preserve"> </w:t>
      </w:r>
    </w:p>
    <w:p w:rsidR="00B769C4" w:rsidRDefault="00D93418">
      <w:pPr>
        <w:spacing w:after="214"/>
        <w:ind w:left="10" w:right="579" w:hanging="10"/>
        <w:jc w:val="center"/>
      </w:pPr>
      <w:r>
        <w:rPr>
          <w:rFonts w:ascii="Tahoma" w:eastAsia="Tahoma" w:hAnsi="Tahoma" w:cs="Tahoma"/>
          <w:b/>
          <w:sz w:val="20"/>
        </w:rPr>
        <w:t>§ 23</w:t>
      </w:r>
      <w:r>
        <w:rPr>
          <w:rFonts w:ascii="Tahoma" w:eastAsia="Tahoma" w:hAnsi="Tahoma" w:cs="Tahoma"/>
          <w:sz w:val="20"/>
        </w:rPr>
        <w:t xml:space="preserve"> </w:t>
      </w:r>
    </w:p>
    <w:p w:rsidR="00B769C4" w:rsidRDefault="00D93418">
      <w:pPr>
        <w:spacing w:after="237" w:line="271" w:lineRule="auto"/>
        <w:ind w:left="19" w:right="598" w:hanging="10"/>
        <w:jc w:val="both"/>
      </w:pPr>
      <w:r>
        <w:rPr>
          <w:rFonts w:ascii="Tahoma" w:eastAsia="Tahoma" w:hAnsi="Tahoma" w:cs="Tahoma"/>
          <w:sz w:val="20"/>
        </w:rPr>
        <w:t xml:space="preserve">Umowę sporządzono w dwóch jednobrzmiących egzemplarzach po jednym dla każdej ze stron. </w:t>
      </w:r>
    </w:p>
    <w:p w:rsidR="008B0ECD" w:rsidRDefault="00D93418">
      <w:pPr>
        <w:spacing w:after="84" w:line="274" w:lineRule="auto"/>
        <w:ind w:left="9"/>
      </w:pPr>
      <w:r>
        <w:rPr>
          <w:rFonts w:ascii="Tahoma" w:eastAsia="Tahoma" w:hAnsi="Tahoma" w:cs="Tahoma"/>
          <w:b/>
        </w:rPr>
        <w:t xml:space="preserve">ZAMAWIAJĄCY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t xml:space="preserve">  WYKONAWCA</w:t>
      </w:r>
      <w:r>
        <w:t xml:space="preserve"> </w:t>
      </w:r>
    </w:p>
    <w:p w:rsidR="008B0ECD" w:rsidRDefault="008B0ECD">
      <w:pPr>
        <w:spacing w:after="84" w:line="274" w:lineRule="auto"/>
        <w:ind w:left="9"/>
      </w:pPr>
    </w:p>
    <w:p w:rsidR="008B0ECD" w:rsidRDefault="008B0ECD">
      <w:pPr>
        <w:spacing w:after="84" w:line="274" w:lineRule="auto"/>
        <w:ind w:left="9"/>
      </w:pPr>
    </w:p>
    <w:p w:rsidR="008B0ECD" w:rsidRDefault="008B0ECD">
      <w:pPr>
        <w:spacing w:after="84" w:line="274" w:lineRule="auto"/>
        <w:ind w:left="9"/>
      </w:pPr>
    </w:p>
    <w:p w:rsidR="008B0ECD" w:rsidRDefault="008B0ECD">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660562" w:rsidRDefault="00660562">
      <w:pPr>
        <w:spacing w:after="84" w:line="274" w:lineRule="auto"/>
        <w:ind w:left="9"/>
      </w:pPr>
    </w:p>
    <w:p w:rsidR="008B0ECD" w:rsidRDefault="008B0ECD" w:rsidP="00505F2E">
      <w:pPr>
        <w:spacing w:after="84" w:line="274" w:lineRule="auto"/>
      </w:pPr>
    </w:p>
    <w:p w:rsidR="00B769C4" w:rsidRDefault="00D93418">
      <w:pPr>
        <w:spacing w:after="84" w:line="274" w:lineRule="auto"/>
        <w:ind w:left="9"/>
      </w:pPr>
      <w:r>
        <w:rPr>
          <w:rFonts w:ascii="Arial" w:eastAsia="Arial" w:hAnsi="Arial" w:cs="Arial"/>
          <w:i/>
          <w:u w:val="single" w:color="000000"/>
        </w:rPr>
        <w:t>Klauzula informacyjna z art. 13 RODO  w celu związanym z postępowaniem o udzielenie</w:t>
      </w:r>
      <w:r>
        <w:rPr>
          <w:rFonts w:ascii="Arial" w:eastAsia="Arial" w:hAnsi="Arial" w:cs="Arial"/>
          <w:i/>
        </w:rPr>
        <w:t xml:space="preserve"> </w:t>
      </w:r>
      <w:r>
        <w:rPr>
          <w:rFonts w:ascii="Arial" w:eastAsia="Arial" w:hAnsi="Arial" w:cs="Arial"/>
          <w:i/>
          <w:u w:val="single" w:color="000000"/>
        </w:rPr>
        <w:t>zamówienia publicznego</w:t>
      </w:r>
      <w:r>
        <w:rPr>
          <w:rFonts w:ascii="Arial" w:eastAsia="Arial" w:hAnsi="Arial" w:cs="Arial"/>
          <w:i/>
        </w:rPr>
        <w:t xml:space="preserve"> </w:t>
      </w:r>
    </w:p>
    <w:p w:rsidR="00B769C4" w:rsidRDefault="00D93418">
      <w:pPr>
        <w:spacing w:after="136"/>
        <w:ind w:left="24"/>
      </w:pPr>
      <w:r>
        <w:rPr>
          <w:rFonts w:ascii="Arial" w:eastAsia="Arial" w:hAnsi="Arial" w:cs="Arial"/>
        </w:rPr>
        <w:t xml:space="preserve"> </w:t>
      </w:r>
    </w:p>
    <w:p w:rsidR="00B769C4" w:rsidRDefault="00D93418">
      <w:pPr>
        <w:spacing w:after="144" w:line="377" w:lineRule="auto"/>
        <w:ind w:left="9" w:right="588" w:firstLine="566"/>
        <w:jc w:val="both"/>
      </w:pPr>
      <w:r>
        <w:rPr>
          <w:rFonts w:ascii="Arial" w:eastAsia="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769C4" w:rsidRDefault="00D93418" w:rsidP="005B321B">
      <w:pPr>
        <w:numPr>
          <w:ilvl w:val="0"/>
          <w:numId w:val="63"/>
        </w:numPr>
        <w:spacing w:after="0" w:line="375" w:lineRule="auto"/>
        <w:ind w:right="588" w:hanging="427"/>
        <w:jc w:val="both"/>
      </w:pPr>
      <w:r>
        <w:rPr>
          <w:rFonts w:ascii="Arial" w:eastAsia="Arial" w:hAnsi="Arial" w:cs="Arial"/>
        </w:rPr>
        <w:t xml:space="preserve">administratorem Pani/Pana danych osobowych jest </w:t>
      </w:r>
      <w:r>
        <w:rPr>
          <w:rFonts w:ascii="Arial" w:eastAsia="Arial" w:hAnsi="Arial" w:cs="Arial"/>
          <w:i/>
        </w:rPr>
        <w:t xml:space="preserve">Wójt Gminy Bukowiec z siedzibą w Urzędzie Gminy przy ul. Dr Fl. Ceynowy 14, 86 – 122 Bukowiec, tel. 52/33 093 10.  </w:t>
      </w:r>
    </w:p>
    <w:p w:rsidR="00B769C4" w:rsidRDefault="00D93418" w:rsidP="005B321B">
      <w:pPr>
        <w:numPr>
          <w:ilvl w:val="0"/>
          <w:numId w:val="63"/>
        </w:numPr>
        <w:spacing w:after="0" w:line="375" w:lineRule="auto"/>
        <w:ind w:right="588" w:hanging="427"/>
        <w:jc w:val="both"/>
      </w:pPr>
      <w:r>
        <w:rPr>
          <w:rFonts w:ascii="Arial" w:eastAsia="Arial" w:hAnsi="Arial" w:cs="Arial"/>
        </w:rPr>
        <w:t xml:space="preserve">inspektorem ochrony danych osobowych w </w:t>
      </w:r>
      <w:r>
        <w:rPr>
          <w:rFonts w:ascii="Arial" w:eastAsia="Arial" w:hAnsi="Arial" w:cs="Arial"/>
          <w:i/>
        </w:rPr>
        <w:t>/nazwa zamawiającego/</w:t>
      </w:r>
      <w:r>
        <w:rPr>
          <w:rFonts w:ascii="Arial" w:eastAsia="Arial" w:hAnsi="Arial" w:cs="Arial"/>
        </w:rPr>
        <w:t xml:space="preserve"> jest Pani/Pan</w:t>
      </w:r>
      <w:r>
        <w:rPr>
          <w:rFonts w:ascii="Arial" w:eastAsia="Arial" w:hAnsi="Arial" w:cs="Arial"/>
          <w:i/>
        </w:rPr>
        <w:t xml:space="preserve"> Katarzyna </w:t>
      </w:r>
      <w:proofErr w:type="spellStart"/>
      <w:r>
        <w:rPr>
          <w:rFonts w:ascii="Arial" w:eastAsia="Arial" w:hAnsi="Arial" w:cs="Arial"/>
          <w:i/>
        </w:rPr>
        <w:t>Łabus</w:t>
      </w:r>
      <w:proofErr w:type="spellEnd"/>
      <w:r>
        <w:rPr>
          <w:rFonts w:ascii="Arial" w:eastAsia="Arial" w:hAnsi="Arial" w:cs="Arial"/>
          <w:i/>
        </w:rPr>
        <w:t xml:space="preserve">, tel. 52/33 093 27, adres e: mail – </w:t>
      </w:r>
      <w:r>
        <w:rPr>
          <w:rFonts w:ascii="Arial" w:eastAsia="Arial" w:hAnsi="Arial" w:cs="Arial"/>
          <w:i/>
          <w:color w:val="0000FF"/>
          <w:u w:val="single" w:color="0000FF"/>
        </w:rPr>
        <w:t>rodo@bukowiec.pl</w:t>
      </w:r>
      <w:r>
        <w:rPr>
          <w:rFonts w:ascii="Arial" w:eastAsia="Arial" w:hAnsi="Arial" w:cs="Arial"/>
          <w:i/>
        </w:rPr>
        <w:t xml:space="preserve">  </w:t>
      </w:r>
    </w:p>
    <w:p w:rsidR="00B769C4" w:rsidRDefault="00D93418" w:rsidP="005B321B">
      <w:pPr>
        <w:numPr>
          <w:ilvl w:val="0"/>
          <w:numId w:val="63"/>
        </w:numPr>
        <w:spacing w:after="28" w:line="368" w:lineRule="auto"/>
        <w:ind w:right="588" w:hanging="427"/>
        <w:jc w:val="both"/>
      </w:pPr>
      <w:r>
        <w:rPr>
          <w:rFonts w:ascii="Arial" w:eastAsia="Arial" w:hAnsi="Arial" w:cs="Arial"/>
        </w:rPr>
        <w:t>Pani/Pana dane osobowe przetwarzane będą na podstawie art. 6 ust. 1 lit. c</w:t>
      </w:r>
      <w:r>
        <w:rPr>
          <w:rFonts w:ascii="Arial" w:eastAsia="Arial" w:hAnsi="Arial" w:cs="Arial"/>
          <w:i/>
        </w:rPr>
        <w:t xml:space="preserve"> </w:t>
      </w:r>
      <w:r>
        <w:rPr>
          <w:rFonts w:ascii="Arial" w:eastAsia="Arial" w:hAnsi="Arial" w:cs="Arial"/>
        </w:rPr>
        <w:t xml:space="preserve">RODO w celu związanym z postępowaniem o udzielenie zamówienia publicznego </w:t>
      </w:r>
      <w:r>
        <w:rPr>
          <w:rFonts w:ascii="Arial" w:eastAsia="Arial" w:hAnsi="Arial" w:cs="Arial"/>
          <w:i/>
          <w:u w:val="single" w:color="000000"/>
        </w:rPr>
        <w:t>„Poprawa wyposażenia</w:t>
      </w:r>
      <w:r>
        <w:rPr>
          <w:rFonts w:ascii="Arial" w:eastAsia="Arial" w:hAnsi="Arial" w:cs="Arial"/>
          <w:i/>
        </w:rPr>
        <w:t xml:space="preserve"> </w:t>
      </w:r>
      <w:r>
        <w:rPr>
          <w:rFonts w:ascii="Arial" w:eastAsia="Arial" w:hAnsi="Arial" w:cs="Arial"/>
          <w:i/>
          <w:u w:val="single" w:color="000000"/>
        </w:rPr>
        <w:t>świetlicy oraz zagospodarowanie terenu przy świetlicy w Budyniu dla realizacji zadań na rzecz</w:t>
      </w:r>
      <w:r>
        <w:rPr>
          <w:rFonts w:ascii="Arial" w:eastAsia="Arial" w:hAnsi="Arial" w:cs="Arial"/>
          <w:i/>
        </w:rPr>
        <w:t xml:space="preserve"> </w:t>
      </w:r>
      <w:r>
        <w:rPr>
          <w:rFonts w:ascii="Arial" w:eastAsia="Arial" w:hAnsi="Arial" w:cs="Arial"/>
          <w:i/>
          <w:u w:val="single" w:color="000000"/>
        </w:rPr>
        <w:t>włączenia i przeciwdziałania wykluczeniu społecznemu oraz dla rozwoju społecznego.”</w:t>
      </w:r>
      <w:r>
        <w:rPr>
          <w:rFonts w:ascii="Arial" w:eastAsia="Arial" w:hAnsi="Arial" w:cs="Arial"/>
          <w:i/>
        </w:rPr>
        <w:t xml:space="preserve"> </w:t>
      </w:r>
      <w:r>
        <w:rPr>
          <w:rFonts w:ascii="Arial" w:eastAsia="Arial" w:hAnsi="Arial" w:cs="Arial"/>
        </w:rPr>
        <w:t>prowadzonym w trybie przetargu nieograniczonego</w:t>
      </w:r>
      <w:r>
        <w:rPr>
          <w:rFonts w:ascii="Arial" w:eastAsia="Arial" w:hAnsi="Arial" w:cs="Arial"/>
          <w:color w:val="00B0F0"/>
        </w:rPr>
        <w:t xml:space="preserve"> </w:t>
      </w:r>
    </w:p>
    <w:p w:rsidR="00B769C4" w:rsidRDefault="00D93418" w:rsidP="005B321B">
      <w:pPr>
        <w:numPr>
          <w:ilvl w:val="0"/>
          <w:numId w:val="63"/>
        </w:numPr>
        <w:spacing w:after="26" w:line="365" w:lineRule="auto"/>
        <w:ind w:right="588" w:hanging="427"/>
        <w:jc w:val="both"/>
      </w:pPr>
      <w:r>
        <w:rPr>
          <w:rFonts w:ascii="Arial" w:eastAsia="Arial" w:hAnsi="Arial" w:cs="Aria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w:t>
      </w:r>
    </w:p>
    <w:p w:rsidR="00B769C4" w:rsidRDefault="00D93418">
      <w:pPr>
        <w:spacing w:after="144" w:line="262" w:lineRule="auto"/>
        <w:ind w:left="461" w:right="588" w:hanging="10"/>
        <w:jc w:val="both"/>
      </w:pPr>
      <w:r>
        <w:rPr>
          <w:rFonts w:ascii="Arial" w:eastAsia="Arial" w:hAnsi="Arial" w:cs="Arial"/>
        </w:rPr>
        <w:t xml:space="preserve">„ustawa </w:t>
      </w:r>
      <w:proofErr w:type="spellStart"/>
      <w:r>
        <w:rPr>
          <w:rFonts w:ascii="Arial" w:eastAsia="Arial" w:hAnsi="Arial" w:cs="Arial"/>
        </w:rPr>
        <w:t>Pzp</w:t>
      </w:r>
      <w:proofErr w:type="spellEnd"/>
      <w:r>
        <w:rPr>
          <w:rFonts w:ascii="Arial" w:eastAsia="Arial" w:hAnsi="Arial" w:cs="Arial"/>
        </w:rPr>
        <w:t xml:space="preserve">”;  </w:t>
      </w:r>
      <w:r>
        <w:rPr>
          <w:rFonts w:ascii="Arial" w:eastAsia="Arial" w:hAnsi="Arial" w:cs="Arial"/>
          <w:color w:val="00B0F0"/>
        </w:rPr>
        <w:t xml:space="preserve"> </w:t>
      </w:r>
    </w:p>
    <w:p w:rsidR="00B769C4" w:rsidRDefault="00D93418" w:rsidP="005B321B">
      <w:pPr>
        <w:numPr>
          <w:ilvl w:val="0"/>
          <w:numId w:val="63"/>
        </w:numPr>
        <w:spacing w:after="8" w:line="388" w:lineRule="auto"/>
        <w:ind w:right="588" w:hanging="427"/>
        <w:jc w:val="both"/>
      </w:pPr>
      <w:r>
        <w:rPr>
          <w:rFonts w:ascii="Arial" w:eastAsia="Arial" w:hAnsi="Arial" w:cs="Arial"/>
        </w:rPr>
        <w:t xml:space="preserve">Pani/Pana dane osobowe będą przechowywane, zgodnie z art. 97 ust. 1 ustawy </w:t>
      </w:r>
      <w:proofErr w:type="spellStart"/>
      <w:r>
        <w:rPr>
          <w:rFonts w:ascii="Arial" w:eastAsia="Arial" w:hAnsi="Arial" w:cs="Arial"/>
        </w:rPr>
        <w:t>Pzp</w:t>
      </w:r>
      <w:proofErr w:type="spellEnd"/>
      <w:r>
        <w:rPr>
          <w:rFonts w:ascii="Arial" w:eastAsia="Arial" w:hAnsi="Arial" w:cs="Arial"/>
        </w:rPr>
        <w:t>, przez okres 4 lat od dnia zakończenia postępowania o udzielenie zamówienia, a jeżeli czas trwania umowy przekracza 4 lata, okres przechowywania obejmuje cały czas trwania umowy;</w:t>
      </w:r>
      <w:r>
        <w:rPr>
          <w:rFonts w:ascii="Arial" w:eastAsia="Arial" w:hAnsi="Arial" w:cs="Arial"/>
          <w:color w:val="00B0F0"/>
        </w:rPr>
        <w:t xml:space="preserve"> </w:t>
      </w:r>
    </w:p>
    <w:p w:rsidR="00B769C4" w:rsidRDefault="00D93418" w:rsidP="005B321B">
      <w:pPr>
        <w:numPr>
          <w:ilvl w:val="0"/>
          <w:numId w:val="63"/>
        </w:numPr>
        <w:spacing w:after="26" w:line="370" w:lineRule="auto"/>
        <w:ind w:right="588" w:hanging="427"/>
        <w:jc w:val="both"/>
      </w:pPr>
      <w:r>
        <w:rPr>
          <w:rFonts w:ascii="Arial" w:eastAsia="Arial" w:hAnsi="Arial" w:cs="Arial"/>
        </w:rPr>
        <w:t xml:space="preserve">obowiązek podania przez Panią/Pana danych osobowych bezpośrednio Pani/Pana dotyczących jest wymogiem ustawowym określonym w przepisach ustawy </w:t>
      </w:r>
      <w:proofErr w:type="spellStart"/>
      <w:r>
        <w:rPr>
          <w:rFonts w:ascii="Arial" w:eastAsia="Arial" w:hAnsi="Arial" w:cs="Arial"/>
        </w:rPr>
        <w:t>Pzp</w:t>
      </w:r>
      <w:proofErr w:type="spellEnd"/>
      <w:r>
        <w:rPr>
          <w:rFonts w:ascii="Arial" w:eastAsia="Arial" w:hAnsi="Arial" w:cs="Arial"/>
        </w:rPr>
        <w:t xml:space="preserve">, związanym z udziałem w postępowaniu o udzielenie zamówienia publicznego; konsekwencje niepodania określonych danych wynikają z ustawy </w:t>
      </w:r>
      <w:proofErr w:type="spellStart"/>
      <w:r>
        <w:rPr>
          <w:rFonts w:ascii="Arial" w:eastAsia="Arial" w:hAnsi="Arial" w:cs="Arial"/>
        </w:rPr>
        <w:t>Pzp</w:t>
      </w:r>
      <w:proofErr w:type="spellEnd"/>
      <w:r>
        <w:rPr>
          <w:rFonts w:ascii="Arial" w:eastAsia="Arial" w:hAnsi="Arial" w:cs="Arial"/>
        </w:rPr>
        <w:t xml:space="preserve">;  </w:t>
      </w:r>
      <w:r>
        <w:rPr>
          <w:rFonts w:ascii="Arial" w:eastAsia="Arial" w:hAnsi="Arial" w:cs="Arial"/>
          <w:b/>
          <w:i/>
        </w:rPr>
        <w:t xml:space="preserve"> </w:t>
      </w:r>
    </w:p>
    <w:p w:rsidR="00B769C4" w:rsidRDefault="00D93418" w:rsidP="005B321B">
      <w:pPr>
        <w:numPr>
          <w:ilvl w:val="0"/>
          <w:numId w:val="63"/>
        </w:numPr>
        <w:spacing w:after="144" w:line="359" w:lineRule="auto"/>
        <w:ind w:right="588" w:hanging="427"/>
        <w:jc w:val="both"/>
      </w:pPr>
      <w:r>
        <w:rPr>
          <w:rFonts w:ascii="Arial" w:eastAsia="Arial" w:hAnsi="Arial" w:cs="Arial"/>
        </w:rPr>
        <w:t xml:space="preserve">w odniesieniu do Pani/Pana danych osobowych decyzje nie będą podejmowane w sposób zautomatyzowany, stosowanie do art. 22 RODO; </w:t>
      </w:r>
      <w:r>
        <w:rPr>
          <w:rFonts w:ascii="Wingdings" w:eastAsia="Wingdings" w:hAnsi="Wingdings" w:cs="Wingdings"/>
        </w:rPr>
        <w:t>▪</w:t>
      </w:r>
      <w:r>
        <w:rPr>
          <w:rFonts w:ascii="Arial" w:eastAsia="Arial" w:hAnsi="Arial" w:cs="Arial"/>
        </w:rPr>
        <w:t xml:space="preserve"> posiada Pani/Pan:</w:t>
      </w:r>
      <w:r>
        <w:rPr>
          <w:rFonts w:ascii="Arial" w:eastAsia="Arial" w:hAnsi="Arial" w:cs="Arial"/>
          <w:color w:val="00B0F0"/>
        </w:rPr>
        <w:t xml:space="preserve"> </w:t>
      </w:r>
    </w:p>
    <w:p w:rsidR="00B769C4" w:rsidRDefault="00D93418">
      <w:pPr>
        <w:spacing w:after="53" w:line="352" w:lineRule="auto"/>
        <w:ind w:left="461" w:right="588" w:hanging="10"/>
        <w:jc w:val="both"/>
      </w:pPr>
      <w:r>
        <w:rPr>
          <w:rFonts w:ascii="Times New Roman" w:eastAsia="Times New Roman" w:hAnsi="Times New Roman" w:cs="Times New Roman"/>
        </w:rPr>
        <w:t>−</w:t>
      </w:r>
      <w:r>
        <w:rPr>
          <w:rFonts w:ascii="Arial" w:eastAsia="Arial" w:hAnsi="Arial" w:cs="Arial"/>
        </w:rPr>
        <w:t xml:space="preserve"> na podstawie art. 15 RODO prawo dostępu do danych osobowych Pani/Pana dotyczących;</w:t>
      </w:r>
      <w:r>
        <w:rPr>
          <w:rFonts w:ascii="Arial" w:eastAsia="Arial" w:hAnsi="Arial" w:cs="Arial"/>
          <w:color w:val="00B0F0"/>
        </w:rPr>
        <w:t xml:space="preserve"> </w:t>
      </w:r>
      <w:r>
        <w:rPr>
          <w:rFonts w:ascii="Times New Roman" w:eastAsia="Times New Roman" w:hAnsi="Times New Roman" w:cs="Times New Roman"/>
        </w:rPr>
        <w:t>−</w:t>
      </w:r>
      <w:r>
        <w:rPr>
          <w:rFonts w:ascii="Arial" w:eastAsia="Arial" w:hAnsi="Arial" w:cs="Arial"/>
        </w:rPr>
        <w:t xml:space="preserve"> na podstawie art. 16 RODO prawo do sprostowania Pani/Pana danych osobowych </w:t>
      </w:r>
      <w:r>
        <w:rPr>
          <w:rFonts w:ascii="Arial" w:eastAsia="Arial" w:hAnsi="Arial" w:cs="Arial"/>
          <w:b/>
          <w:vertAlign w:val="superscript"/>
        </w:rPr>
        <w:t>**</w:t>
      </w:r>
      <w:r>
        <w:rPr>
          <w:rFonts w:ascii="Arial" w:eastAsia="Arial" w:hAnsi="Arial" w:cs="Arial"/>
        </w:rPr>
        <w:t xml:space="preserve">; </w:t>
      </w:r>
    </w:p>
    <w:p w:rsidR="00B769C4" w:rsidRDefault="00D93418">
      <w:pPr>
        <w:spacing w:after="0" w:line="396" w:lineRule="auto"/>
        <w:ind w:left="732" w:right="588" w:hanging="281"/>
        <w:jc w:val="both"/>
      </w:pPr>
      <w:r>
        <w:rPr>
          <w:rFonts w:ascii="Times New Roman" w:eastAsia="Times New Roman" w:hAnsi="Times New Roman" w:cs="Times New Roman"/>
        </w:rPr>
        <w:t>−</w:t>
      </w:r>
      <w:r>
        <w:rPr>
          <w:rFonts w:ascii="Arial" w:eastAsia="Arial" w:hAnsi="Arial" w:cs="Arial"/>
        </w:rPr>
        <w:t xml:space="preserve"> na podstawie art. 18 RODO prawo żądania od administratora ograniczenia przetwarzania danych osobowych z zastrzeżeniem przypadków, o których mowa w art. 18 ust. 2 RODO </w:t>
      </w:r>
    </w:p>
    <w:p w:rsidR="00B769C4" w:rsidRDefault="00D93418">
      <w:pPr>
        <w:spacing w:after="144" w:line="262" w:lineRule="auto"/>
        <w:ind w:left="742" w:right="588" w:hanging="10"/>
        <w:jc w:val="both"/>
      </w:pPr>
      <w:r>
        <w:rPr>
          <w:rFonts w:ascii="Arial" w:eastAsia="Arial" w:hAnsi="Arial" w:cs="Arial"/>
        </w:rPr>
        <w:t xml:space="preserve">***;   </w:t>
      </w:r>
    </w:p>
    <w:p w:rsidR="00B769C4" w:rsidRDefault="00D93418">
      <w:pPr>
        <w:spacing w:after="144" w:line="262" w:lineRule="auto"/>
        <w:ind w:left="461" w:right="588" w:hanging="10"/>
        <w:jc w:val="both"/>
      </w:pPr>
      <w:r>
        <w:rPr>
          <w:rFonts w:ascii="Times New Roman" w:eastAsia="Times New Roman" w:hAnsi="Times New Roman" w:cs="Times New Roman"/>
        </w:rPr>
        <w:t>−</w:t>
      </w:r>
      <w:r>
        <w:rPr>
          <w:rFonts w:ascii="Arial" w:eastAsia="Arial" w:hAnsi="Arial" w:cs="Arial"/>
        </w:rPr>
        <w:t xml:space="preserve"> prawo do wniesienia skargi do Prezesa Urzędu Ochrony Danych Osobowych, gdy uzna </w:t>
      </w:r>
    </w:p>
    <w:p w:rsidR="00B769C4" w:rsidRDefault="00D93418">
      <w:pPr>
        <w:spacing w:after="37" w:line="358" w:lineRule="auto"/>
        <w:ind w:left="742" w:right="588" w:hanging="10"/>
        <w:jc w:val="both"/>
      </w:pPr>
      <w:r>
        <w:rPr>
          <w:rFonts w:ascii="Arial" w:eastAsia="Arial" w:hAnsi="Arial" w:cs="Arial"/>
        </w:rPr>
        <w:t>Pani/Pan, że przetwarzanie danych osobowych Pani/Pana dotyczących narusza przepisy RODO;</w:t>
      </w:r>
      <w:r>
        <w:rPr>
          <w:rFonts w:ascii="Arial" w:eastAsia="Arial" w:hAnsi="Arial" w:cs="Arial"/>
          <w:i/>
          <w:color w:val="00B0F0"/>
        </w:rPr>
        <w:t xml:space="preserve"> </w:t>
      </w:r>
    </w:p>
    <w:p w:rsidR="00B769C4" w:rsidRDefault="00D93418" w:rsidP="005B321B">
      <w:pPr>
        <w:numPr>
          <w:ilvl w:val="0"/>
          <w:numId w:val="63"/>
        </w:numPr>
        <w:spacing w:after="144" w:line="262" w:lineRule="auto"/>
        <w:ind w:right="588" w:hanging="427"/>
        <w:jc w:val="both"/>
      </w:pPr>
      <w:r>
        <w:rPr>
          <w:rFonts w:ascii="Arial" w:eastAsia="Arial" w:hAnsi="Arial" w:cs="Arial"/>
        </w:rPr>
        <w:t>nie przysługuje Pani/Panu:</w:t>
      </w:r>
      <w:r>
        <w:rPr>
          <w:rFonts w:ascii="Arial" w:eastAsia="Arial" w:hAnsi="Arial" w:cs="Arial"/>
          <w:i/>
          <w:color w:val="00B0F0"/>
        </w:rPr>
        <w:t xml:space="preserve"> </w:t>
      </w:r>
    </w:p>
    <w:p w:rsidR="00B769C4" w:rsidRDefault="00D93418">
      <w:pPr>
        <w:spacing w:after="144" w:line="262" w:lineRule="auto"/>
        <w:ind w:left="461" w:right="588" w:hanging="10"/>
        <w:jc w:val="both"/>
      </w:pPr>
      <w:r>
        <w:rPr>
          <w:rFonts w:ascii="Times New Roman" w:eastAsia="Times New Roman" w:hAnsi="Times New Roman" w:cs="Times New Roman"/>
        </w:rPr>
        <w:t>−</w:t>
      </w:r>
      <w:r>
        <w:rPr>
          <w:rFonts w:ascii="Arial" w:eastAsia="Arial" w:hAnsi="Arial" w:cs="Arial"/>
        </w:rPr>
        <w:t xml:space="preserve"> w związku z art. 17 ust. 3 lit. b, d lub e RODO prawo do usunięcia danych osobowych;</w:t>
      </w:r>
      <w:r>
        <w:rPr>
          <w:rFonts w:ascii="Arial" w:eastAsia="Arial" w:hAnsi="Arial" w:cs="Arial"/>
          <w:i/>
          <w:color w:val="00B0F0"/>
        </w:rPr>
        <w:t xml:space="preserve"> </w:t>
      </w:r>
    </w:p>
    <w:p w:rsidR="00B769C4" w:rsidRDefault="00D93418">
      <w:pPr>
        <w:spacing w:after="102" w:line="262" w:lineRule="auto"/>
        <w:ind w:left="461" w:right="588" w:hanging="10"/>
        <w:jc w:val="both"/>
      </w:pPr>
      <w:r>
        <w:rPr>
          <w:rFonts w:ascii="Times New Roman" w:eastAsia="Times New Roman" w:hAnsi="Times New Roman" w:cs="Times New Roman"/>
        </w:rPr>
        <w:t>−</w:t>
      </w:r>
      <w:r>
        <w:rPr>
          <w:rFonts w:ascii="Arial" w:eastAsia="Arial" w:hAnsi="Arial" w:cs="Arial"/>
        </w:rPr>
        <w:t xml:space="preserve"> prawo do przenoszenia danych osobowych, o którym mowa w art. 20 RODO;</w:t>
      </w:r>
      <w:r>
        <w:rPr>
          <w:rFonts w:ascii="Arial" w:eastAsia="Arial" w:hAnsi="Arial" w:cs="Arial"/>
          <w:b/>
          <w:i/>
        </w:rPr>
        <w:t xml:space="preserve"> </w:t>
      </w:r>
    </w:p>
    <w:p w:rsidR="00B769C4" w:rsidRDefault="00D93418">
      <w:pPr>
        <w:spacing w:after="2" w:line="359" w:lineRule="auto"/>
        <w:ind w:left="732" w:right="601" w:hanging="281"/>
        <w:jc w:val="both"/>
      </w:pPr>
      <w:r>
        <w:rPr>
          <w:rFonts w:ascii="Times New Roman" w:eastAsia="Times New Roman" w:hAnsi="Times New Roman" w:cs="Times New Roman"/>
        </w:rPr>
        <w:t>−</w:t>
      </w:r>
      <w:r>
        <w:rPr>
          <w:rFonts w:ascii="Arial" w:eastAsia="Arial" w:hAnsi="Arial" w:cs="Arial"/>
        </w:rPr>
        <w:t xml:space="preserve"> </w:t>
      </w:r>
      <w:r>
        <w:rPr>
          <w:rFonts w:ascii="Arial" w:eastAsia="Arial" w:hAnsi="Arial" w:cs="Arial"/>
          <w:b/>
        </w:rPr>
        <w:t>na podstawie art. 21 RODO prawo sprzeciwu, wobec przetwarzania danych osobowych, gdyż podstawą prawną przetwarzania Pani/Pana danych osobowych jest art. 6 ust. 1 lit. c RODO</w:t>
      </w:r>
      <w:r>
        <w:rPr>
          <w:rFonts w:ascii="Arial" w:eastAsia="Arial" w:hAnsi="Arial" w:cs="Arial"/>
        </w:rPr>
        <w:t>.</w:t>
      </w:r>
      <w:r>
        <w:rPr>
          <w:rFonts w:ascii="Arial" w:eastAsia="Arial" w:hAnsi="Arial" w:cs="Arial"/>
          <w:b/>
        </w:rPr>
        <w:t xml:space="preserve"> </w:t>
      </w:r>
      <w:r>
        <w:rPr>
          <w:rFonts w:ascii="Arial" w:eastAsia="Arial" w:hAnsi="Arial" w:cs="Arial"/>
          <w:b/>
          <w:i/>
        </w:rPr>
        <w:t xml:space="preserve"> </w:t>
      </w:r>
    </w:p>
    <w:p w:rsidR="00B769C4" w:rsidRDefault="00D93418">
      <w:pPr>
        <w:spacing w:after="256"/>
        <w:ind w:left="732"/>
      </w:pPr>
      <w:r>
        <w:rPr>
          <w:rFonts w:ascii="Arial" w:eastAsia="Arial" w:hAnsi="Arial" w:cs="Arial"/>
          <w:b/>
          <w:i/>
        </w:rPr>
        <w:t xml:space="preserve"> </w:t>
      </w:r>
    </w:p>
    <w:p w:rsidR="00B769C4" w:rsidRDefault="00D93418">
      <w:pPr>
        <w:spacing w:after="254"/>
        <w:ind w:left="732"/>
      </w:pPr>
      <w:r>
        <w:rPr>
          <w:rFonts w:ascii="Arial" w:eastAsia="Arial" w:hAnsi="Arial" w:cs="Arial"/>
          <w:b/>
          <w:i/>
        </w:rPr>
        <w:t xml:space="preserve"> </w:t>
      </w:r>
    </w:p>
    <w:p w:rsidR="00B769C4" w:rsidRDefault="00D93418">
      <w:pPr>
        <w:spacing w:after="136"/>
        <w:ind w:left="24"/>
      </w:pPr>
      <w:r>
        <w:rPr>
          <w:rFonts w:ascii="Arial" w:eastAsia="Arial" w:hAnsi="Arial" w:cs="Arial"/>
        </w:rPr>
        <w:t xml:space="preserve"> </w:t>
      </w:r>
    </w:p>
    <w:p w:rsidR="00B769C4" w:rsidRDefault="00D93418">
      <w:pPr>
        <w:spacing w:after="136"/>
        <w:ind w:left="24"/>
      </w:pPr>
      <w:r>
        <w:rPr>
          <w:rFonts w:ascii="Arial" w:eastAsia="Arial" w:hAnsi="Arial" w:cs="Arial"/>
        </w:rPr>
        <w:t xml:space="preserve"> </w:t>
      </w:r>
    </w:p>
    <w:p w:rsidR="00B769C4" w:rsidRDefault="00D93418">
      <w:pPr>
        <w:spacing w:after="136"/>
        <w:ind w:left="24"/>
      </w:pPr>
      <w:r>
        <w:rPr>
          <w:rFonts w:ascii="Arial" w:eastAsia="Arial" w:hAnsi="Arial" w:cs="Arial"/>
        </w:rPr>
        <w:t xml:space="preserve"> </w:t>
      </w:r>
    </w:p>
    <w:p w:rsidR="00B769C4" w:rsidRDefault="00D93418" w:rsidP="008B0ECD">
      <w:pPr>
        <w:spacing w:after="139"/>
        <w:ind w:left="24"/>
      </w:pPr>
      <w:r>
        <w:rPr>
          <w:rFonts w:ascii="Arial" w:eastAsia="Arial" w:hAnsi="Arial" w:cs="Arial"/>
        </w:rPr>
        <w:t xml:space="preserve"> </w:t>
      </w:r>
    </w:p>
    <w:p w:rsidR="00B769C4" w:rsidRDefault="00D93418">
      <w:pPr>
        <w:spacing w:after="177"/>
        <w:ind w:left="24"/>
      </w:pPr>
      <w:r>
        <w:rPr>
          <w:rFonts w:ascii="Arial" w:eastAsia="Arial" w:hAnsi="Arial" w:cs="Arial"/>
        </w:rPr>
        <w:t xml:space="preserve"> </w:t>
      </w:r>
    </w:p>
    <w:p w:rsidR="00B769C4" w:rsidRDefault="00D93418">
      <w:pPr>
        <w:spacing w:after="99" w:line="262" w:lineRule="auto"/>
        <w:ind w:left="19" w:right="588" w:hanging="10"/>
        <w:jc w:val="both"/>
      </w:pPr>
      <w:r>
        <w:rPr>
          <w:rFonts w:ascii="Arial" w:eastAsia="Arial" w:hAnsi="Arial" w:cs="Arial"/>
        </w:rPr>
        <w:t xml:space="preserve">______________________ </w:t>
      </w:r>
    </w:p>
    <w:p w:rsidR="00B769C4" w:rsidRDefault="00D93418">
      <w:pPr>
        <w:spacing w:after="138" w:line="285" w:lineRule="auto"/>
        <w:ind w:left="446" w:right="584" w:hanging="10"/>
        <w:jc w:val="both"/>
      </w:pPr>
      <w:r>
        <w:rPr>
          <w:rFonts w:ascii="Arial" w:eastAsia="Arial" w:hAnsi="Arial" w:cs="Arial"/>
          <w:b/>
          <w:i/>
          <w:sz w:val="18"/>
          <w:vertAlign w:val="superscript"/>
        </w:rPr>
        <w:t>*</w:t>
      </w:r>
      <w:r>
        <w:rPr>
          <w:rFonts w:ascii="Arial" w:eastAsia="Arial" w:hAnsi="Arial" w:cs="Arial"/>
          <w:b/>
          <w:i/>
          <w:sz w:val="18"/>
        </w:rPr>
        <w:t xml:space="preserve"> Wyjaśnienie:</w:t>
      </w:r>
      <w:r>
        <w:rPr>
          <w:rFonts w:ascii="Arial" w:eastAsia="Arial" w:hAnsi="Arial" w:cs="Arial"/>
          <w:i/>
          <w:sz w:val="18"/>
        </w:rPr>
        <w:t xml:space="preserve"> informacja w tym zakresie jest wymagana, jeżeli w odniesieniu do danego administratora lub podmiotu przetwarzającego istnieje obowiązek wyznaczenia inspektora ochrony danych osobowych. </w:t>
      </w:r>
    </w:p>
    <w:p w:rsidR="00B769C4" w:rsidRDefault="00D93418">
      <w:pPr>
        <w:spacing w:after="3" w:line="285" w:lineRule="auto"/>
        <w:ind w:left="446" w:right="584" w:hanging="10"/>
        <w:jc w:val="both"/>
      </w:pPr>
      <w:r>
        <w:rPr>
          <w:rFonts w:ascii="Arial" w:eastAsia="Arial" w:hAnsi="Arial" w:cs="Arial"/>
          <w:b/>
          <w:i/>
          <w:sz w:val="18"/>
          <w:vertAlign w:val="superscript"/>
        </w:rPr>
        <w:t xml:space="preserve">** </w:t>
      </w:r>
      <w:r>
        <w:rPr>
          <w:rFonts w:ascii="Arial" w:eastAsia="Arial" w:hAnsi="Arial" w:cs="Arial"/>
          <w:b/>
          <w:i/>
          <w:sz w:val="18"/>
        </w:rPr>
        <w:t>Wyjaśnienie:</w:t>
      </w:r>
      <w:r>
        <w:rPr>
          <w:rFonts w:ascii="Arial" w:eastAsia="Arial" w:hAnsi="Arial" w:cs="Arial"/>
          <w:i/>
          <w:sz w:val="18"/>
        </w:rPr>
        <w:t xml:space="preserve"> skorzystanie z prawa do sprostowania nie może skutkować zmianą wyniku postępowania o udzielenie zamówienia publicznego ani zmianą postanowień umowy w zakresie niezgodnym z ustawą </w:t>
      </w:r>
      <w:proofErr w:type="spellStart"/>
      <w:r>
        <w:rPr>
          <w:rFonts w:ascii="Arial" w:eastAsia="Arial" w:hAnsi="Arial" w:cs="Arial"/>
          <w:i/>
          <w:sz w:val="18"/>
        </w:rPr>
        <w:t>Pzp</w:t>
      </w:r>
      <w:proofErr w:type="spellEnd"/>
      <w:r>
        <w:rPr>
          <w:rFonts w:ascii="Arial" w:eastAsia="Arial" w:hAnsi="Arial" w:cs="Arial"/>
          <w:i/>
          <w:sz w:val="18"/>
        </w:rPr>
        <w:t xml:space="preserve"> oraz nie może naruszać integralności protokołu oraz jego załączników. </w:t>
      </w:r>
    </w:p>
    <w:p w:rsidR="00B769C4" w:rsidRDefault="00D93418">
      <w:pPr>
        <w:spacing w:after="3" w:line="285" w:lineRule="auto"/>
        <w:ind w:left="446" w:right="584" w:hanging="10"/>
        <w:jc w:val="both"/>
      </w:pPr>
      <w:r>
        <w:rPr>
          <w:rFonts w:ascii="Arial" w:eastAsia="Arial" w:hAnsi="Arial" w:cs="Arial"/>
          <w:b/>
          <w:i/>
          <w:sz w:val="18"/>
          <w:vertAlign w:val="superscript"/>
        </w:rPr>
        <w:t xml:space="preserve">*** </w:t>
      </w:r>
      <w:r>
        <w:rPr>
          <w:rFonts w:ascii="Arial" w:eastAsia="Arial" w:hAnsi="Arial" w:cs="Arial"/>
          <w:b/>
          <w:i/>
          <w:sz w:val="18"/>
        </w:rPr>
        <w:t>Wyjaśnienie:</w:t>
      </w:r>
      <w:r>
        <w:rPr>
          <w:rFonts w:ascii="Arial" w:eastAsia="Arial" w:hAnsi="Arial" w:cs="Arial"/>
          <w:i/>
          <w:sz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769C4" w:rsidRDefault="00D93418">
      <w:pPr>
        <w:spacing w:after="0"/>
        <w:ind w:left="24"/>
      </w:pPr>
      <w:r>
        <w:rPr>
          <w:rFonts w:ascii="Arial" w:eastAsia="Arial" w:hAnsi="Arial" w:cs="Arial"/>
          <w:i/>
        </w:rPr>
        <w:t xml:space="preserve"> </w:t>
      </w:r>
    </w:p>
    <w:p w:rsidR="00B769C4" w:rsidRDefault="00D93418">
      <w:pPr>
        <w:spacing w:after="0"/>
        <w:ind w:right="517"/>
        <w:jc w:val="center"/>
      </w:pPr>
      <w:r>
        <w:rPr>
          <w:rFonts w:ascii="Arial" w:eastAsia="Arial" w:hAnsi="Arial" w:cs="Arial"/>
          <w:i/>
        </w:rPr>
        <w:t xml:space="preserve"> </w:t>
      </w:r>
    </w:p>
    <w:p w:rsidR="00B769C4" w:rsidRDefault="00D93418">
      <w:pPr>
        <w:spacing w:after="0"/>
        <w:ind w:right="517"/>
        <w:jc w:val="center"/>
      </w:pPr>
      <w:r>
        <w:rPr>
          <w:rFonts w:ascii="Arial" w:eastAsia="Arial" w:hAnsi="Arial" w:cs="Arial"/>
          <w:i/>
        </w:rPr>
        <w:t xml:space="preserve"> </w:t>
      </w:r>
    </w:p>
    <w:p w:rsidR="00B769C4" w:rsidRDefault="00D93418">
      <w:pPr>
        <w:spacing w:after="34" w:line="274" w:lineRule="auto"/>
        <w:ind w:left="1885" w:hanging="1323"/>
      </w:pPr>
      <w:r>
        <w:rPr>
          <w:rFonts w:ascii="Arial" w:eastAsia="Arial" w:hAnsi="Arial" w:cs="Arial"/>
          <w:i/>
          <w:u w:val="single" w:color="000000"/>
        </w:rPr>
        <w:t>Wzór oświadczenia wymaganego od wykonawcy w zakresie wypełnienia obowiązków</w:t>
      </w:r>
      <w:r>
        <w:rPr>
          <w:rFonts w:ascii="Arial" w:eastAsia="Arial" w:hAnsi="Arial" w:cs="Arial"/>
          <w:i/>
        </w:rPr>
        <w:t xml:space="preserve"> </w:t>
      </w:r>
      <w:r>
        <w:rPr>
          <w:rFonts w:ascii="Arial" w:eastAsia="Arial" w:hAnsi="Arial" w:cs="Arial"/>
          <w:i/>
          <w:u w:val="single" w:color="000000"/>
        </w:rPr>
        <w:t>informacyjnych przewidzianych w art. 13 lub art. 14 RODO</w:t>
      </w:r>
      <w:r>
        <w:rPr>
          <w:rFonts w:ascii="Arial" w:eastAsia="Arial" w:hAnsi="Arial" w:cs="Arial"/>
          <w:i/>
        </w:rPr>
        <w:t xml:space="preserve">  </w:t>
      </w:r>
    </w:p>
    <w:p w:rsidR="00B769C4" w:rsidRDefault="00D93418">
      <w:pPr>
        <w:spacing w:after="0"/>
        <w:ind w:right="517"/>
        <w:jc w:val="center"/>
      </w:pPr>
      <w:r>
        <w:rPr>
          <w:rFonts w:ascii="Arial" w:eastAsia="Arial" w:hAnsi="Arial" w:cs="Arial"/>
          <w:i/>
        </w:rPr>
        <w:t xml:space="preserve"> </w:t>
      </w:r>
    </w:p>
    <w:p w:rsidR="00B769C4" w:rsidRDefault="00D93418">
      <w:pPr>
        <w:spacing w:after="0"/>
        <w:ind w:right="517"/>
        <w:jc w:val="center"/>
      </w:pPr>
      <w:r>
        <w:rPr>
          <w:rFonts w:ascii="Arial" w:eastAsia="Arial" w:hAnsi="Arial" w:cs="Arial"/>
          <w:i/>
        </w:rPr>
        <w:t xml:space="preserve"> </w:t>
      </w:r>
    </w:p>
    <w:p w:rsidR="00B769C4" w:rsidRDefault="00D93418">
      <w:pPr>
        <w:spacing w:after="261"/>
        <w:ind w:right="457"/>
        <w:jc w:val="center"/>
      </w:pPr>
      <w:r>
        <w:rPr>
          <w:rFonts w:ascii="Arial" w:eastAsia="Arial" w:hAnsi="Arial" w:cs="Arial"/>
          <w:i/>
        </w:rPr>
        <w:t xml:space="preserve"> </w:t>
      </w:r>
      <w:r>
        <w:rPr>
          <w:rFonts w:ascii="Arial" w:eastAsia="Arial" w:hAnsi="Arial" w:cs="Arial"/>
        </w:rPr>
        <w:t xml:space="preserve"> </w:t>
      </w:r>
    </w:p>
    <w:p w:rsidR="00B769C4" w:rsidRDefault="00D93418">
      <w:pPr>
        <w:spacing w:after="243" w:line="394" w:lineRule="auto"/>
        <w:ind w:left="9" w:right="588" w:firstLine="566"/>
        <w:jc w:val="both"/>
      </w:pPr>
      <w:r>
        <w:rPr>
          <w:rFonts w:ascii="Arial" w:eastAsia="Arial" w:hAnsi="Arial" w:cs="Arial"/>
        </w:rPr>
        <w:t>Oświadczam, że wypełniłem obowiązki informacyjne przewidziane w art. 13 lub art. 14 RODO</w:t>
      </w:r>
      <w:r>
        <w:rPr>
          <w:rFonts w:ascii="Arial" w:eastAsia="Arial" w:hAnsi="Arial" w:cs="Arial"/>
          <w:vertAlign w:val="superscript"/>
        </w:rPr>
        <w:footnoteReference w:id="1"/>
      </w:r>
      <w:r>
        <w:rPr>
          <w:rFonts w:ascii="Arial" w:eastAsia="Arial" w:hAnsi="Arial" w:cs="Arial"/>
          <w:vertAlign w:val="superscript"/>
        </w:rPr>
        <w:t>)</w:t>
      </w:r>
      <w:r>
        <w:rPr>
          <w:rFonts w:ascii="Arial" w:eastAsia="Arial" w:hAnsi="Arial" w:cs="Arial"/>
        </w:rPr>
        <w:t xml:space="preserve"> wobec osób fizycznych, od których dane osobowe bezpośrednio lub pośrednio pozyskałem w celu ubiegania się o udzielenie zamówienia publicznego w niniejszym postępowaniu.* </w:t>
      </w:r>
    </w:p>
    <w:p w:rsidR="00B769C4" w:rsidRDefault="00D93418">
      <w:pPr>
        <w:spacing w:after="383"/>
        <w:ind w:left="590"/>
      </w:pPr>
      <w:r>
        <w:rPr>
          <w:rFonts w:ascii="Arial" w:eastAsia="Arial" w:hAnsi="Arial" w:cs="Arial"/>
        </w:rPr>
        <w:t xml:space="preserve"> </w:t>
      </w:r>
    </w:p>
    <w:p w:rsidR="00B769C4" w:rsidRDefault="00D93418">
      <w:pPr>
        <w:spacing w:after="399"/>
        <w:ind w:left="590"/>
      </w:pPr>
      <w:r>
        <w:rPr>
          <w:rFonts w:ascii="Arial" w:eastAsia="Arial" w:hAnsi="Arial" w:cs="Arial"/>
        </w:rPr>
        <w:t xml:space="preserve"> </w:t>
      </w:r>
    </w:p>
    <w:p w:rsidR="00B769C4" w:rsidRDefault="00D93418">
      <w:pPr>
        <w:spacing w:after="97"/>
        <w:ind w:left="10" w:right="599" w:hanging="10"/>
        <w:jc w:val="right"/>
      </w:pPr>
      <w:r>
        <w:rPr>
          <w:rFonts w:ascii="Arial" w:eastAsia="Arial" w:hAnsi="Arial" w:cs="Arial"/>
          <w:sz w:val="20"/>
        </w:rPr>
        <w:t xml:space="preserve">…………….……. </w:t>
      </w:r>
      <w:r>
        <w:rPr>
          <w:rFonts w:ascii="Arial" w:eastAsia="Arial" w:hAnsi="Arial" w:cs="Arial"/>
          <w:i/>
          <w:sz w:val="20"/>
        </w:rPr>
        <w:t xml:space="preserve">(miejscowość), </w:t>
      </w:r>
      <w:r>
        <w:rPr>
          <w:rFonts w:ascii="Arial" w:eastAsia="Arial" w:hAnsi="Arial" w:cs="Arial"/>
          <w:sz w:val="20"/>
        </w:rPr>
        <w:t xml:space="preserve">dnia ………….……. r.  </w:t>
      </w:r>
    </w:p>
    <w:p w:rsidR="00B769C4" w:rsidRDefault="00D93418">
      <w:pPr>
        <w:spacing w:after="130"/>
        <w:ind w:left="24"/>
      </w:pPr>
      <w:r>
        <w:rPr>
          <w:rFonts w:ascii="Arial" w:eastAsia="Arial" w:hAnsi="Arial" w:cs="Arial"/>
          <w:sz w:val="20"/>
        </w:rPr>
        <w:t xml:space="preserve"> </w:t>
      </w:r>
    </w:p>
    <w:p w:rsidR="00B769C4" w:rsidRDefault="00D93418">
      <w:pPr>
        <w:tabs>
          <w:tab w:val="center" w:pos="732"/>
          <w:tab w:val="center" w:pos="1440"/>
          <w:tab w:val="center" w:pos="2148"/>
          <w:tab w:val="center" w:pos="2857"/>
          <w:tab w:val="center" w:pos="3565"/>
          <w:tab w:val="center" w:pos="4273"/>
          <w:tab w:val="center" w:pos="6913"/>
        </w:tabs>
        <w:spacing w:after="397" w:line="265" w:lineRule="auto"/>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p>
    <w:p w:rsidR="00B769C4" w:rsidRDefault="00D93418">
      <w:pPr>
        <w:tabs>
          <w:tab w:val="center" w:pos="732"/>
          <w:tab w:val="center" w:pos="1440"/>
          <w:tab w:val="center" w:pos="2148"/>
          <w:tab w:val="center" w:pos="2857"/>
          <w:tab w:val="center" w:pos="3565"/>
          <w:tab w:val="center" w:pos="4273"/>
          <w:tab w:val="center" w:pos="4981"/>
          <w:tab w:val="center" w:pos="5689"/>
          <w:tab w:val="center" w:pos="6906"/>
        </w:tabs>
        <w:spacing w:after="396"/>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rFonts w:ascii="Arial" w:eastAsia="Arial" w:hAnsi="Arial" w:cs="Arial"/>
          <w:i/>
        </w:rPr>
        <w:t xml:space="preserve">      podpis </w:t>
      </w:r>
    </w:p>
    <w:p w:rsidR="00B769C4" w:rsidRDefault="00D93418">
      <w:pPr>
        <w:spacing w:after="400"/>
        <w:ind w:left="24"/>
      </w:pPr>
      <w:r>
        <w:rPr>
          <w:rFonts w:ascii="Arial" w:eastAsia="Arial" w:hAnsi="Arial" w:cs="Arial"/>
          <w:b/>
        </w:rPr>
        <w:t xml:space="preserve"> </w:t>
      </w:r>
    </w:p>
    <w:p w:rsidR="00B769C4" w:rsidRDefault="00D93418">
      <w:pPr>
        <w:spacing w:after="280"/>
        <w:ind w:left="24"/>
      </w:pPr>
      <w:r>
        <w:rPr>
          <w:rFonts w:ascii="Times New Roman" w:eastAsia="Times New Roman" w:hAnsi="Times New Roman" w:cs="Times New Roman"/>
          <w:sz w:val="24"/>
        </w:rPr>
        <w:t xml:space="preserve"> </w:t>
      </w:r>
    </w:p>
    <w:p w:rsidR="00B769C4" w:rsidRDefault="00D93418">
      <w:pPr>
        <w:spacing w:after="325" w:line="262" w:lineRule="auto"/>
        <w:ind w:left="19" w:right="588" w:hanging="10"/>
        <w:jc w:val="both"/>
      </w:pPr>
      <w:r>
        <w:rPr>
          <w:rFonts w:ascii="Arial" w:eastAsia="Arial" w:hAnsi="Arial" w:cs="Arial"/>
        </w:rPr>
        <w:t xml:space="preserve">______________________________ </w:t>
      </w:r>
    </w:p>
    <w:p w:rsidR="00B769C4" w:rsidRDefault="00D93418">
      <w:pPr>
        <w:spacing w:after="0"/>
        <w:ind w:left="24"/>
      </w:pPr>
      <w:r>
        <w:rPr>
          <w:rFonts w:ascii="Arial" w:eastAsia="Arial" w:hAnsi="Arial" w:cs="Arial"/>
          <w:sz w:val="16"/>
        </w:rPr>
        <w:t xml:space="preserve"> </w:t>
      </w:r>
    </w:p>
    <w:sectPr w:rsidR="00B769C4" w:rsidSect="005B4485">
      <w:headerReference w:type="even" r:id="rId34"/>
      <w:headerReference w:type="default" r:id="rId35"/>
      <w:headerReference w:type="first" r:id="rId36"/>
      <w:footnotePr>
        <w:numRestart w:val="eachPage"/>
      </w:footnotePr>
      <w:pgSz w:w="12240" w:h="15840"/>
      <w:pgMar w:top="2285" w:right="814" w:bottom="1134" w:left="1395"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E0" w:rsidRDefault="00EC79E0">
      <w:pPr>
        <w:spacing w:after="0" w:line="240" w:lineRule="auto"/>
      </w:pPr>
      <w:r>
        <w:separator/>
      </w:r>
    </w:p>
  </w:endnote>
  <w:endnote w:type="continuationSeparator" w:id="0">
    <w:p w:rsidR="00EC79E0" w:rsidRDefault="00EC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Seri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E0" w:rsidRDefault="00EC79E0">
      <w:pPr>
        <w:spacing w:after="0" w:line="284" w:lineRule="auto"/>
        <w:ind w:left="24" w:right="602"/>
        <w:jc w:val="both"/>
      </w:pPr>
      <w:r>
        <w:separator/>
      </w:r>
    </w:p>
  </w:footnote>
  <w:footnote w:type="continuationSeparator" w:id="0">
    <w:p w:rsidR="00EC79E0" w:rsidRDefault="00EC79E0">
      <w:pPr>
        <w:spacing w:after="0" w:line="284" w:lineRule="auto"/>
        <w:ind w:left="24" w:right="602"/>
        <w:jc w:val="both"/>
      </w:pPr>
      <w:r>
        <w:continuationSeparator/>
      </w:r>
    </w:p>
  </w:footnote>
  <w:footnote w:id="1">
    <w:p w:rsidR="006F0917" w:rsidRDefault="006F0917">
      <w:pPr>
        <w:pStyle w:val="footnotedescription"/>
        <w:spacing w:line="284" w:lineRule="auto"/>
        <w:ind w:left="24" w:firstLine="0"/>
      </w:pPr>
      <w:r>
        <w:rPr>
          <w:rStyle w:val="footnotemark"/>
        </w:rPr>
        <w:footnoteRef/>
      </w:r>
      <w:r>
        <w:t xml:space="preserve"> </w:t>
      </w:r>
      <w:r>
        <w:rPr>
          <w:sz w:val="21"/>
          <w:vertAlign w:val="superscript"/>
        </w:rPr>
        <w:t xml:space="preserve">) </w:t>
      </w:r>
      <w: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F0917" w:rsidRDefault="006F0917">
      <w:pPr>
        <w:pStyle w:val="footnotedescription"/>
        <w:spacing w:after="284" w:line="259" w:lineRule="auto"/>
        <w:ind w:left="24" w:right="0" w:firstLine="0"/>
        <w:jc w:val="left"/>
      </w:pPr>
      <w:r>
        <w:rPr>
          <w:rFonts w:ascii="Calibri" w:eastAsia="Calibri" w:hAnsi="Calibri" w:cs="Calibri"/>
        </w:rPr>
        <w:t xml:space="preserve"> </w:t>
      </w:r>
    </w:p>
    <w:p w:rsidR="006F0917" w:rsidRDefault="006F0917">
      <w:pPr>
        <w:pStyle w:val="footnotedescription"/>
        <w:spacing w:line="307" w:lineRule="auto"/>
        <w:ind w:left="166" w:hanging="142"/>
      </w:pPr>
      <w: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17" w:rsidRDefault="006F0917">
    <w:pPr>
      <w:spacing w:after="190"/>
      <w:ind w:right="982"/>
      <w:jc w:val="right"/>
    </w:pPr>
    <w:r>
      <w:rPr>
        <w:noProof/>
      </w:rPr>
      <w:drawing>
        <wp:anchor distT="0" distB="0" distL="114300" distR="114300" simplePos="0" relativeHeight="251658240" behindDoc="0" locked="0" layoutInCell="1" allowOverlap="0">
          <wp:simplePos x="0" y="0"/>
          <wp:positionH relativeFrom="page">
            <wp:posOffset>900430</wp:posOffset>
          </wp:positionH>
          <wp:positionV relativeFrom="page">
            <wp:posOffset>450215</wp:posOffset>
          </wp:positionV>
          <wp:extent cx="5704841" cy="606425"/>
          <wp:effectExtent l="0" t="0" r="0" b="0"/>
          <wp:wrapSquare wrapText="bothSides"/>
          <wp:docPr id="3"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04841" cy="606425"/>
                  </a:xfrm>
                  <a:prstGeom prst="rect">
                    <a:avLst/>
                  </a:prstGeom>
                </pic:spPr>
              </pic:pic>
            </a:graphicData>
          </a:graphic>
        </wp:anchor>
      </w:drawing>
    </w:r>
    <w:r>
      <w:rPr>
        <w:rFonts w:ascii="Times New Roman" w:eastAsia="Times New Roman" w:hAnsi="Times New Roman" w:cs="Times New Roman"/>
        <w:sz w:val="16"/>
      </w:rPr>
      <w:t xml:space="preserve"> </w:t>
    </w:r>
  </w:p>
  <w:p w:rsidR="006F0917" w:rsidRDefault="006F0917">
    <w:pPr>
      <w:spacing w:after="0" w:line="237" w:lineRule="auto"/>
      <w:ind w:left="24" w:right="480"/>
      <w:jc w:val="both"/>
    </w:pPr>
    <w:r>
      <w:rPr>
        <w:rFonts w:ascii="Times New Roman" w:eastAsia="Times New Roman" w:hAnsi="Times New Roman" w:cs="Times New Roman"/>
        <w:sz w:val="16"/>
      </w:rPr>
      <w:t>„Poprawa wyposażenia świetlicy oraz zagospodarowanie terenu przy świetlicy w Budyniu dla realizacji zadań na rzecz włączenia i przeciwdziałania wykluczeniu społecznemu oraz dla rozwoju społecznego.”</w:t>
    </w: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17" w:rsidRPr="008B0ECD" w:rsidRDefault="006F0917" w:rsidP="000C1F1F">
    <w:pPr>
      <w:spacing w:after="190"/>
      <w:ind w:right="982"/>
      <w:jc w:val="center"/>
    </w:pPr>
    <w:r>
      <w:rPr>
        <w:noProof/>
      </w:rPr>
      <w:drawing>
        <wp:anchor distT="0" distB="0" distL="114300" distR="114300" simplePos="0" relativeHeight="251659264" behindDoc="0" locked="0" layoutInCell="1" allowOverlap="0">
          <wp:simplePos x="0" y="0"/>
          <wp:positionH relativeFrom="page">
            <wp:posOffset>900430</wp:posOffset>
          </wp:positionH>
          <wp:positionV relativeFrom="page">
            <wp:posOffset>450215</wp:posOffset>
          </wp:positionV>
          <wp:extent cx="5704841" cy="606425"/>
          <wp:effectExtent l="0" t="0" r="0" b="0"/>
          <wp:wrapSquare wrapText="bothSides"/>
          <wp:docPr id="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04841" cy="606425"/>
                  </a:xfrm>
                  <a:prstGeom prst="rect">
                    <a:avLst/>
                  </a:prstGeom>
                </pic:spPr>
              </pic:pic>
            </a:graphicData>
          </a:graphic>
        </wp:anchor>
      </w:drawing>
    </w:r>
    <w:r w:rsidR="000C1F1F">
      <w:t>Ogłoszenie nr 602908-N-2018 z dnia 2018-08-10 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17" w:rsidRDefault="006F0917">
    <w:pPr>
      <w:spacing w:after="190"/>
      <w:ind w:right="982"/>
      <w:jc w:val="right"/>
    </w:pPr>
    <w:r>
      <w:rPr>
        <w:noProof/>
      </w:rPr>
      <w:drawing>
        <wp:anchor distT="0" distB="0" distL="114300" distR="114300" simplePos="0" relativeHeight="251660288" behindDoc="0" locked="0" layoutInCell="1" allowOverlap="0">
          <wp:simplePos x="0" y="0"/>
          <wp:positionH relativeFrom="page">
            <wp:posOffset>900430</wp:posOffset>
          </wp:positionH>
          <wp:positionV relativeFrom="page">
            <wp:posOffset>450215</wp:posOffset>
          </wp:positionV>
          <wp:extent cx="5704841" cy="606425"/>
          <wp:effectExtent l="0" t="0" r="0" b="0"/>
          <wp:wrapSquare wrapText="bothSides"/>
          <wp:docPr id="5"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704841" cy="606425"/>
                  </a:xfrm>
                  <a:prstGeom prst="rect">
                    <a:avLst/>
                  </a:prstGeom>
                </pic:spPr>
              </pic:pic>
            </a:graphicData>
          </a:graphic>
        </wp:anchor>
      </w:drawing>
    </w:r>
    <w:r>
      <w:rPr>
        <w:rFonts w:ascii="Times New Roman" w:eastAsia="Times New Roman" w:hAnsi="Times New Roman" w:cs="Times New Roman"/>
        <w:sz w:val="16"/>
      </w:rPr>
      <w:t xml:space="preserve"> </w:t>
    </w:r>
  </w:p>
  <w:p w:rsidR="006F0917" w:rsidRDefault="006F0917">
    <w:pPr>
      <w:spacing w:after="0" w:line="237" w:lineRule="auto"/>
      <w:ind w:left="24" w:right="480"/>
      <w:jc w:val="both"/>
    </w:pPr>
    <w:r>
      <w:rPr>
        <w:rFonts w:ascii="Times New Roman" w:eastAsia="Times New Roman" w:hAnsi="Times New Roman" w:cs="Times New Roman"/>
        <w:sz w:val="16"/>
      </w:rPr>
      <w:t>„Poprawa wyposażenia świetlicy oraz zagospodarowanie terenu przy świetlicy w Budyniu dla realizacji zadań na rzecz włączenia i przeciwdziałania wykluczeniu społecznemu oraz dla rozwoju społecznego.”</w:t>
    </w: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913"/>
    <w:multiLevelType w:val="hybridMultilevel"/>
    <w:tmpl w:val="3FD88E30"/>
    <w:lvl w:ilvl="0" w:tplc="661C9CF0">
      <w:start w:val="7"/>
      <w:numFmt w:val="decimal"/>
      <w:lvlText w:val="%1."/>
      <w:lvlJc w:val="left"/>
      <w:pPr>
        <w:ind w:left="1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FEC15F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EA6059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0526FC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285D2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0C034F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3A24CC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EB48BB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5A62EC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0D4B4E"/>
    <w:multiLevelType w:val="hybridMultilevel"/>
    <w:tmpl w:val="8AFA2774"/>
    <w:lvl w:ilvl="0" w:tplc="EBAA8992">
      <w:start w:val="3"/>
      <w:numFmt w:val="decimal"/>
      <w:lvlText w:val="%1."/>
      <w:lvlJc w:val="left"/>
      <w:pPr>
        <w:ind w:left="23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8A181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A72A71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01C0A5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0BAECA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5F2DB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F88EBA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440801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680878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C402C"/>
    <w:multiLevelType w:val="multilevel"/>
    <w:tmpl w:val="50AAE912"/>
    <w:lvl w:ilvl="0">
      <w:start w:val="17"/>
      <w:numFmt w:val="decimal"/>
      <w:lvlText w:val="%1."/>
      <w:lvlJc w:val="left"/>
      <w:pPr>
        <w:ind w:left="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290799"/>
    <w:multiLevelType w:val="multilevel"/>
    <w:tmpl w:val="3F8A06F2"/>
    <w:lvl w:ilvl="0">
      <w:start w:val="8"/>
      <w:numFmt w:val="decimal"/>
      <w:lvlText w:val="%1."/>
      <w:lvlJc w:val="left"/>
      <w:pPr>
        <w:ind w:left="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C16566"/>
    <w:multiLevelType w:val="hybridMultilevel"/>
    <w:tmpl w:val="81D694FE"/>
    <w:lvl w:ilvl="0" w:tplc="403006A0">
      <w:start w:val="3"/>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692BD1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EAEFE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534EF5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FF4AF7C">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7F07C7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5CA489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BB438F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B3A96A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8104E2"/>
    <w:multiLevelType w:val="hybridMultilevel"/>
    <w:tmpl w:val="01EC1532"/>
    <w:lvl w:ilvl="0" w:tplc="86F28512">
      <w:start w:val="1"/>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CE4878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7287076">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92C21C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AE881A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144BB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2F2A19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6C231B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BBA1E6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1C50E1"/>
    <w:multiLevelType w:val="multilevel"/>
    <w:tmpl w:val="2F18331E"/>
    <w:lvl w:ilvl="0">
      <w:start w:val="4"/>
      <w:numFmt w:val="decimal"/>
      <w:lvlText w:val="%1."/>
      <w:lvlJc w:val="left"/>
      <w:pPr>
        <w:ind w:left="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FB000C"/>
    <w:multiLevelType w:val="hybridMultilevel"/>
    <w:tmpl w:val="F23A41B8"/>
    <w:lvl w:ilvl="0" w:tplc="9586CE3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754B008">
      <w:start w:val="4"/>
      <w:numFmt w:val="lowerLetter"/>
      <w:lvlRestart w:val="0"/>
      <w:lvlText w:val="%2."/>
      <w:lvlJc w:val="left"/>
      <w:pPr>
        <w:ind w:left="10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3A69104">
      <w:start w:val="1"/>
      <w:numFmt w:val="lowerRoman"/>
      <w:lvlText w:val="%3"/>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41A91E4">
      <w:start w:val="1"/>
      <w:numFmt w:val="decimal"/>
      <w:lvlText w:val="%4"/>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64EE64">
      <w:start w:val="1"/>
      <w:numFmt w:val="lowerLetter"/>
      <w:lvlText w:val="%5"/>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758C894">
      <w:start w:val="1"/>
      <w:numFmt w:val="lowerRoman"/>
      <w:lvlText w:val="%6"/>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AD07D34">
      <w:start w:val="1"/>
      <w:numFmt w:val="decimal"/>
      <w:lvlText w:val="%7"/>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17E447A">
      <w:start w:val="1"/>
      <w:numFmt w:val="lowerLetter"/>
      <w:lvlText w:val="%8"/>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B0ED96C">
      <w:start w:val="1"/>
      <w:numFmt w:val="lowerRoman"/>
      <w:lvlText w:val="%9"/>
      <w:lvlJc w:val="left"/>
      <w:pPr>
        <w:ind w:left="59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AF0842"/>
    <w:multiLevelType w:val="multilevel"/>
    <w:tmpl w:val="170C7608"/>
    <w:lvl w:ilvl="0">
      <w:start w:val="4"/>
      <w:numFmt w:val="decimal"/>
      <w:lvlText w:val="%1"/>
      <w:lvlJc w:val="left"/>
      <w:pPr>
        <w:ind w:left="36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1">
      <w:start w:val="2"/>
      <w:numFmt w:val="decimal"/>
      <w:lvlRestart w:val="0"/>
      <w:lvlText w:val="%1.%2."/>
      <w:lvlJc w:val="left"/>
      <w:pPr>
        <w:ind w:left="26"/>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0ECB3BD0"/>
    <w:multiLevelType w:val="multilevel"/>
    <w:tmpl w:val="A4363C18"/>
    <w:lvl w:ilvl="0">
      <w:start w:val="20"/>
      <w:numFmt w:val="decimal"/>
      <w:lvlText w:val="%1."/>
      <w:lvlJc w:val="left"/>
      <w:pPr>
        <w:ind w:left="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17CE0"/>
    <w:multiLevelType w:val="multilevel"/>
    <w:tmpl w:val="D674C686"/>
    <w:lvl w:ilvl="0">
      <w:start w:val="2"/>
      <w:numFmt w:val="decimal"/>
      <w:lvlText w:val="%1."/>
      <w:lvlJc w:val="left"/>
      <w:pPr>
        <w:ind w:left="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6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9279E"/>
    <w:multiLevelType w:val="hybridMultilevel"/>
    <w:tmpl w:val="2D767D30"/>
    <w:lvl w:ilvl="0" w:tplc="0090F2F2">
      <w:start w:val="1"/>
      <w:numFmt w:val="decimal"/>
      <w:lvlText w:val="%1."/>
      <w:lvlJc w:val="left"/>
      <w:pPr>
        <w:ind w:left="57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E1805B4">
      <w:start w:val="1"/>
      <w:numFmt w:val="lowerLetter"/>
      <w:lvlText w:val="%2"/>
      <w:lvlJc w:val="left"/>
      <w:pPr>
        <w:ind w:left="11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581068">
      <w:start w:val="1"/>
      <w:numFmt w:val="lowerRoman"/>
      <w:lvlText w:val="%3"/>
      <w:lvlJc w:val="left"/>
      <w:pPr>
        <w:ind w:left="18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6B82470">
      <w:start w:val="1"/>
      <w:numFmt w:val="decimal"/>
      <w:lvlText w:val="%4"/>
      <w:lvlJc w:val="left"/>
      <w:pPr>
        <w:ind w:left="25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99A3A72">
      <w:start w:val="1"/>
      <w:numFmt w:val="lowerLetter"/>
      <w:lvlText w:val="%5"/>
      <w:lvlJc w:val="left"/>
      <w:pPr>
        <w:ind w:left="32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CBA7B4C">
      <w:start w:val="1"/>
      <w:numFmt w:val="lowerRoman"/>
      <w:lvlText w:val="%6"/>
      <w:lvlJc w:val="left"/>
      <w:pPr>
        <w:ind w:left="3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B7A5CC0">
      <w:start w:val="1"/>
      <w:numFmt w:val="decimal"/>
      <w:lvlText w:val="%7"/>
      <w:lvlJc w:val="left"/>
      <w:pPr>
        <w:ind w:left="47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D3EED8C">
      <w:start w:val="1"/>
      <w:numFmt w:val="lowerLetter"/>
      <w:lvlText w:val="%8"/>
      <w:lvlJc w:val="left"/>
      <w:pPr>
        <w:ind w:left="54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350F9E2">
      <w:start w:val="1"/>
      <w:numFmt w:val="lowerRoman"/>
      <w:lvlText w:val="%9"/>
      <w:lvlJc w:val="left"/>
      <w:pPr>
        <w:ind w:left="61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516AB1"/>
    <w:multiLevelType w:val="multilevel"/>
    <w:tmpl w:val="CBA2A7EA"/>
    <w:lvl w:ilvl="0">
      <w:start w:val="3"/>
      <w:numFmt w:val="decimal"/>
      <w:lvlText w:val="%1."/>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6E2D41"/>
    <w:multiLevelType w:val="hybridMultilevel"/>
    <w:tmpl w:val="A3683D52"/>
    <w:lvl w:ilvl="0" w:tplc="03C60C16">
      <w:start w:val="1"/>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57E969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992085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83C1B0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5ECFBF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1545C3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270BC0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ECB04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18A538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932F52"/>
    <w:multiLevelType w:val="hybridMultilevel"/>
    <w:tmpl w:val="33D2604A"/>
    <w:lvl w:ilvl="0" w:tplc="549EAD00">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662A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5C5A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5EFC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B4A8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E99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FAD5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DE90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40B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E303DC"/>
    <w:multiLevelType w:val="multilevel"/>
    <w:tmpl w:val="C0DE96C4"/>
    <w:lvl w:ilvl="0">
      <w:start w:val="1"/>
      <w:numFmt w:val="decimal"/>
      <w:lvlText w:val="%1."/>
      <w:lvlJc w:val="left"/>
      <w:pPr>
        <w:ind w:left="720" w:hanging="360"/>
      </w:pPr>
      <w:rPr>
        <w:rFonts w:ascii="Arial" w:eastAsia="Arial" w:hAnsi="Arial" w:cs="Arial" w:hint="default"/>
        <w:b/>
        <w:sz w:val="16"/>
      </w:rPr>
    </w:lvl>
    <w:lvl w:ilvl="1">
      <w:start w:val="4"/>
      <w:numFmt w:val="decimal"/>
      <w:isLgl/>
      <w:lvlText w:val="%1.%2."/>
      <w:lvlJc w:val="left"/>
      <w:pPr>
        <w:ind w:left="720" w:hanging="360"/>
      </w:pPr>
      <w:rPr>
        <w:rFonts w:ascii="Tahoma" w:eastAsia="Tahoma" w:hAnsi="Tahoma" w:cs="Tahoma" w:hint="default"/>
        <w:sz w:val="20"/>
      </w:rPr>
    </w:lvl>
    <w:lvl w:ilvl="2">
      <w:start w:val="1"/>
      <w:numFmt w:val="decimal"/>
      <w:isLgl/>
      <w:lvlText w:val="%1.%2.%3."/>
      <w:lvlJc w:val="left"/>
      <w:pPr>
        <w:ind w:left="1080" w:hanging="720"/>
      </w:pPr>
      <w:rPr>
        <w:rFonts w:ascii="Tahoma" w:eastAsia="Tahoma" w:hAnsi="Tahoma" w:cs="Tahoma" w:hint="default"/>
        <w:sz w:val="20"/>
      </w:rPr>
    </w:lvl>
    <w:lvl w:ilvl="3">
      <w:start w:val="1"/>
      <w:numFmt w:val="decimal"/>
      <w:isLgl/>
      <w:lvlText w:val="%1.%2.%3.%4."/>
      <w:lvlJc w:val="left"/>
      <w:pPr>
        <w:ind w:left="1080" w:hanging="720"/>
      </w:pPr>
      <w:rPr>
        <w:rFonts w:ascii="Tahoma" w:eastAsia="Tahoma" w:hAnsi="Tahoma" w:cs="Tahoma" w:hint="default"/>
        <w:sz w:val="20"/>
      </w:rPr>
    </w:lvl>
    <w:lvl w:ilvl="4">
      <w:start w:val="1"/>
      <w:numFmt w:val="decimal"/>
      <w:isLgl/>
      <w:lvlText w:val="%1.%2.%3.%4.%5."/>
      <w:lvlJc w:val="left"/>
      <w:pPr>
        <w:ind w:left="1440" w:hanging="1080"/>
      </w:pPr>
      <w:rPr>
        <w:rFonts w:ascii="Tahoma" w:eastAsia="Tahoma" w:hAnsi="Tahoma" w:cs="Tahoma" w:hint="default"/>
        <w:sz w:val="20"/>
      </w:rPr>
    </w:lvl>
    <w:lvl w:ilvl="5">
      <w:start w:val="1"/>
      <w:numFmt w:val="decimal"/>
      <w:isLgl/>
      <w:lvlText w:val="%1.%2.%3.%4.%5.%6."/>
      <w:lvlJc w:val="left"/>
      <w:pPr>
        <w:ind w:left="1440" w:hanging="1080"/>
      </w:pPr>
      <w:rPr>
        <w:rFonts w:ascii="Tahoma" w:eastAsia="Tahoma" w:hAnsi="Tahoma" w:cs="Tahoma" w:hint="default"/>
        <w:sz w:val="20"/>
      </w:rPr>
    </w:lvl>
    <w:lvl w:ilvl="6">
      <w:start w:val="1"/>
      <w:numFmt w:val="decimal"/>
      <w:isLgl/>
      <w:lvlText w:val="%1.%2.%3.%4.%5.%6.%7."/>
      <w:lvlJc w:val="left"/>
      <w:pPr>
        <w:ind w:left="1800" w:hanging="1440"/>
      </w:pPr>
      <w:rPr>
        <w:rFonts w:ascii="Tahoma" w:eastAsia="Tahoma" w:hAnsi="Tahoma" w:cs="Tahoma" w:hint="default"/>
        <w:sz w:val="20"/>
      </w:rPr>
    </w:lvl>
    <w:lvl w:ilvl="7">
      <w:start w:val="1"/>
      <w:numFmt w:val="decimal"/>
      <w:isLgl/>
      <w:lvlText w:val="%1.%2.%3.%4.%5.%6.%7.%8."/>
      <w:lvlJc w:val="left"/>
      <w:pPr>
        <w:ind w:left="1800" w:hanging="1440"/>
      </w:pPr>
      <w:rPr>
        <w:rFonts w:ascii="Tahoma" w:eastAsia="Tahoma" w:hAnsi="Tahoma" w:cs="Tahoma" w:hint="default"/>
        <w:sz w:val="20"/>
      </w:rPr>
    </w:lvl>
    <w:lvl w:ilvl="8">
      <w:start w:val="1"/>
      <w:numFmt w:val="decimal"/>
      <w:isLgl/>
      <w:lvlText w:val="%1.%2.%3.%4.%5.%6.%7.%8.%9."/>
      <w:lvlJc w:val="left"/>
      <w:pPr>
        <w:ind w:left="2160" w:hanging="1800"/>
      </w:pPr>
      <w:rPr>
        <w:rFonts w:ascii="Tahoma" w:eastAsia="Tahoma" w:hAnsi="Tahoma" w:cs="Tahoma" w:hint="default"/>
        <w:sz w:val="20"/>
      </w:rPr>
    </w:lvl>
  </w:abstractNum>
  <w:abstractNum w:abstractNumId="16" w15:restartNumberingAfterBreak="0">
    <w:nsid w:val="1CD667B9"/>
    <w:multiLevelType w:val="hybridMultilevel"/>
    <w:tmpl w:val="BEA662AE"/>
    <w:lvl w:ilvl="0" w:tplc="06B6E2E0">
      <w:start w:val="1"/>
      <w:numFmt w:val="decimal"/>
      <w:lvlText w:val="%1."/>
      <w:lvlJc w:val="left"/>
      <w:pPr>
        <w:ind w:left="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1479FA">
      <w:start w:val="1"/>
      <w:numFmt w:val="lowerLetter"/>
      <w:lvlText w:val="%2"/>
      <w:lvlJc w:val="left"/>
      <w:pPr>
        <w:ind w:left="1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F62E7A">
      <w:start w:val="1"/>
      <w:numFmt w:val="lowerRoman"/>
      <w:lvlText w:val="%3"/>
      <w:lvlJc w:val="left"/>
      <w:pPr>
        <w:ind w:left="2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A65FBC">
      <w:start w:val="1"/>
      <w:numFmt w:val="decimal"/>
      <w:lvlText w:val="%4"/>
      <w:lvlJc w:val="left"/>
      <w:pPr>
        <w:ind w:left="2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082DE0">
      <w:start w:val="1"/>
      <w:numFmt w:val="lowerLetter"/>
      <w:lvlText w:val="%5"/>
      <w:lvlJc w:val="left"/>
      <w:pPr>
        <w:ind w:left="3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389F5C">
      <w:start w:val="1"/>
      <w:numFmt w:val="lowerRoman"/>
      <w:lvlText w:val="%6"/>
      <w:lvlJc w:val="left"/>
      <w:pPr>
        <w:ind w:left="4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AAAC26">
      <w:start w:val="1"/>
      <w:numFmt w:val="decimal"/>
      <w:lvlText w:val="%7"/>
      <w:lvlJc w:val="left"/>
      <w:pPr>
        <w:ind w:left="4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ECC6D0">
      <w:start w:val="1"/>
      <w:numFmt w:val="lowerLetter"/>
      <w:lvlText w:val="%8"/>
      <w:lvlJc w:val="left"/>
      <w:pPr>
        <w:ind w:left="5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474B4">
      <w:start w:val="1"/>
      <w:numFmt w:val="lowerRoman"/>
      <w:lvlText w:val="%9"/>
      <w:lvlJc w:val="left"/>
      <w:pPr>
        <w:ind w:left="6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3613B1"/>
    <w:multiLevelType w:val="multilevel"/>
    <w:tmpl w:val="3F26F67A"/>
    <w:lvl w:ilvl="0">
      <w:start w:val="2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3D2D5B"/>
    <w:multiLevelType w:val="hybridMultilevel"/>
    <w:tmpl w:val="77D81978"/>
    <w:lvl w:ilvl="0" w:tplc="8D50C8F2">
      <w:start w:val="3"/>
      <w:numFmt w:val="decimal"/>
      <w:lvlText w:val="%1."/>
      <w:lvlJc w:val="left"/>
      <w:pPr>
        <w:ind w:left="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8925B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EBCD49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B947EA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B8FA6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81887B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52E51D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EF87F9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AA5F1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3273D18"/>
    <w:multiLevelType w:val="multilevel"/>
    <w:tmpl w:val="1402FC02"/>
    <w:lvl w:ilvl="0">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900BE5"/>
    <w:multiLevelType w:val="hybridMultilevel"/>
    <w:tmpl w:val="FCC6E222"/>
    <w:lvl w:ilvl="0" w:tplc="C0843064">
      <w:start w:val="1"/>
      <w:numFmt w:val="bullet"/>
      <w:lvlText w:val="-"/>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222ECB2">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1B207F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7C8F148">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60AC772">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4F8BCA8">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D180788">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4AA5D92">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C3E7FCE">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664737A"/>
    <w:multiLevelType w:val="hybridMultilevel"/>
    <w:tmpl w:val="E58E2A70"/>
    <w:lvl w:ilvl="0" w:tplc="56485A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EE0758">
      <w:start w:val="1"/>
      <w:numFmt w:val="lowerLetter"/>
      <w:lvlRestart w:val="0"/>
      <w:lvlText w:val="%2)"/>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A22CE8">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18146A">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28CFD8">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4F59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E88DD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686FB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F4401A">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C6E3EBD"/>
    <w:multiLevelType w:val="hybridMultilevel"/>
    <w:tmpl w:val="13DE972C"/>
    <w:lvl w:ilvl="0" w:tplc="06F67C8A">
      <w:start w:val="1"/>
      <w:numFmt w:val="decimal"/>
      <w:lvlText w:val="%1."/>
      <w:lvlJc w:val="left"/>
      <w:pPr>
        <w:ind w:left="2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154652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2C211F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9E888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5E552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A465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7CA23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3EF1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809B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1C71F6"/>
    <w:multiLevelType w:val="hybridMultilevel"/>
    <w:tmpl w:val="97F40D30"/>
    <w:lvl w:ilvl="0" w:tplc="36FE1D76">
      <w:start w:val="1"/>
      <w:numFmt w:val="decimal"/>
      <w:lvlText w:val="%1)"/>
      <w:lvlJc w:val="left"/>
      <w:pPr>
        <w:ind w:left="57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322FDD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E3AA9D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594051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944C9F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8D8125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3AA2B7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80AD8A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1A8418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12647A4"/>
    <w:multiLevelType w:val="hybridMultilevel"/>
    <w:tmpl w:val="51B4F0A6"/>
    <w:lvl w:ilvl="0" w:tplc="CF8472CA">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88C7490">
      <w:start w:val="1"/>
      <w:numFmt w:val="lowerLetter"/>
      <w:lvlText w:val="%2)"/>
      <w:lvlJc w:val="left"/>
      <w:pPr>
        <w:ind w:left="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47C60D8">
      <w:start w:val="1"/>
      <w:numFmt w:val="lowerRoman"/>
      <w:lvlText w:val="%3"/>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7AE2D6C">
      <w:start w:val="1"/>
      <w:numFmt w:val="decimal"/>
      <w:lvlText w:val="%4"/>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A545B2C">
      <w:start w:val="1"/>
      <w:numFmt w:val="lowerLetter"/>
      <w:lvlText w:val="%5"/>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6588614">
      <w:start w:val="1"/>
      <w:numFmt w:val="lowerRoman"/>
      <w:lvlText w:val="%6"/>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23EBA6A">
      <w:start w:val="1"/>
      <w:numFmt w:val="decimal"/>
      <w:lvlText w:val="%7"/>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2DCD72C">
      <w:start w:val="1"/>
      <w:numFmt w:val="lowerLetter"/>
      <w:lvlText w:val="%8"/>
      <w:lvlJc w:val="left"/>
      <w:pPr>
        <w:ind w:left="52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DD88A3E">
      <w:start w:val="1"/>
      <w:numFmt w:val="lowerRoman"/>
      <w:lvlText w:val="%9"/>
      <w:lvlJc w:val="left"/>
      <w:pPr>
        <w:ind w:left="59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1BD4A7D"/>
    <w:multiLevelType w:val="multilevel"/>
    <w:tmpl w:val="A816E648"/>
    <w:lvl w:ilvl="0">
      <w:start w:val="1"/>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53F6343"/>
    <w:multiLevelType w:val="multilevel"/>
    <w:tmpl w:val="A5C0378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BA0F2F"/>
    <w:multiLevelType w:val="hybridMultilevel"/>
    <w:tmpl w:val="660E7C92"/>
    <w:lvl w:ilvl="0" w:tplc="62F6D236">
      <w:start w:val="4"/>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B444B2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68EA3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872EE6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880AC9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7529EF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06C5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FEE838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A9C57A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A6F629A"/>
    <w:multiLevelType w:val="hybridMultilevel"/>
    <w:tmpl w:val="F02ED298"/>
    <w:lvl w:ilvl="0" w:tplc="CA688D08">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DA39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05E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28C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6875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049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2A3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D8D5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074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C426B63"/>
    <w:multiLevelType w:val="hybridMultilevel"/>
    <w:tmpl w:val="05A26582"/>
    <w:lvl w:ilvl="0" w:tplc="9CF27FA4">
      <w:start w:val="1"/>
      <w:numFmt w:val="lowerLetter"/>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28E4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46C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6B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E1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8AA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8EA9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F6F2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5E3C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CAC514D"/>
    <w:multiLevelType w:val="multilevel"/>
    <w:tmpl w:val="850CC40C"/>
    <w:lvl w:ilvl="0">
      <w:start w:val="18"/>
      <w:numFmt w:val="decimal"/>
      <w:lvlText w:val="%1."/>
      <w:lvlJc w:val="left"/>
      <w:pPr>
        <w:ind w:left="3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D367457"/>
    <w:multiLevelType w:val="multilevel"/>
    <w:tmpl w:val="F3B4F426"/>
    <w:lvl w:ilvl="0">
      <w:start w:val="1"/>
      <w:numFmt w:val="decimal"/>
      <w:lvlText w:val="%1."/>
      <w:lvlJc w:val="left"/>
      <w:pPr>
        <w:ind w:left="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324BAB"/>
    <w:multiLevelType w:val="hybridMultilevel"/>
    <w:tmpl w:val="6E4CB958"/>
    <w:lvl w:ilvl="0" w:tplc="E8E2BEA6">
      <w:start w:val="1"/>
      <w:numFmt w:val="bullet"/>
      <w:lvlText w:val="-"/>
      <w:lvlJc w:val="left"/>
      <w:pPr>
        <w:ind w:left="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BA56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EA8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EC68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3242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2AB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6F4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9278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4074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8A7580"/>
    <w:multiLevelType w:val="hybridMultilevel"/>
    <w:tmpl w:val="0A12C96E"/>
    <w:lvl w:ilvl="0" w:tplc="F82C3876">
      <w:start w:val="5"/>
      <w:numFmt w:val="lowerLetter"/>
      <w:lvlText w:val="%1)"/>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E27014">
      <w:start w:val="3"/>
      <w:numFmt w:val="decimal"/>
      <w:lvlText w:val="%2."/>
      <w:lvlJc w:val="left"/>
      <w:pPr>
        <w:ind w:left="1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8F00634">
      <w:start w:val="1"/>
      <w:numFmt w:val="bullet"/>
      <w:lvlText w:val="-"/>
      <w:lvlJc w:val="left"/>
      <w:pPr>
        <w:ind w:left="19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81A8146">
      <w:start w:val="1"/>
      <w:numFmt w:val="bullet"/>
      <w:lvlText w:val="•"/>
      <w:lvlJc w:val="left"/>
      <w:pPr>
        <w:ind w:left="2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A08A3C0">
      <w:start w:val="1"/>
      <w:numFmt w:val="bullet"/>
      <w:lvlText w:val="o"/>
      <w:lvlJc w:val="left"/>
      <w:pPr>
        <w:ind w:left="3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5E0329C">
      <w:start w:val="1"/>
      <w:numFmt w:val="bullet"/>
      <w:lvlText w:val="▪"/>
      <w:lvlJc w:val="left"/>
      <w:pPr>
        <w:ind w:left="3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3A48C28">
      <w:start w:val="1"/>
      <w:numFmt w:val="bullet"/>
      <w:lvlText w:val="•"/>
      <w:lvlJc w:val="left"/>
      <w:pPr>
        <w:ind w:left="4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61044CE8">
      <w:start w:val="1"/>
      <w:numFmt w:val="bullet"/>
      <w:lvlText w:val="o"/>
      <w:lvlJc w:val="left"/>
      <w:pPr>
        <w:ind w:left="5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5040592">
      <w:start w:val="1"/>
      <w:numFmt w:val="bullet"/>
      <w:lvlText w:val="▪"/>
      <w:lvlJc w:val="left"/>
      <w:pPr>
        <w:ind w:left="5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EA44A65"/>
    <w:multiLevelType w:val="hybridMultilevel"/>
    <w:tmpl w:val="9460B000"/>
    <w:lvl w:ilvl="0" w:tplc="65C8FEAC">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EF041F8">
      <w:start w:val="1"/>
      <w:numFmt w:val="lowerLetter"/>
      <w:lvlText w:val="%2"/>
      <w:lvlJc w:val="left"/>
      <w:pPr>
        <w:ind w:left="7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5DC90F0">
      <w:start w:val="1"/>
      <w:numFmt w:val="lowerRoman"/>
      <w:lvlText w:val="%3"/>
      <w:lvlJc w:val="left"/>
      <w:pPr>
        <w:ind w:left="10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0203768">
      <w:start w:val="1"/>
      <w:numFmt w:val="lowerLetter"/>
      <w:lvlRestart w:val="0"/>
      <w:lvlText w:val="%4."/>
      <w:lvlJc w:val="left"/>
      <w:pPr>
        <w:ind w:left="14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CB6E40A">
      <w:start w:val="1"/>
      <w:numFmt w:val="lowerLetter"/>
      <w:lvlText w:val="%5"/>
      <w:lvlJc w:val="left"/>
      <w:pPr>
        <w:ind w:left="21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1E0BA0A">
      <w:start w:val="1"/>
      <w:numFmt w:val="lowerRoman"/>
      <w:lvlText w:val="%6"/>
      <w:lvlJc w:val="left"/>
      <w:pPr>
        <w:ind w:left="28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5E6F0BE">
      <w:start w:val="1"/>
      <w:numFmt w:val="decimal"/>
      <w:lvlText w:val="%7"/>
      <w:lvlJc w:val="left"/>
      <w:pPr>
        <w:ind w:left="35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C8E77E6">
      <w:start w:val="1"/>
      <w:numFmt w:val="lowerLetter"/>
      <w:lvlText w:val="%8"/>
      <w:lvlJc w:val="left"/>
      <w:pPr>
        <w:ind w:left="42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6D019DE">
      <w:start w:val="1"/>
      <w:numFmt w:val="lowerRoman"/>
      <w:lvlText w:val="%9"/>
      <w:lvlJc w:val="left"/>
      <w:pPr>
        <w:ind w:left="49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F530BA8"/>
    <w:multiLevelType w:val="multilevel"/>
    <w:tmpl w:val="F3EEB7C2"/>
    <w:lvl w:ilvl="0">
      <w:start w:val="7"/>
      <w:numFmt w:val="decimal"/>
      <w:lvlText w:val="%1."/>
      <w:lvlJc w:val="left"/>
      <w:pPr>
        <w:ind w:left="142"/>
      </w:pPr>
      <w:rPr>
        <w:rFonts w:ascii="Tahoma" w:eastAsia="Times New Roman" w:hAnsi="Tahoma" w:cs="Tahoma" w:hint="default"/>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E4423D"/>
    <w:multiLevelType w:val="hybridMultilevel"/>
    <w:tmpl w:val="DD16388C"/>
    <w:lvl w:ilvl="0" w:tplc="B9CA1F62">
      <w:start w:val="4"/>
      <w:numFmt w:val="decimal"/>
      <w:lvlText w:val="%1."/>
      <w:lvlJc w:val="left"/>
      <w:pPr>
        <w:ind w:left="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A5E2D9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17C649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E447B5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0E3B8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4229A9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BFA6366">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92CAE5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2ECC9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17C6315"/>
    <w:multiLevelType w:val="hybridMultilevel"/>
    <w:tmpl w:val="E84C673E"/>
    <w:lvl w:ilvl="0" w:tplc="17DA5B76">
      <w:start w:val="1"/>
      <w:numFmt w:val="decimal"/>
      <w:lvlText w:val="%1)"/>
      <w:lvlJc w:val="left"/>
      <w:pPr>
        <w:ind w:left="359"/>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1" w:tplc="44B2B77C">
      <w:start w:val="1"/>
      <w:numFmt w:val="lowerLetter"/>
      <w:lvlText w:val="%2"/>
      <w:lvlJc w:val="left"/>
      <w:pPr>
        <w:ind w:left="108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2" w:tplc="8C82D52E">
      <w:start w:val="1"/>
      <w:numFmt w:val="lowerRoman"/>
      <w:lvlText w:val="%3"/>
      <w:lvlJc w:val="left"/>
      <w:pPr>
        <w:ind w:left="180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3" w:tplc="D688D94E">
      <w:start w:val="1"/>
      <w:numFmt w:val="decimal"/>
      <w:lvlText w:val="%4"/>
      <w:lvlJc w:val="left"/>
      <w:pPr>
        <w:ind w:left="252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4" w:tplc="3946BE26">
      <w:start w:val="1"/>
      <w:numFmt w:val="lowerLetter"/>
      <w:lvlText w:val="%5"/>
      <w:lvlJc w:val="left"/>
      <w:pPr>
        <w:ind w:left="324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5" w:tplc="40CC59F2">
      <w:start w:val="1"/>
      <w:numFmt w:val="lowerRoman"/>
      <w:lvlText w:val="%6"/>
      <w:lvlJc w:val="left"/>
      <w:pPr>
        <w:ind w:left="396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6" w:tplc="228CBA94">
      <w:start w:val="1"/>
      <w:numFmt w:val="decimal"/>
      <w:lvlText w:val="%7"/>
      <w:lvlJc w:val="left"/>
      <w:pPr>
        <w:ind w:left="468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7" w:tplc="485099D0">
      <w:start w:val="1"/>
      <w:numFmt w:val="lowerLetter"/>
      <w:lvlText w:val="%8"/>
      <w:lvlJc w:val="left"/>
      <w:pPr>
        <w:ind w:left="540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lvl w:ilvl="8" w:tplc="620E4486">
      <w:start w:val="1"/>
      <w:numFmt w:val="lowerRoman"/>
      <w:lvlText w:val="%9"/>
      <w:lvlJc w:val="left"/>
      <w:pPr>
        <w:ind w:left="6120"/>
      </w:pPr>
      <w:rPr>
        <w:rFonts w:ascii="Times New Roman" w:eastAsia="Times New Roman" w:hAnsi="Times New Roman" w:cs="Times New Roman"/>
        <w:b w:val="0"/>
        <w:i w:val="0"/>
        <w:strike w:val="0"/>
        <w:dstrike w:val="0"/>
        <w:color w:val="141412"/>
        <w:sz w:val="22"/>
        <w:szCs w:val="22"/>
        <w:u w:val="none" w:color="000000"/>
        <w:bdr w:val="none" w:sz="0" w:space="0" w:color="auto"/>
        <w:shd w:val="clear" w:color="auto" w:fill="auto"/>
        <w:vertAlign w:val="baseline"/>
      </w:rPr>
    </w:lvl>
  </w:abstractNum>
  <w:abstractNum w:abstractNumId="38" w15:restartNumberingAfterBreak="0">
    <w:nsid w:val="46A0255B"/>
    <w:multiLevelType w:val="hybridMultilevel"/>
    <w:tmpl w:val="9AF2D862"/>
    <w:lvl w:ilvl="0" w:tplc="E4FA008E">
      <w:start w:val="1"/>
      <w:numFmt w:val="decimal"/>
      <w:lvlText w:val="%1."/>
      <w:lvlJc w:val="left"/>
      <w:pPr>
        <w:ind w:left="7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404B18">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472391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D004892">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246E74">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CE864E4">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2884ED2">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6C68FE">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A06FF4">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9F50AE7"/>
    <w:multiLevelType w:val="hybridMultilevel"/>
    <w:tmpl w:val="C4EAC8FA"/>
    <w:lvl w:ilvl="0" w:tplc="AB76675E">
      <w:start w:val="1"/>
      <w:numFmt w:val="decimal"/>
      <w:lvlText w:val="%1."/>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0C5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5466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7C7D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EE4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3CCE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FADF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C92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DAB5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A0617A5"/>
    <w:multiLevelType w:val="hybridMultilevel"/>
    <w:tmpl w:val="8BF48674"/>
    <w:lvl w:ilvl="0" w:tplc="93603FEA">
      <w:start w:val="1"/>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E68B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AEAC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1CE8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8E4E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C64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4889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ACBE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DC29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B3A2753"/>
    <w:multiLevelType w:val="hybridMultilevel"/>
    <w:tmpl w:val="ACC825C4"/>
    <w:lvl w:ilvl="0" w:tplc="4AE8347A">
      <w:start w:val="1"/>
      <w:numFmt w:val="bullet"/>
      <w:lvlText w:val="▪"/>
      <w:lvlJc w:val="left"/>
      <w:pPr>
        <w:ind w:left="4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88F32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B24797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2406E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A86FB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14B5C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DE720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766D9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1CC1C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C9820AD"/>
    <w:multiLevelType w:val="hybridMultilevel"/>
    <w:tmpl w:val="848A0700"/>
    <w:lvl w:ilvl="0" w:tplc="F9FA709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800E686">
      <w:start w:val="1"/>
      <w:numFmt w:val="lowerLetter"/>
      <w:lvlRestart w:val="0"/>
      <w:lvlText w:val="%2)"/>
      <w:lvlJc w:val="left"/>
      <w:pPr>
        <w:ind w:left="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A2814AA">
      <w:start w:val="1"/>
      <w:numFmt w:val="lowerRoman"/>
      <w:lvlText w:val="%3"/>
      <w:lvlJc w:val="left"/>
      <w:pPr>
        <w:ind w:left="1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7CC0F34">
      <w:start w:val="1"/>
      <w:numFmt w:val="decimal"/>
      <w:lvlText w:val="%4"/>
      <w:lvlJc w:val="left"/>
      <w:pPr>
        <w:ind w:left="2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2AA2696">
      <w:start w:val="1"/>
      <w:numFmt w:val="lowerLetter"/>
      <w:lvlText w:val="%5"/>
      <w:lvlJc w:val="left"/>
      <w:pPr>
        <w:ind w:left="3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E22129C">
      <w:start w:val="1"/>
      <w:numFmt w:val="lowerRoman"/>
      <w:lvlText w:val="%6"/>
      <w:lvlJc w:val="left"/>
      <w:pPr>
        <w:ind w:left="3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6149872">
      <w:start w:val="1"/>
      <w:numFmt w:val="decimal"/>
      <w:lvlText w:val="%7"/>
      <w:lvlJc w:val="left"/>
      <w:pPr>
        <w:ind w:left="4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EA02222">
      <w:start w:val="1"/>
      <w:numFmt w:val="lowerLetter"/>
      <w:lvlText w:val="%8"/>
      <w:lvlJc w:val="left"/>
      <w:pPr>
        <w:ind w:left="52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3140F30">
      <w:start w:val="1"/>
      <w:numFmt w:val="lowerRoman"/>
      <w:lvlText w:val="%9"/>
      <w:lvlJc w:val="left"/>
      <w:pPr>
        <w:ind w:left="59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E677A30"/>
    <w:multiLevelType w:val="hybridMultilevel"/>
    <w:tmpl w:val="8BCA64DE"/>
    <w:lvl w:ilvl="0" w:tplc="F572DB84">
      <w:start w:val="4"/>
      <w:numFmt w:val="decimal"/>
      <w:lvlText w:val="%1."/>
      <w:lvlJc w:val="left"/>
      <w:pPr>
        <w:ind w:left="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682C43C">
      <w:start w:val="1"/>
      <w:numFmt w:val="lowerLetter"/>
      <w:lvlText w:val="%2"/>
      <w:lvlJc w:val="left"/>
      <w:pPr>
        <w:ind w:left="10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C6043956">
      <w:start w:val="1"/>
      <w:numFmt w:val="lowerRoman"/>
      <w:lvlText w:val="%3"/>
      <w:lvlJc w:val="left"/>
      <w:pPr>
        <w:ind w:left="18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C08E71E">
      <w:start w:val="1"/>
      <w:numFmt w:val="decimal"/>
      <w:lvlText w:val="%4"/>
      <w:lvlJc w:val="left"/>
      <w:pPr>
        <w:ind w:left="25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0A4BF82">
      <w:start w:val="1"/>
      <w:numFmt w:val="lowerLetter"/>
      <w:lvlText w:val="%5"/>
      <w:lvlJc w:val="left"/>
      <w:pPr>
        <w:ind w:left="32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9CEF8E">
      <w:start w:val="1"/>
      <w:numFmt w:val="lowerRoman"/>
      <w:lvlText w:val="%6"/>
      <w:lvlJc w:val="left"/>
      <w:pPr>
        <w:ind w:left="39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8DEBC04">
      <w:start w:val="1"/>
      <w:numFmt w:val="decimal"/>
      <w:lvlText w:val="%7"/>
      <w:lvlJc w:val="left"/>
      <w:pPr>
        <w:ind w:left="46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FB8DEB4">
      <w:start w:val="1"/>
      <w:numFmt w:val="lowerLetter"/>
      <w:lvlText w:val="%8"/>
      <w:lvlJc w:val="left"/>
      <w:pPr>
        <w:ind w:left="54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294A4EA">
      <w:start w:val="1"/>
      <w:numFmt w:val="lowerRoman"/>
      <w:lvlText w:val="%9"/>
      <w:lvlJc w:val="left"/>
      <w:pPr>
        <w:ind w:left="61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44F1AA5"/>
    <w:multiLevelType w:val="hybridMultilevel"/>
    <w:tmpl w:val="B45CDE2A"/>
    <w:lvl w:ilvl="0" w:tplc="AEC0A646">
      <w:start w:val="18"/>
      <w:numFmt w:val="decimal"/>
      <w:lvlText w:val="%1."/>
      <w:lvlJc w:val="left"/>
      <w:pPr>
        <w:ind w:left="3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110206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51A7FB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ED4C32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ED8D4B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5845B0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71EE9F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E05F1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41218F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6B65E9B"/>
    <w:multiLevelType w:val="hybridMultilevel"/>
    <w:tmpl w:val="31088D3C"/>
    <w:lvl w:ilvl="0" w:tplc="DBDE6058">
      <w:start w:val="1"/>
      <w:numFmt w:val="lowerLetter"/>
      <w:lvlText w:val="%1)"/>
      <w:lvlJc w:val="left"/>
      <w:pPr>
        <w:ind w:left="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F68CC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18831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E8280A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6B8004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FCAE6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B2EFD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4AA86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3DA96E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B896516"/>
    <w:multiLevelType w:val="multilevel"/>
    <w:tmpl w:val="B6AEAA3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C2F4660"/>
    <w:multiLevelType w:val="hybridMultilevel"/>
    <w:tmpl w:val="44249CEC"/>
    <w:lvl w:ilvl="0" w:tplc="9D44A042">
      <w:start w:val="5"/>
      <w:numFmt w:val="decimal"/>
      <w:lvlText w:val="%1."/>
      <w:lvlJc w:val="left"/>
      <w:pPr>
        <w:ind w:left="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D63F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6ACB60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E8A09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F64B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6D054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5051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4646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4ACC58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C352C1D"/>
    <w:multiLevelType w:val="hybridMultilevel"/>
    <w:tmpl w:val="2AAC7B14"/>
    <w:lvl w:ilvl="0" w:tplc="13088446">
      <w:start w:val="1"/>
      <w:numFmt w:val="bullet"/>
      <w:lvlText w:val="-"/>
      <w:lvlJc w:val="left"/>
      <w:pPr>
        <w:ind w:left="1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2FAABBC">
      <w:start w:val="1"/>
      <w:numFmt w:val="bullet"/>
      <w:lvlText w:val="o"/>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ABE309E">
      <w:start w:val="1"/>
      <w:numFmt w:val="bullet"/>
      <w:lvlText w:val="▪"/>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20F104">
      <w:start w:val="1"/>
      <w:numFmt w:val="bullet"/>
      <w:lvlText w:val="•"/>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D483FC6">
      <w:start w:val="1"/>
      <w:numFmt w:val="bullet"/>
      <w:lvlText w:val="o"/>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60A01A6">
      <w:start w:val="1"/>
      <w:numFmt w:val="bullet"/>
      <w:lvlText w:val="▪"/>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B06D478">
      <w:start w:val="1"/>
      <w:numFmt w:val="bullet"/>
      <w:lvlText w:val="•"/>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77892E4">
      <w:start w:val="1"/>
      <w:numFmt w:val="bullet"/>
      <w:lvlText w:val="o"/>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C00A2D6">
      <w:start w:val="1"/>
      <w:numFmt w:val="bullet"/>
      <w:lvlText w:val="▪"/>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C964075"/>
    <w:multiLevelType w:val="multilevel"/>
    <w:tmpl w:val="F564B52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F9B09CC"/>
    <w:multiLevelType w:val="hybridMultilevel"/>
    <w:tmpl w:val="FA3EBFC8"/>
    <w:lvl w:ilvl="0" w:tplc="E92A8958">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0D061BE">
      <w:start w:val="1"/>
      <w:numFmt w:val="lowerLetter"/>
      <w:lvlRestart w:val="0"/>
      <w:lvlText w:val="%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D82D926">
      <w:start w:val="1"/>
      <w:numFmt w:val="lowerRoman"/>
      <w:lvlText w:val="%3"/>
      <w:lvlJc w:val="left"/>
      <w:pPr>
        <w:ind w:left="15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EF27E1E">
      <w:start w:val="1"/>
      <w:numFmt w:val="decimal"/>
      <w:lvlText w:val="%4"/>
      <w:lvlJc w:val="left"/>
      <w:pPr>
        <w:ind w:left="23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7FC5024">
      <w:start w:val="1"/>
      <w:numFmt w:val="lowerLetter"/>
      <w:lvlText w:val="%5"/>
      <w:lvlJc w:val="left"/>
      <w:pPr>
        <w:ind w:left="30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FBA9BF6">
      <w:start w:val="1"/>
      <w:numFmt w:val="lowerRoman"/>
      <w:lvlText w:val="%6"/>
      <w:lvlJc w:val="left"/>
      <w:pPr>
        <w:ind w:left="37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B2CEF5E">
      <w:start w:val="1"/>
      <w:numFmt w:val="decimal"/>
      <w:lvlText w:val="%7"/>
      <w:lvlJc w:val="left"/>
      <w:pPr>
        <w:ind w:left="44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49CF7E0">
      <w:start w:val="1"/>
      <w:numFmt w:val="lowerLetter"/>
      <w:lvlText w:val="%8"/>
      <w:lvlJc w:val="left"/>
      <w:pPr>
        <w:ind w:left="51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36C364A">
      <w:start w:val="1"/>
      <w:numFmt w:val="lowerRoman"/>
      <w:lvlText w:val="%9"/>
      <w:lvlJc w:val="left"/>
      <w:pPr>
        <w:ind w:left="59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3A1749B"/>
    <w:multiLevelType w:val="hybridMultilevel"/>
    <w:tmpl w:val="7206ABE4"/>
    <w:lvl w:ilvl="0" w:tplc="BD32C076">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B4EA276">
      <w:start w:val="1"/>
      <w:numFmt w:val="bullet"/>
      <w:lvlText w:val="-"/>
      <w:lvlJc w:val="left"/>
      <w:pPr>
        <w:ind w:left="9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D2CAB2">
      <w:start w:val="1"/>
      <w:numFmt w:val="bullet"/>
      <w:lvlText w:val="▪"/>
      <w:lvlJc w:val="left"/>
      <w:pPr>
        <w:ind w:left="14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9826954">
      <w:start w:val="1"/>
      <w:numFmt w:val="bullet"/>
      <w:lvlText w:val="•"/>
      <w:lvlJc w:val="left"/>
      <w:pPr>
        <w:ind w:left="215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432E506">
      <w:start w:val="1"/>
      <w:numFmt w:val="bullet"/>
      <w:lvlText w:val="o"/>
      <w:lvlJc w:val="left"/>
      <w:pPr>
        <w:ind w:left="287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CD26004">
      <w:start w:val="1"/>
      <w:numFmt w:val="bullet"/>
      <w:lvlText w:val="▪"/>
      <w:lvlJc w:val="left"/>
      <w:pPr>
        <w:ind w:left="359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91E0AF0">
      <w:start w:val="1"/>
      <w:numFmt w:val="bullet"/>
      <w:lvlText w:val="•"/>
      <w:lvlJc w:val="left"/>
      <w:pPr>
        <w:ind w:left="431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C103E70">
      <w:start w:val="1"/>
      <w:numFmt w:val="bullet"/>
      <w:lvlText w:val="o"/>
      <w:lvlJc w:val="left"/>
      <w:pPr>
        <w:ind w:left="5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BD20AC4">
      <w:start w:val="1"/>
      <w:numFmt w:val="bullet"/>
      <w:lvlText w:val="▪"/>
      <w:lvlJc w:val="left"/>
      <w:pPr>
        <w:ind w:left="575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BE043B4"/>
    <w:multiLevelType w:val="multilevel"/>
    <w:tmpl w:val="33E2C9BA"/>
    <w:lvl w:ilvl="0">
      <w:start w:val="5"/>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03E4A9F"/>
    <w:multiLevelType w:val="hybridMultilevel"/>
    <w:tmpl w:val="DBDE6C72"/>
    <w:lvl w:ilvl="0" w:tplc="B55AD080">
      <w:start w:val="2"/>
      <w:numFmt w:val="decimal"/>
      <w:lvlText w:val="%1."/>
      <w:lvlJc w:val="left"/>
      <w:pPr>
        <w:ind w:left="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9FA645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8A99E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F22FFA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EAEA57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C821B4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EEEC2B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8B8608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5847F4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0DC01A8"/>
    <w:multiLevelType w:val="hybridMultilevel"/>
    <w:tmpl w:val="83EA2292"/>
    <w:lvl w:ilvl="0" w:tplc="BF0822F6">
      <w:start w:val="1"/>
      <w:numFmt w:val="lowerLetter"/>
      <w:lvlText w:val="%1)"/>
      <w:lvlJc w:val="left"/>
      <w:pPr>
        <w:ind w:left="2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C24B91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0266F0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5F8909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42EE49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78E94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ED69DD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9A8E64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D74EDD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1337E08"/>
    <w:multiLevelType w:val="hybridMultilevel"/>
    <w:tmpl w:val="A11C518A"/>
    <w:lvl w:ilvl="0" w:tplc="B5E6E220">
      <w:start w:val="1"/>
      <w:numFmt w:val="decimal"/>
      <w:lvlText w:val="%1."/>
      <w:lvlJc w:val="left"/>
      <w:pPr>
        <w:ind w:left="1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102B1A">
      <w:start w:val="1"/>
      <w:numFmt w:val="lowerLetter"/>
      <w:lvlText w:val="%2)"/>
      <w:lvlJc w:val="left"/>
      <w:pPr>
        <w:ind w:left="7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F94B012">
      <w:start w:val="1"/>
      <w:numFmt w:val="lowerRoman"/>
      <w:lvlText w:val="%3"/>
      <w:lvlJc w:val="left"/>
      <w:pPr>
        <w:ind w:left="12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BA287CA">
      <w:start w:val="1"/>
      <w:numFmt w:val="decimal"/>
      <w:lvlText w:val="%4"/>
      <w:lvlJc w:val="left"/>
      <w:pPr>
        <w:ind w:left="19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50AED0E">
      <w:start w:val="1"/>
      <w:numFmt w:val="lowerLetter"/>
      <w:lvlText w:val="%5"/>
      <w:lvlJc w:val="left"/>
      <w:pPr>
        <w:ind w:left="27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C7B2986A">
      <w:start w:val="1"/>
      <w:numFmt w:val="lowerRoman"/>
      <w:lvlText w:val="%6"/>
      <w:lvlJc w:val="left"/>
      <w:pPr>
        <w:ind w:left="34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A76E2C4">
      <w:start w:val="1"/>
      <w:numFmt w:val="decimal"/>
      <w:lvlText w:val="%7"/>
      <w:lvlJc w:val="left"/>
      <w:pPr>
        <w:ind w:left="41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9C0F0F4">
      <w:start w:val="1"/>
      <w:numFmt w:val="lowerLetter"/>
      <w:lvlText w:val="%8"/>
      <w:lvlJc w:val="left"/>
      <w:pPr>
        <w:ind w:left="48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474EE70">
      <w:start w:val="1"/>
      <w:numFmt w:val="lowerRoman"/>
      <w:lvlText w:val="%9"/>
      <w:lvlJc w:val="left"/>
      <w:pPr>
        <w:ind w:left="55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1F10185"/>
    <w:multiLevelType w:val="hybridMultilevel"/>
    <w:tmpl w:val="FDC4021A"/>
    <w:lvl w:ilvl="0" w:tplc="D97C0BCE">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52C6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8414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FEB2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708D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A52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E02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12F1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ACFE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5103CA0"/>
    <w:multiLevelType w:val="hybridMultilevel"/>
    <w:tmpl w:val="2CBEC3D8"/>
    <w:lvl w:ilvl="0" w:tplc="C7D23BA0">
      <w:start w:val="1"/>
      <w:numFmt w:val="lowerLetter"/>
      <w:lvlText w:val="%1)"/>
      <w:lvlJc w:val="left"/>
      <w:pPr>
        <w:ind w:left="1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F1505226">
      <w:start w:val="1"/>
      <w:numFmt w:val="lowerLetter"/>
      <w:lvlText w:val="%2"/>
      <w:lvlJc w:val="left"/>
      <w:pPr>
        <w:ind w:left="10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DBCA8502">
      <w:start w:val="1"/>
      <w:numFmt w:val="lowerRoman"/>
      <w:lvlText w:val="%3"/>
      <w:lvlJc w:val="left"/>
      <w:pPr>
        <w:ind w:left="18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10E09DA8">
      <w:start w:val="1"/>
      <w:numFmt w:val="decimal"/>
      <w:lvlText w:val="%4"/>
      <w:lvlJc w:val="left"/>
      <w:pPr>
        <w:ind w:left="25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BC664B42">
      <w:start w:val="1"/>
      <w:numFmt w:val="lowerLetter"/>
      <w:lvlText w:val="%5"/>
      <w:lvlJc w:val="left"/>
      <w:pPr>
        <w:ind w:left="32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ADDC7524">
      <w:start w:val="1"/>
      <w:numFmt w:val="lowerRoman"/>
      <w:lvlText w:val="%6"/>
      <w:lvlJc w:val="left"/>
      <w:pPr>
        <w:ind w:left="39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4CDADC56">
      <w:start w:val="1"/>
      <w:numFmt w:val="decimal"/>
      <w:lvlText w:val="%7"/>
      <w:lvlJc w:val="left"/>
      <w:pPr>
        <w:ind w:left="46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6714F164">
      <w:start w:val="1"/>
      <w:numFmt w:val="lowerLetter"/>
      <w:lvlText w:val="%8"/>
      <w:lvlJc w:val="left"/>
      <w:pPr>
        <w:ind w:left="54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12FA585E">
      <w:start w:val="1"/>
      <w:numFmt w:val="lowerRoman"/>
      <w:lvlText w:val="%9"/>
      <w:lvlJc w:val="left"/>
      <w:pPr>
        <w:ind w:left="61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55E57F3"/>
    <w:multiLevelType w:val="hybridMultilevel"/>
    <w:tmpl w:val="A86CA7A4"/>
    <w:lvl w:ilvl="0" w:tplc="F1D4ED56">
      <w:start w:val="1"/>
      <w:numFmt w:val="lowerLetter"/>
      <w:lvlText w:val="%1)"/>
      <w:lvlJc w:val="left"/>
      <w:pPr>
        <w:ind w:left="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B34809A">
      <w:start w:val="1"/>
      <w:numFmt w:val="lowerLetter"/>
      <w:lvlText w:val="%2"/>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08E9062">
      <w:start w:val="1"/>
      <w:numFmt w:val="lowerRoman"/>
      <w:lvlText w:val="%3"/>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C7231C2">
      <w:start w:val="1"/>
      <w:numFmt w:val="decimal"/>
      <w:lvlText w:val="%4"/>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DAABF4">
      <w:start w:val="1"/>
      <w:numFmt w:val="lowerLetter"/>
      <w:lvlText w:val="%5"/>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268F2DA">
      <w:start w:val="1"/>
      <w:numFmt w:val="lowerRoman"/>
      <w:lvlText w:val="%6"/>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A3675DE">
      <w:start w:val="1"/>
      <w:numFmt w:val="decimal"/>
      <w:lvlText w:val="%7"/>
      <w:lvlJc w:val="left"/>
      <w:pPr>
        <w:ind w:left="52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7F2A020">
      <w:start w:val="1"/>
      <w:numFmt w:val="lowerLetter"/>
      <w:lvlText w:val="%8"/>
      <w:lvlJc w:val="left"/>
      <w:pPr>
        <w:ind w:left="59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C742BAC">
      <w:start w:val="1"/>
      <w:numFmt w:val="lowerRoman"/>
      <w:lvlText w:val="%9"/>
      <w:lvlJc w:val="left"/>
      <w:pPr>
        <w:ind w:left="66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57D10D6"/>
    <w:multiLevelType w:val="hybridMultilevel"/>
    <w:tmpl w:val="420C148A"/>
    <w:lvl w:ilvl="0" w:tplc="5F0E0ABA">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D44A08">
      <w:start w:val="1"/>
      <w:numFmt w:val="bullet"/>
      <w:lvlText w:val="o"/>
      <w:lvlJc w:val="left"/>
      <w:pPr>
        <w:ind w:left="1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48C61C">
      <w:start w:val="1"/>
      <w:numFmt w:val="bullet"/>
      <w:lvlText w:val="▪"/>
      <w:lvlJc w:val="left"/>
      <w:pPr>
        <w:ind w:left="1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F09866">
      <w:start w:val="1"/>
      <w:numFmt w:val="bullet"/>
      <w:lvlText w:val="•"/>
      <w:lvlJc w:val="left"/>
      <w:pPr>
        <w:ind w:left="2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9223FC">
      <w:start w:val="1"/>
      <w:numFmt w:val="bullet"/>
      <w:lvlText w:val="o"/>
      <w:lvlJc w:val="left"/>
      <w:pPr>
        <w:ind w:left="3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4A5A5A">
      <w:start w:val="1"/>
      <w:numFmt w:val="bullet"/>
      <w:lvlText w:val="▪"/>
      <w:lvlJc w:val="left"/>
      <w:pPr>
        <w:ind w:left="4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85AF4">
      <w:start w:val="1"/>
      <w:numFmt w:val="bullet"/>
      <w:lvlText w:val="•"/>
      <w:lvlJc w:val="left"/>
      <w:pPr>
        <w:ind w:left="4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944488">
      <w:start w:val="1"/>
      <w:numFmt w:val="bullet"/>
      <w:lvlText w:val="o"/>
      <w:lvlJc w:val="left"/>
      <w:pPr>
        <w:ind w:left="5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C2036">
      <w:start w:val="1"/>
      <w:numFmt w:val="bullet"/>
      <w:lvlText w:val="▪"/>
      <w:lvlJc w:val="left"/>
      <w:pPr>
        <w:ind w:left="6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8036D33"/>
    <w:multiLevelType w:val="hybridMultilevel"/>
    <w:tmpl w:val="1B865B54"/>
    <w:lvl w:ilvl="0" w:tplc="FF146F1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CAE6BAC">
      <w:start w:val="3"/>
      <w:numFmt w:val="lowerLetter"/>
      <w:lvlText w:val="%2)"/>
      <w:lvlJc w:val="left"/>
      <w:pPr>
        <w:ind w:left="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52020C">
      <w:start w:val="1"/>
      <w:numFmt w:val="lowerRoman"/>
      <w:lvlText w:val="%3"/>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C2A1A7C">
      <w:start w:val="1"/>
      <w:numFmt w:val="decimal"/>
      <w:lvlText w:val="%4"/>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E0AF840">
      <w:start w:val="1"/>
      <w:numFmt w:val="lowerLetter"/>
      <w:lvlText w:val="%5"/>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DE6059E">
      <w:start w:val="1"/>
      <w:numFmt w:val="lowerRoman"/>
      <w:lvlText w:val="%6"/>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AC8773A">
      <w:start w:val="1"/>
      <w:numFmt w:val="decimal"/>
      <w:lvlText w:val="%7"/>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06ADB4A">
      <w:start w:val="1"/>
      <w:numFmt w:val="lowerLetter"/>
      <w:lvlText w:val="%8"/>
      <w:lvlJc w:val="left"/>
      <w:pPr>
        <w:ind w:left="52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010E4C8">
      <w:start w:val="1"/>
      <w:numFmt w:val="lowerRoman"/>
      <w:lvlText w:val="%9"/>
      <w:lvlJc w:val="left"/>
      <w:pPr>
        <w:ind w:left="59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9C96D4D"/>
    <w:multiLevelType w:val="hybridMultilevel"/>
    <w:tmpl w:val="E22EB9D8"/>
    <w:lvl w:ilvl="0" w:tplc="378ED032">
      <w:start w:val="2"/>
      <w:numFmt w:val="decimal"/>
      <w:lvlText w:val="%1."/>
      <w:lvlJc w:val="left"/>
      <w:pPr>
        <w:ind w:left="1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41C904A">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0E913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DE50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2FF5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ACD7C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9460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A646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F4C2F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AD46B94"/>
    <w:multiLevelType w:val="multilevel"/>
    <w:tmpl w:val="B5F4EFD6"/>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DCC55D0"/>
    <w:multiLevelType w:val="hybridMultilevel"/>
    <w:tmpl w:val="A2C85696"/>
    <w:lvl w:ilvl="0" w:tplc="2F320DC8">
      <w:start w:val="1"/>
      <w:numFmt w:val="lowerLetter"/>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1AFD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224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A0B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A6AE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782B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08FC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24B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1A36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56"/>
  </w:num>
  <w:num w:numId="3">
    <w:abstractNumId w:val="49"/>
  </w:num>
  <w:num w:numId="4">
    <w:abstractNumId w:val="26"/>
  </w:num>
  <w:num w:numId="5">
    <w:abstractNumId w:val="12"/>
  </w:num>
  <w:num w:numId="6">
    <w:abstractNumId w:val="14"/>
  </w:num>
  <w:num w:numId="7">
    <w:abstractNumId w:val="63"/>
  </w:num>
  <w:num w:numId="8">
    <w:abstractNumId w:val="6"/>
  </w:num>
  <w:num w:numId="9">
    <w:abstractNumId w:val="28"/>
  </w:num>
  <w:num w:numId="10">
    <w:abstractNumId w:val="40"/>
  </w:num>
  <w:num w:numId="11">
    <w:abstractNumId w:val="8"/>
  </w:num>
  <w:num w:numId="12">
    <w:abstractNumId w:val="46"/>
  </w:num>
  <w:num w:numId="13">
    <w:abstractNumId w:val="47"/>
  </w:num>
  <w:num w:numId="14">
    <w:abstractNumId w:val="29"/>
  </w:num>
  <w:num w:numId="15">
    <w:abstractNumId w:val="35"/>
  </w:num>
  <w:num w:numId="16">
    <w:abstractNumId w:val="32"/>
  </w:num>
  <w:num w:numId="17">
    <w:abstractNumId w:val="3"/>
  </w:num>
  <w:num w:numId="18">
    <w:abstractNumId w:val="62"/>
  </w:num>
  <w:num w:numId="19">
    <w:abstractNumId w:val="45"/>
  </w:num>
  <w:num w:numId="20">
    <w:abstractNumId w:val="2"/>
  </w:num>
  <w:num w:numId="21">
    <w:abstractNumId w:val="57"/>
  </w:num>
  <w:num w:numId="22">
    <w:abstractNumId w:val="30"/>
  </w:num>
  <w:num w:numId="23">
    <w:abstractNumId w:val="37"/>
  </w:num>
  <w:num w:numId="24">
    <w:abstractNumId w:val="9"/>
  </w:num>
  <w:num w:numId="25">
    <w:abstractNumId w:val="59"/>
  </w:num>
  <w:num w:numId="26">
    <w:abstractNumId w:val="17"/>
  </w:num>
  <w:num w:numId="27">
    <w:abstractNumId w:val="16"/>
  </w:num>
  <w:num w:numId="28">
    <w:abstractNumId w:val="38"/>
  </w:num>
  <w:num w:numId="29">
    <w:abstractNumId w:val="22"/>
  </w:num>
  <w:num w:numId="30">
    <w:abstractNumId w:val="11"/>
  </w:num>
  <w:num w:numId="31">
    <w:abstractNumId w:val="23"/>
  </w:num>
  <w:num w:numId="32">
    <w:abstractNumId w:val="25"/>
  </w:num>
  <w:num w:numId="33">
    <w:abstractNumId w:val="1"/>
  </w:num>
  <w:num w:numId="34">
    <w:abstractNumId w:val="52"/>
  </w:num>
  <w:num w:numId="35">
    <w:abstractNumId w:val="36"/>
  </w:num>
  <w:num w:numId="36">
    <w:abstractNumId w:val="20"/>
  </w:num>
  <w:num w:numId="37">
    <w:abstractNumId w:val="31"/>
  </w:num>
  <w:num w:numId="38">
    <w:abstractNumId w:val="61"/>
  </w:num>
  <w:num w:numId="39">
    <w:abstractNumId w:val="5"/>
  </w:num>
  <w:num w:numId="40">
    <w:abstractNumId w:val="13"/>
  </w:num>
  <w:num w:numId="41">
    <w:abstractNumId w:val="55"/>
  </w:num>
  <w:num w:numId="42">
    <w:abstractNumId w:val="51"/>
  </w:num>
  <w:num w:numId="43">
    <w:abstractNumId w:val="33"/>
  </w:num>
  <w:num w:numId="44">
    <w:abstractNumId w:val="60"/>
  </w:num>
  <w:num w:numId="45">
    <w:abstractNumId w:val="24"/>
  </w:num>
  <w:num w:numId="46">
    <w:abstractNumId w:val="58"/>
  </w:num>
  <w:num w:numId="47">
    <w:abstractNumId w:val="48"/>
  </w:num>
  <w:num w:numId="48">
    <w:abstractNumId w:val="27"/>
  </w:num>
  <w:num w:numId="49">
    <w:abstractNumId w:val="0"/>
  </w:num>
  <w:num w:numId="50">
    <w:abstractNumId w:val="44"/>
  </w:num>
  <w:num w:numId="51">
    <w:abstractNumId w:val="53"/>
  </w:num>
  <w:num w:numId="52">
    <w:abstractNumId w:val="54"/>
  </w:num>
  <w:num w:numId="53">
    <w:abstractNumId w:val="43"/>
  </w:num>
  <w:num w:numId="54">
    <w:abstractNumId w:val="4"/>
  </w:num>
  <w:num w:numId="55">
    <w:abstractNumId w:val="10"/>
  </w:num>
  <w:num w:numId="56">
    <w:abstractNumId w:val="34"/>
  </w:num>
  <w:num w:numId="57">
    <w:abstractNumId w:val="42"/>
  </w:num>
  <w:num w:numId="58">
    <w:abstractNumId w:val="7"/>
  </w:num>
  <w:num w:numId="59">
    <w:abstractNumId w:val="50"/>
  </w:num>
  <w:num w:numId="60">
    <w:abstractNumId w:val="18"/>
  </w:num>
  <w:num w:numId="61">
    <w:abstractNumId w:val="39"/>
  </w:num>
  <w:num w:numId="62">
    <w:abstractNumId w:val="21"/>
  </w:num>
  <w:num w:numId="63">
    <w:abstractNumId w:val="41"/>
  </w:num>
  <w:num w:numId="64">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C4"/>
    <w:rsid w:val="00013011"/>
    <w:rsid w:val="000703F3"/>
    <w:rsid w:val="0009670F"/>
    <w:rsid w:val="0009683D"/>
    <w:rsid w:val="000C1F1F"/>
    <w:rsid w:val="0011453E"/>
    <w:rsid w:val="00124D30"/>
    <w:rsid w:val="001C4554"/>
    <w:rsid w:val="00216A2A"/>
    <w:rsid w:val="002841EB"/>
    <w:rsid w:val="002970F1"/>
    <w:rsid w:val="002D3FF9"/>
    <w:rsid w:val="00394A8E"/>
    <w:rsid w:val="00474455"/>
    <w:rsid w:val="0047463D"/>
    <w:rsid w:val="00477D6D"/>
    <w:rsid w:val="00482E3E"/>
    <w:rsid w:val="004C51DE"/>
    <w:rsid w:val="00505F2E"/>
    <w:rsid w:val="005672DF"/>
    <w:rsid w:val="005B321B"/>
    <w:rsid w:val="005B4485"/>
    <w:rsid w:val="00660562"/>
    <w:rsid w:val="00680F78"/>
    <w:rsid w:val="00691628"/>
    <w:rsid w:val="006B14FA"/>
    <w:rsid w:val="006F0917"/>
    <w:rsid w:val="00730486"/>
    <w:rsid w:val="00774629"/>
    <w:rsid w:val="007C53DD"/>
    <w:rsid w:val="008B0ECD"/>
    <w:rsid w:val="008B7500"/>
    <w:rsid w:val="008C1CA8"/>
    <w:rsid w:val="00965703"/>
    <w:rsid w:val="009724AA"/>
    <w:rsid w:val="00A06D1A"/>
    <w:rsid w:val="00A21167"/>
    <w:rsid w:val="00AA5061"/>
    <w:rsid w:val="00B12CFE"/>
    <w:rsid w:val="00B769C4"/>
    <w:rsid w:val="00BB3EDE"/>
    <w:rsid w:val="00BD6972"/>
    <w:rsid w:val="00D93418"/>
    <w:rsid w:val="00DE4068"/>
    <w:rsid w:val="00E00C05"/>
    <w:rsid w:val="00E71CEB"/>
    <w:rsid w:val="00E949F6"/>
    <w:rsid w:val="00EC79E0"/>
    <w:rsid w:val="00F34255"/>
    <w:rsid w:val="00F43D98"/>
    <w:rsid w:val="00F7212E"/>
    <w:rsid w:val="00F93D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8F777-C2A6-4473-8FC3-27EA4232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3D29"/>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216"/>
      <w:ind w:left="34" w:hanging="10"/>
      <w:jc w:val="center"/>
      <w:outlineLvl w:val="0"/>
    </w:pPr>
    <w:rPr>
      <w:rFonts w:ascii="Tahoma" w:eastAsia="Tahoma" w:hAnsi="Tahoma" w:cs="Tahom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ahoma" w:eastAsia="Tahoma" w:hAnsi="Tahoma" w:cs="Tahoma"/>
      <w:b/>
      <w:color w:val="000000"/>
      <w:sz w:val="20"/>
    </w:rPr>
  </w:style>
  <w:style w:type="paragraph" w:customStyle="1" w:styleId="footnotedescription">
    <w:name w:val="footnote description"/>
    <w:next w:val="Normalny"/>
    <w:link w:val="footnotedescriptionChar"/>
    <w:hidden/>
    <w:pPr>
      <w:spacing w:after="0" w:line="296" w:lineRule="auto"/>
      <w:ind w:left="95" w:right="602" w:hanging="71"/>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1"/>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D934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418"/>
    <w:rPr>
      <w:rFonts w:ascii="Calibri" w:eastAsia="Calibri" w:hAnsi="Calibri" w:cs="Calibri"/>
      <w:color w:val="000000"/>
    </w:rPr>
  </w:style>
  <w:style w:type="paragraph" w:styleId="Tekstpodstawowy">
    <w:name w:val="Body Text"/>
    <w:basedOn w:val="Normalny"/>
    <w:link w:val="TekstpodstawowyZnak"/>
    <w:semiHidden/>
    <w:rsid w:val="00477D6D"/>
    <w:pPr>
      <w:spacing w:after="0" w:line="240" w:lineRule="auto"/>
    </w:pPr>
    <w:rPr>
      <w:rFonts w:ascii="Arial Narrow" w:eastAsia="Times New Roman" w:hAnsi="Arial Narrow" w:cs="Times New Roman"/>
      <w:color w:val="auto"/>
      <w:sz w:val="26"/>
      <w:szCs w:val="20"/>
    </w:rPr>
  </w:style>
  <w:style w:type="character" w:customStyle="1" w:styleId="TekstpodstawowyZnak">
    <w:name w:val="Tekst podstawowy Znak"/>
    <w:basedOn w:val="Domylnaczcionkaakapitu"/>
    <w:link w:val="Tekstpodstawowy"/>
    <w:semiHidden/>
    <w:rsid w:val="00477D6D"/>
    <w:rPr>
      <w:rFonts w:ascii="Arial Narrow" w:eastAsia="Times New Roman" w:hAnsi="Arial Narrow" w:cs="Times New Roman"/>
      <w:sz w:val="26"/>
      <w:szCs w:val="20"/>
    </w:rPr>
  </w:style>
  <w:style w:type="paragraph" w:styleId="Akapitzlist">
    <w:name w:val="List Paragraph"/>
    <w:basedOn w:val="Normalny"/>
    <w:uiPriority w:val="34"/>
    <w:qFormat/>
    <w:rsid w:val="00477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l.wikipedia.org/wiki/Zjawisko_naturalne" TargetMode="External"/><Relationship Id="rId13" Type="http://schemas.openxmlformats.org/officeDocument/2006/relationships/hyperlink" Target="http://pl.wikipedia.org/wiki/Susza" TargetMode="External"/><Relationship Id="rId18" Type="http://schemas.openxmlformats.org/officeDocument/2006/relationships/hyperlink" Target="http://pl.wikipedia.org/wiki/Trz&#281;sienie_ziemi" TargetMode="External"/><Relationship Id="rId26" Type="http://schemas.openxmlformats.org/officeDocument/2006/relationships/hyperlink" Target="http://pl.wikipedia.org/wiki/&#346;nieg" TargetMode="External"/><Relationship Id="rId3" Type="http://schemas.openxmlformats.org/officeDocument/2006/relationships/styles" Target="styles.xml"/><Relationship Id="rId21" Type="http://schemas.openxmlformats.org/officeDocument/2006/relationships/hyperlink" Target="http://pl.wikipedia.org/wiki/Huraga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l.wikipedia.org/wiki/Susza" TargetMode="External"/><Relationship Id="rId17" Type="http://schemas.openxmlformats.org/officeDocument/2006/relationships/hyperlink" Target="http://pl.wikipedia.org/wiki/Trz&#281;sienie_ziemi" TargetMode="External"/><Relationship Id="rId25" Type="http://schemas.openxmlformats.org/officeDocument/2006/relationships/hyperlink" Target="http://pl.wikipedia.org/wiki/&#346;nieg" TargetMode="External"/><Relationship Id="rId33" Type="http://schemas.openxmlformats.org/officeDocument/2006/relationships/hyperlink" Target="http://pl.wikipedia.org/wiki/Osuwisk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wikipedia.org/wiki/Po&#380;ar" TargetMode="External"/><Relationship Id="rId20" Type="http://schemas.openxmlformats.org/officeDocument/2006/relationships/hyperlink" Target="http://pl.wikipedia.org/wiki/Huragan" TargetMode="External"/><Relationship Id="rId29" Type="http://schemas.openxmlformats.org/officeDocument/2006/relationships/hyperlink" Target="http://pl.wikipedia.org/wiki/Upa&#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Pow%F3d&#378;" TargetMode="External"/><Relationship Id="rId24" Type="http://schemas.openxmlformats.org/officeDocument/2006/relationships/hyperlink" Target="http://pl.wikipedia.org/wiki/Opad_atmosferyczny" TargetMode="External"/><Relationship Id="rId32" Type="http://schemas.openxmlformats.org/officeDocument/2006/relationships/hyperlink" Target="http://pl.wikipedia.org/wiki/Osuwisk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wikipedia.org/wiki/Po&#380;ar" TargetMode="External"/><Relationship Id="rId23" Type="http://schemas.openxmlformats.org/officeDocument/2006/relationships/hyperlink" Target="http://pl.wikipedia.org/wiki/Tornado" TargetMode="External"/><Relationship Id="rId28" Type="http://schemas.openxmlformats.org/officeDocument/2006/relationships/hyperlink" Target="http://pl.wikipedia.org/wiki/Upa&#322;" TargetMode="External"/><Relationship Id="rId36" Type="http://schemas.openxmlformats.org/officeDocument/2006/relationships/header" Target="header3.xml"/><Relationship Id="rId10" Type="http://schemas.openxmlformats.org/officeDocument/2006/relationships/hyperlink" Target="http://pl.wikipedia.org/wiki/Pow%F3d&#378;" TargetMode="External"/><Relationship Id="rId19" Type="http://schemas.openxmlformats.org/officeDocument/2006/relationships/hyperlink" Target="http://pl.wikipedia.org/wiki/Huragan" TargetMode="External"/><Relationship Id="rId31" Type="http://schemas.openxmlformats.org/officeDocument/2006/relationships/hyperlink" Target="http://pl.wikipedia.org/wiki/Mr%F3z" TargetMode="External"/><Relationship Id="rId4" Type="http://schemas.openxmlformats.org/officeDocument/2006/relationships/settings" Target="settings.xml"/><Relationship Id="rId9" Type="http://schemas.openxmlformats.org/officeDocument/2006/relationships/hyperlink" Target="http://pl.wikipedia.org/wiki/Zjawisko_naturalne" TargetMode="External"/><Relationship Id="rId14" Type="http://schemas.openxmlformats.org/officeDocument/2006/relationships/hyperlink" Target="http://pl.wikipedia.org/wiki/Susza" TargetMode="External"/><Relationship Id="rId22" Type="http://schemas.openxmlformats.org/officeDocument/2006/relationships/hyperlink" Target="http://pl.wikipedia.org/wiki/Tornado" TargetMode="External"/><Relationship Id="rId27" Type="http://schemas.openxmlformats.org/officeDocument/2006/relationships/hyperlink" Target="http://pl.wikipedia.org/wiki/&#346;nieg" TargetMode="External"/><Relationship Id="rId30" Type="http://schemas.openxmlformats.org/officeDocument/2006/relationships/hyperlink" Target="http://pl.wikipedia.org/wiki/Mr%F3z"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0118-959F-40E8-A665-E1014EDE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15502</Words>
  <Characters>93014</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Mroczek</cp:lastModifiedBy>
  <cp:revision>7</cp:revision>
  <dcterms:created xsi:type="dcterms:W3CDTF">2018-08-10T05:39:00Z</dcterms:created>
  <dcterms:modified xsi:type="dcterms:W3CDTF">2018-08-10T06:43:00Z</dcterms:modified>
</cp:coreProperties>
</file>